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16" w:rsidRDefault="00496B16" w:rsidP="00496B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496B16" w:rsidRDefault="00496B16" w:rsidP="00496B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496B16" w:rsidRDefault="00496B16" w:rsidP="00496B16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96B16" w:rsidRDefault="00496B16" w:rsidP="00496B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496B16" w:rsidRDefault="00496B16" w:rsidP="00496B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КАИРОВСКИЙ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</w:p>
    <w:p w:rsidR="00496B16" w:rsidRDefault="00496B16" w:rsidP="00496B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96B16" w:rsidRDefault="00496B16" w:rsidP="00496B16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ТРЕТЬЕГО  СОЗЫВА</w:t>
      </w:r>
      <w:proofErr w:type="gramEnd"/>
    </w:p>
    <w:p w:rsidR="00496B16" w:rsidRDefault="00496B16" w:rsidP="00496B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6B16" w:rsidRPr="00512A3A" w:rsidRDefault="00496B16" w:rsidP="00496B16">
      <w:pPr>
        <w:pStyle w:val="a3"/>
        <w:shd w:val="clear" w:color="auto" w:fill="auto"/>
        <w:spacing w:after="281"/>
        <w:ind w:left="1900" w:right="1180" w:firstLine="2100"/>
        <w:jc w:val="left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 xml:space="preserve">РЕШЕНИЕ </w:t>
      </w:r>
    </w:p>
    <w:p w:rsidR="00496B16" w:rsidRPr="00512A3A" w:rsidRDefault="004D58DC" w:rsidP="00496B16">
      <w:pPr>
        <w:pStyle w:val="a3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F94147">
        <w:rPr>
          <w:sz w:val="28"/>
          <w:szCs w:val="28"/>
          <w:lang w:val="ru-RU"/>
        </w:rPr>
        <w:t xml:space="preserve">неочередного </w:t>
      </w:r>
      <w:r w:rsidR="00496B16">
        <w:rPr>
          <w:sz w:val="28"/>
          <w:szCs w:val="28"/>
          <w:lang w:val="ru-RU"/>
        </w:rPr>
        <w:t>четвертого</w:t>
      </w:r>
      <w:r w:rsidR="00496B16" w:rsidRPr="00512A3A">
        <w:rPr>
          <w:sz w:val="28"/>
          <w:szCs w:val="28"/>
        </w:rPr>
        <w:t xml:space="preserve"> заседания Совета депутатов </w:t>
      </w:r>
    </w:p>
    <w:p w:rsidR="00496B16" w:rsidRPr="00512A3A" w:rsidRDefault="00496B16" w:rsidP="00496B16">
      <w:pPr>
        <w:pStyle w:val="a3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 xml:space="preserve">муниципального образования Каировский сельсовет </w:t>
      </w:r>
    </w:p>
    <w:p w:rsidR="00496B16" w:rsidRPr="00512A3A" w:rsidRDefault="00496B16" w:rsidP="00496B16">
      <w:pPr>
        <w:pStyle w:val="a3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>третьего созыва</w:t>
      </w:r>
    </w:p>
    <w:p w:rsidR="00496B16" w:rsidRPr="00512A3A" w:rsidRDefault="00496B16" w:rsidP="00496B16">
      <w:pPr>
        <w:pStyle w:val="a3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</w:p>
    <w:p w:rsidR="00496B16" w:rsidRPr="00512A3A" w:rsidRDefault="00496B16" w:rsidP="00496B16">
      <w:pPr>
        <w:pStyle w:val="a3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№17</w:t>
      </w:r>
      <w:r w:rsidRPr="00512A3A">
        <w:rPr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13</w:t>
      </w:r>
      <w:r w:rsidRPr="00512A3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ноября</w:t>
      </w:r>
      <w:r w:rsidRPr="00512A3A">
        <w:rPr>
          <w:sz w:val="28"/>
          <w:szCs w:val="28"/>
        </w:rPr>
        <w:t xml:space="preserve"> 2015 года</w:t>
      </w:r>
    </w:p>
    <w:p w:rsidR="001E3AC2" w:rsidRDefault="001E3AC2" w:rsidP="001E3AC2">
      <w:pPr>
        <w:ind w:left="360"/>
        <w:jc w:val="both"/>
        <w:rPr>
          <w:sz w:val="28"/>
          <w:szCs w:val="28"/>
        </w:rPr>
      </w:pPr>
    </w:p>
    <w:p w:rsidR="001E3AC2" w:rsidRDefault="001E3AC2" w:rsidP="00496B1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 полномочий администрации муниципального образования Саракташский район</w:t>
      </w:r>
    </w:p>
    <w:p w:rsidR="001E3AC2" w:rsidRDefault="001E3AC2" w:rsidP="001E3AC2">
      <w:pPr>
        <w:ind w:left="-720"/>
        <w:rPr>
          <w:sz w:val="28"/>
          <w:szCs w:val="28"/>
        </w:rPr>
      </w:pPr>
    </w:p>
    <w:p w:rsidR="001E3AC2" w:rsidRDefault="001E3AC2" w:rsidP="00496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Каировский сельсовет по вопросу передачи части полномочий администрации муниципального </w:t>
      </w:r>
      <w:proofErr w:type="gramStart"/>
      <w:r>
        <w:rPr>
          <w:sz w:val="28"/>
          <w:szCs w:val="28"/>
        </w:rPr>
        <w:t>образования  Саракташский</w:t>
      </w:r>
      <w:proofErr w:type="gramEnd"/>
      <w:r>
        <w:rPr>
          <w:sz w:val="28"/>
          <w:szCs w:val="28"/>
        </w:rPr>
        <w:t xml:space="preserve"> район, руководствуясь частью 4 статьи 15 Федерального закона от 6 октября 2003 года № 131 «Об общих принципах организации местного самоуправления в Российской Федерации», Бюджетным кодексом Российской Федерации, Уставом Каировского сельсовета</w:t>
      </w:r>
    </w:p>
    <w:p w:rsidR="001E3AC2" w:rsidRDefault="001E3AC2" w:rsidP="001E3AC2">
      <w:pPr>
        <w:jc w:val="both"/>
        <w:rPr>
          <w:sz w:val="28"/>
          <w:szCs w:val="28"/>
        </w:rPr>
      </w:pPr>
    </w:p>
    <w:p w:rsidR="001E3AC2" w:rsidRDefault="001E3AC2" w:rsidP="00496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Каировского сельсовета </w:t>
      </w:r>
    </w:p>
    <w:p w:rsidR="00496B16" w:rsidRDefault="00496B16" w:rsidP="00496B16">
      <w:pPr>
        <w:ind w:firstLine="720"/>
        <w:jc w:val="both"/>
        <w:rPr>
          <w:sz w:val="28"/>
          <w:szCs w:val="28"/>
        </w:rPr>
      </w:pPr>
    </w:p>
    <w:p w:rsidR="001E3AC2" w:rsidRDefault="001E3AC2" w:rsidP="001E3A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E3AC2" w:rsidRDefault="001E3AC2" w:rsidP="001E3AC2">
      <w:pPr>
        <w:jc w:val="both"/>
        <w:rPr>
          <w:sz w:val="28"/>
          <w:szCs w:val="28"/>
        </w:rPr>
      </w:pPr>
    </w:p>
    <w:p w:rsidR="00496B16" w:rsidRDefault="00496B16" w:rsidP="00496B1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3AC2">
        <w:rPr>
          <w:sz w:val="28"/>
          <w:szCs w:val="28"/>
        </w:rPr>
        <w:t>Администрации муниципального образования Каировский сельсовет передать администрации Муниципального образования Саракташский район осуществление части полномочий согласно приложению №1</w:t>
      </w:r>
      <w:r>
        <w:rPr>
          <w:sz w:val="28"/>
          <w:szCs w:val="28"/>
        </w:rPr>
        <w:t>.</w:t>
      </w:r>
    </w:p>
    <w:p w:rsidR="00812590" w:rsidRDefault="00812590" w:rsidP="00496B16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496B16" w:rsidRDefault="00496B16" w:rsidP="00496B1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3AC2">
        <w:rPr>
          <w:sz w:val="28"/>
          <w:szCs w:val="28"/>
        </w:rPr>
        <w:t>Администрации муниципального образования Каировский сельсовет заключить соглашение с администрацией муниципального образования Саракташский район о передаче осуществления части полномочий согласно пункта 1 данного решения.</w:t>
      </w:r>
    </w:p>
    <w:p w:rsidR="00812590" w:rsidRDefault="00812590" w:rsidP="00496B16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496B16" w:rsidRDefault="00496B16" w:rsidP="00496B1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3AC2">
        <w:rPr>
          <w:sz w:val="28"/>
          <w:szCs w:val="28"/>
        </w:rPr>
        <w:t>Данное решение вступает в силу после его обнародования на территории сельсовета и размещения на официальном сайте администрации Каировского сельсовета.</w:t>
      </w:r>
    </w:p>
    <w:p w:rsidR="001E3AC2" w:rsidRDefault="00496B16" w:rsidP="00496B16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E3AC2">
        <w:rPr>
          <w:sz w:val="28"/>
          <w:szCs w:val="28"/>
        </w:rPr>
        <w:t xml:space="preserve">Контроль за исполнением данного решения возложить на постоянную комиссию </w:t>
      </w:r>
      <w:proofErr w:type="gramStart"/>
      <w:r w:rsidR="001E3AC2">
        <w:rPr>
          <w:sz w:val="28"/>
          <w:szCs w:val="28"/>
        </w:rPr>
        <w:t>по социально-экономического развития</w:t>
      </w:r>
      <w:proofErr w:type="gramEnd"/>
      <w:r w:rsidR="001E3AC2">
        <w:rPr>
          <w:sz w:val="28"/>
          <w:szCs w:val="28"/>
        </w:rPr>
        <w:t xml:space="preserve"> (Логвиненко А.Н)</w:t>
      </w:r>
    </w:p>
    <w:p w:rsidR="001E3AC2" w:rsidRDefault="001E3AC2" w:rsidP="001E3AC2">
      <w:pPr>
        <w:jc w:val="both"/>
        <w:rPr>
          <w:sz w:val="28"/>
          <w:szCs w:val="28"/>
        </w:rPr>
      </w:pPr>
    </w:p>
    <w:p w:rsidR="00812590" w:rsidRPr="00512A3A" w:rsidRDefault="00812590" w:rsidP="00812590">
      <w:pPr>
        <w:pStyle w:val="a3"/>
        <w:shd w:val="clear" w:color="auto" w:fill="auto"/>
        <w:spacing w:after="0" w:line="240" w:lineRule="auto"/>
        <w:ind w:left="1000" w:hanging="620"/>
        <w:jc w:val="both"/>
        <w:rPr>
          <w:sz w:val="28"/>
          <w:szCs w:val="28"/>
        </w:rPr>
      </w:pPr>
      <w:r w:rsidRPr="00512A3A">
        <w:rPr>
          <w:sz w:val="28"/>
          <w:szCs w:val="28"/>
        </w:rPr>
        <w:t>Глава сельсовета, председатель</w:t>
      </w:r>
    </w:p>
    <w:p w:rsidR="00812590" w:rsidRPr="00512A3A" w:rsidRDefault="00812590" w:rsidP="00812590">
      <w:pPr>
        <w:pStyle w:val="a3"/>
        <w:shd w:val="clear" w:color="auto" w:fill="auto"/>
        <w:tabs>
          <w:tab w:val="left" w:pos="7321"/>
        </w:tabs>
        <w:spacing w:after="123" w:line="270" w:lineRule="exact"/>
        <w:ind w:left="1000" w:hanging="620"/>
        <w:jc w:val="both"/>
        <w:rPr>
          <w:sz w:val="28"/>
          <w:szCs w:val="28"/>
        </w:rPr>
      </w:pPr>
      <w:r w:rsidRPr="00512A3A">
        <w:rPr>
          <w:sz w:val="28"/>
          <w:szCs w:val="28"/>
        </w:rPr>
        <w:t>Совета депутатов сельсовета</w:t>
      </w:r>
      <w:r w:rsidRPr="00512A3A">
        <w:rPr>
          <w:sz w:val="28"/>
          <w:szCs w:val="28"/>
        </w:rPr>
        <w:tab/>
        <w:t>О.М.Кажаев</w:t>
      </w:r>
    </w:p>
    <w:p w:rsidR="00812590" w:rsidRDefault="00812590" w:rsidP="001E3AC2">
      <w:pPr>
        <w:jc w:val="both"/>
        <w:rPr>
          <w:sz w:val="28"/>
          <w:szCs w:val="28"/>
        </w:rPr>
      </w:pPr>
    </w:p>
    <w:p w:rsidR="001E3AC2" w:rsidRDefault="001E3AC2" w:rsidP="001E3AC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прокурору, в дело</w:t>
      </w:r>
    </w:p>
    <w:p w:rsidR="001E3AC2" w:rsidRDefault="001E3AC2" w:rsidP="001E3AC2">
      <w:pPr>
        <w:jc w:val="both"/>
        <w:rPr>
          <w:sz w:val="28"/>
          <w:szCs w:val="28"/>
        </w:rPr>
      </w:pPr>
    </w:p>
    <w:p w:rsidR="001E3AC2" w:rsidRDefault="00812590" w:rsidP="00812590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3AC2">
        <w:rPr>
          <w:sz w:val="28"/>
          <w:szCs w:val="28"/>
        </w:rPr>
        <w:lastRenderedPageBreak/>
        <w:t>Приложение №1</w:t>
      </w:r>
    </w:p>
    <w:p w:rsidR="001E3AC2" w:rsidRDefault="001E3AC2" w:rsidP="00812590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E3AC2" w:rsidRDefault="00905C08" w:rsidP="00812590">
      <w:pPr>
        <w:ind w:left="57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13.11.2015</w:t>
      </w:r>
      <w:proofErr w:type="gramEnd"/>
      <w:r w:rsidR="00812590">
        <w:rPr>
          <w:sz w:val="28"/>
          <w:szCs w:val="28"/>
        </w:rPr>
        <w:t xml:space="preserve">    № 1</w:t>
      </w:r>
      <w:r w:rsidR="001E3AC2">
        <w:rPr>
          <w:sz w:val="28"/>
          <w:szCs w:val="28"/>
        </w:rPr>
        <w:t>7</w:t>
      </w:r>
    </w:p>
    <w:p w:rsidR="001E3AC2" w:rsidRDefault="001E3AC2" w:rsidP="001E3AC2">
      <w:pPr>
        <w:jc w:val="both"/>
        <w:rPr>
          <w:sz w:val="28"/>
          <w:szCs w:val="28"/>
        </w:rPr>
      </w:pPr>
    </w:p>
    <w:p w:rsidR="001E3AC2" w:rsidRDefault="001E3AC2" w:rsidP="000B35F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E3AC2" w:rsidRDefault="001E3AC2" w:rsidP="001E3AC2">
      <w:pPr>
        <w:jc w:val="both"/>
        <w:rPr>
          <w:sz w:val="28"/>
          <w:szCs w:val="28"/>
        </w:rPr>
      </w:pPr>
    </w:p>
    <w:p w:rsidR="001E3AC2" w:rsidRDefault="001E3AC2" w:rsidP="000B3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Части полномочий администрации муниципального образования Каировский сельсовет, передаваемых администрации Саракташского района Оренбургской области</w:t>
      </w:r>
    </w:p>
    <w:p w:rsidR="001E3AC2" w:rsidRDefault="001E3AC2" w:rsidP="001E3AC2">
      <w:pPr>
        <w:jc w:val="both"/>
        <w:rPr>
          <w:sz w:val="28"/>
          <w:szCs w:val="28"/>
        </w:rPr>
      </w:pPr>
    </w:p>
    <w:p w:rsidR="001E3AC2" w:rsidRDefault="001E3AC2" w:rsidP="000B35F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1.По </w:t>
      </w:r>
      <w:r w:rsidR="0001101D">
        <w:rPr>
          <w:b/>
          <w:sz w:val="28"/>
          <w:szCs w:val="28"/>
        </w:rPr>
        <w:t>обеспечению услугами организациЙ</w:t>
      </w:r>
      <w:r>
        <w:rPr>
          <w:b/>
          <w:sz w:val="28"/>
          <w:szCs w:val="28"/>
        </w:rPr>
        <w:t xml:space="preserve"> культуры и библиотечного обслуживания жителей сельсовета.</w:t>
      </w:r>
    </w:p>
    <w:p w:rsidR="001E3AC2" w:rsidRDefault="001E3AC2" w:rsidP="000110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1E3AC2" w:rsidRDefault="0001101D" w:rsidP="0001101D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E3AC2">
        <w:rPr>
          <w:sz w:val="28"/>
          <w:szCs w:val="28"/>
        </w:rPr>
        <w:t>т</w:t>
      </w:r>
      <w:r>
        <w:rPr>
          <w:sz w:val="28"/>
          <w:szCs w:val="28"/>
        </w:rPr>
        <w:t xml:space="preserve">атья </w:t>
      </w:r>
      <w:r w:rsidR="001E3AC2">
        <w:rPr>
          <w:sz w:val="28"/>
          <w:szCs w:val="28"/>
        </w:rPr>
        <w:t>211</w:t>
      </w:r>
      <w:r w:rsidR="001E3AC2">
        <w:rPr>
          <w:sz w:val="28"/>
          <w:szCs w:val="28"/>
        </w:rPr>
        <w:tab/>
        <w:t>- заработная плата</w:t>
      </w:r>
    </w:p>
    <w:p w:rsidR="001E3AC2" w:rsidRDefault="0001101D" w:rsidP="0001101D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E3AC2">
        <w:rPr>
          <w:sz w:val="28"/>
          <w:szCs w:val="28"/>
        </w:rPr>
        <w:t>212</w:t>
      </w:r>
      <w:r w:rsidR="001E3AC2">
        <w:rPr>
          <w:sz w:val="28"/>
          <w:szCs w:val="28"/>
        </w:rPr>
        <w:tab/>
        <w:t>- прочие выплаты</w:t>
      </w:r>
    </w:p>
    <w:p w:rsidR="001E3AC2" w:rsidRDefault="0001101D" w:rsidP="0001101D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E3AC2">
        <w:rPr>
          <w:sz w:val="28"/>
          <w:szCs w:val="28"/>
        </w:rPr>
        <w:t>213</w:t>
      </w:r>
      <w:r w:rsidR="001E3AC2">
        <w:rPr>
          <w:sz w:val="28"/>
          <w:szCs w:val="28"/>
        </w:rPr>
        <w:tab/>
        <w:t xml:space="preserve">- начисления на выплаты по оплате труда </w:t>
      </w:r>
    </w:p>
    <w:p w:rsidR="001E3AC2" w:rsidRDefault="0001101D" w:rsidP="0001101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E3AC2">
        <w:rPr>
          <w:sz w:val="28"/>
          <w:szCs w:val="28"/>
        </w:rPr>
        <w:t>226</w:t>
      </w:r>
      <w:r w:rsidR="001E3AC2">
        <w:rPr>
          <w:sz w:val="28"/>
          <w:szCs w:val="28"/>
        </w:rPr>
        <w:tab/>
        <w:t>- прочие работы, услуги</w:t>
      </w:r>
      <w:r>
        <w:rPr>
          <w:sz w:val="28"/>
          <w:szCs w:val="28"/>
        </w:rPr>
        <w:t xml:space="preserve"> (в части подписки на периодические и справочные издания)</w:t>
      </w:r>
    </w:p>
    <w:p w:rsidR="0001101D" w:rsidRDefault="0001101D" w:rsidP="0001101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290 </w:t>
      </w:r>
      <w:r>
        <w:rPr>
          <w:sz w:val="28"/>
          <w:szCs w:val="28"/>
        </w:rPr>
        <w:tab/>
        <w:t>- прочие расходы</w:t>
      </w:r>
      <w:r w:rsidR="00CF6C0C">
        <w:rPr>
          <w:sz w:val="28"/>
          <w:szCs w:val="28"/>
        </w:rPr>
        <w:t xml:space="preserve"> (за счет внебюджетных средств)</w:t>
      </w:r>
    </w:p>
    <w:p w:rsidR="0001101D" w:rsidRDefault="0001101D" w:rsidP="0001101D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E3AC2">
        <w:rPr>
          <w:sz w:val="28"/>
          <w:szCs w:val="28"/>
        </w:rPr>
        <w:t>340</w:t>
      </w:r>
      <w:r w:rsidR="001E3AC2">
        <w:rPr>
          <w:sz w:val="28"/>
          <w:szCs w:val="28"/>
        </w:rPr>
        <w:tab/>
        <w:t xml:space="preserve">-увеличение </w:t>
      </w:r>
      <w:proofErr w:type="gramStart"/>
      <w:r w:rsidR="001E3AC2">
        <w:rPr>
          <w:sz w:val="28"/>
          <w:szCs w:val="28"/>
        </w:rPr>
        <w:t>стоимости  материальных</w:t>
      </w:r>
      <w:proofErr w:type="gramEnd"/>
      <w:r w:rsidR="001E3AC2">
        <w:rPr>
          <w:sz w:val="28"/>
          <w:szCs w:val="28"/>
        </w:rPr>
        <w:t xml:space="preserve"> запасов</w:t>
      </w:r>
      <w:r>
        <w:rPr>
          <w:sz w:val="28"/>
          <w:szCs w:val="28"/>
        </w:rPr>
        <w:t xml:space="preserve"> (за счет поступлений доходов от платных услуг)</w:t>
      </w:r>
    </w:p>
    <w:p w:rsidR="001E3AC2" w:rsidRDefault="001E3AC2" w:rsidP="001E3AC2">
      <w:pPr>
        <w:jc w:val="both"/>
        <w:rPr>
          <w:sz w:val="28"/>
          <w:szCs w:val="28"/>
        </w:rPr>
      </w:pPr>
    </w:p>
    <w:p w:rsidR="001E3AC2" w:rsidRDefault="001E3AC2" w:rsidP="000B35FF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2.По градостроительной деятельности:</w:t>
      </w:r>
    </w:p>
    <w:p w:rsidR="001E3AC2" w:rsidRDefault="001E3AC2" w:rsidP="001E3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 Подготовка и утверждение документов территориального планирования поселения;</w:t>
      </w:r>
    </w:p>
    <w:p w:rsidR="001E3AC2" w:rsidRDefault="001E3AC2" w:rsidP="001E3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 Утверждение местных нормативов градостроительного проектирования поселения;</w:t>
      </w:r>
    </w:p>
    <w:p w:rsidR="001E3AC2" w:rsidRDefault="001E3AC2" w:rsidP="001E3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2.3 Утверждение правил землепользования и застройки поселения;</w:t>
      </w:r>
    </w:p>
    <w:p w:rsidR="001E3AC2" w:rsidRDefault="001E3AC2" w:rsidP="001E3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2.4 Утверждение подготовительной на основании документов территориального планирования поселений документации по планировке территории, за исключением случаев, предусмотренных Градостроительным кодексом Российской Федерации от 29.12.2004г № 190-ОЗ;</w:t>
      </w:r>
    </w:p>
    <w:p w:rsidR="001E3AC2" w:rsidRDefault="001E3AC2" w:rsidP="001E3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2.5 Выдача разрешений на строительство, разрешений на ввод</w:t>
      </w:r>
      <w:r w:rsidR="0025772E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в эксплуатацию при осуществлении строительства, реконструкции, капитального ремонта </w:t>
      </w:r>
      <w:r w:rsidR="0025772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капитального строительства, расположенных на территории поселения.</w:t>
      </w:r>
    </w:p>
    <w:p w:rsidR="0025772E" w:rsidRDefault="0025772E" w:rsidP="001E3AC2">
      <w:pPr>
        <w:jc w:val="both"/>
        <w:rPr>
          <w:sz w:val="28"/>
          <w:szCs w:val="28"/>
        </w:rPr>
      </w:pPr>
    </w:p>
    <w:p w:rsidR="0025772E" w:rsidRDefault="001E3AC2" w:rsidP="000B35F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5772E">
        <w:rPr>
          <w:b/>
          <w:sz w:val="28"/>
          <w:szCs w:val="28"/>
        </w:rPr>
        <w:t>Определение поставщиков (подрядчиков, исполнителей) для муниципальных заказов.</w:t>
      </w:r>
    </w:p>
    <w:p w:rsidR="001E3AC2" w:rsidRDefault="001E3AC2" w:rsidP="000B35F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Осуществление земельного контроля за использованием земель поселения.</w:t>
      </w:r>
    </w:p>
    <w:p w:rsidR="001E3AC2" w:rsidRDefault="001E3AC2" w:rsidP="000B35F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Осуществление части полномочий по организации водоснабжения населения</w:t>
      </w:r>
      <w:r w:rsidR="0025772E">
        <w:rPr>
          <w:b/>
          <w:sz w:val="28"/>
          <w:szCs w:val="28"/>
        </w:rPr>
        <w:t>.</w:t>
      </w:r>
    </w:p>
    <w:sectPr w:rsidR="001E3AC2" w:rsidSect="001E3AC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3730"/>
    <w:multiLevelType w:val="hybridMultilevel"/>
    <w:tmpl w:val="C48A577E"/>
    <w:lvl w:ilvl="0" w:tplc="B6126A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119E0"/>
    <w:multiLevelType w:val="hybridMultilevel"/>
    <w:tmpl w:val="31F293D6"/>
    <w:lvl w:ilvl="0" w:tplc="8CAACB5C">
      <w:start w:val="1"/>
      <w:numFmt w:val="decimal"/>
      <w:lvlText w:val="%1."/>
      <w:lvlJc w:val="left"/>
      <w:pPr>
        <w:tabs>
          <w:tab w:val="num" w:pos="-345"/>
        </w:tabs>
        <w:ind w:left="-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C2"/>
    <w:rsid w:val="0001101D"/>
    <w:rsid w:val="000B35FF"/>
    <w:rsid w:val="001E3AC2"/>
    <w:rsid w:val="0025772E"/>
    <w:rsid w:val="00496B16"/>
    <w:rsid w:val="004D58DC"/>
    <w:rsid w:val="00735E0A"/>
    <w:rsid w:val="00812590"/>
    <w:rsid w:val="008E6F8D"/>
    <w:rsid w:val="00905C08"/>
    <w:rsid w:val="00910817"/>
    <w:rsid w:val="00AC4BD4"/>
    <w:rsid w:val="00CF6C0C"/>
    <w:rsid w:val="00F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F9D8-CBBE-4C83-858B-9AFA437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1E3A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96B1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styleId="a4">
    <w:name w:val="Balloon Text"/>
    <w:basedOn w:val="a"/>
    <w:semiHidden/>
    <w:rsid w:val="00AC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2015-11-16T09:48:00Z</cp:lastPrinted>
  <dcterms:created xsi:type="dcterms:W3CDTF">2016-02-13T16:41:00Z</dcterms:created>
  <dcterms:modified xsi:type="dcterms:W3CDTF">2016-02-13T16:41:00Z</dcterms:modified>
</cp:coreProperties>
</file>