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16" w:rsidRDefault="002A4316" w:rsidP="002A431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2A4316" w:rsidRDefault="002A4316" w:rsidP="002A431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2A4316" w:rsidRDefault="002A4316" w:rsidP="002A431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A4316" w:rsidRDefault="002A4316" w:rsidP="002A431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A4316" w:rsidRPr="00605684" w:rsidRDefault="002A4316" w:rsidP="002A431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5684">
        <w:rPr>
          <w:b/>
          <w:color w:val="000000"/>
          <w:sz w:val="28"/>
          <w:szCs w:val="28"/>
        </w:rPr>
        <w:t>П О С Т А Н О В Л Е Н И Е</w:t>
      </w:r>
    </w:p>
    <w:p w:rsidR="002A4316" w:rsidRDefault="002A4316" w:rsidP="002A431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A4316" w:rsidRDefault="002A4316" w:rsidP="002A4316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01.04.</w:t>
      </w:r>
      <w:r w:rsidRPr="00C00A9E">
        <w:rPr>
          <w:rStyle w:val="s2"/>
          <w:color w:val="000000"/>
          <w:sz w:val="28"/>
          <w:szCs w:val="28"/>
        </w:rPr>
        <w:t>2016</w:t>
      </w:r>
      <w:r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Pr="00C00A9E">
        <w:rPr>
          <w:rStyle w:val="s2"/>
          <w:color w:val="000000"/>
          <w:sz w:val="28"/>
          <w:szCs w:val="28"/>
        </w:rPr>
        <w:t xml:space="preserve">   №</w:t>
      </w:r>
      <w:r>
        <w:rPr>
          <w:rStyle w:val="s2"/>
          <w:color w:val="000000"/>
          <w:sz w:val="28"/>
          <w:szCs w:val="28"/>
        </w:rPr>
        <w:t xml:space="preserve"> 38-п</w:t>
      </w:r>
    </w:p>
    <w:p w:rsidR="00D4597C" w:rsidRDefault="00D4597C" w:rsidP="00D4597C">
      <w:pPr>
        <w:tabs>
          <w:tab w:val="left" w:pos="2160"/>
        </w:tabs>
        <w:ind w:right="7"/>
        <w:rPr>
          <w:sz w:val="28"/>
          <w:szCs w:val="28"/>
        </w:rPr>
      </w:pPr>
    </w:p>
    <w:p w:rsidR="00D4597C" w:rsidRDefault="00D4597C" w:rsidP="00D4597C">
      <w:pPr>
        <w:tabs>
          <w:tab w:val="left" w:pos="2160"/>
        </w:tabs>
        <w:ind w:right="7"/>
        <w:rPr>
          <w:sz w:val="28"/>
          <w:szCs w:val="28"/>
        </w:rPr>
      </w:pPr>
    </w:p>
    <w:p w:rsidR="00D4597C" w:rsidRDefault="00D4597C" w:rsidP="002A4316">
      <w:pPr>
        <w:jc w:val="center"/>
        <w:rPr>
          <w:sz w:val="28"/>
          <w:szCs w:val="28"/>
        </w:rPr>
      </w:pPr>
      <w:r w:rsidRPr="00426129">
        <w:rPr>
          <w:sz w:val="28"/>
          <w:szCs w:val="28"/>
        </w:rPr>
        <w:t>Об утверждении Положения о проверке</w:t>
      </w:r>
      <w:r w:rsidR="002A4316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достоверности и полноты сведений,</w:t>
      </w:r>
      <w:r w:rsidR="002A4316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представляемых</w:t>
      </w:r>
      <w:r w:rsidR="003675F4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гражданами, претендующими</w:t>
      </w:r>
      <w:r w:rsidR="002A4316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на замещение должностей муниципальной</w:t>
      </w:r>
      <w:r w:rsidR="002A4316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службы,</w:t>
      </w:r>
      <w:r w:rsidR="003675F4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муниципальными служащими</w:t>
      </w:r>
      <w:r w:rsidR="00BF3E12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 xml:space="preserve">муниципального образования </w:t>
      </w:r>
      <w:proofErr w:type="spellStart"/>
      <w:r w:rsidR="002A4316">
        <w:rPr>
          <w:sz w:val="28"/>
          <w:szCs w:val="28"/>
        </w:rPr>
        <w:t>Каировский</w:t>
      </w:r>
      <w:proofErr w:type="spellEnd"/>
      <w:r w:rsidR="002A431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426129">
        <w:rPr>
          <w:sz w:val="28"/>
          <w:szCs w:val="28"/>
        </w:rPr>
        <w:t>,</w:t>
      </w:r>
      <w:r w:rsidR="003675F4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и соблюдения муниципальными</w:t>
      </w:r>
      <w:r w:rsidR="002A4316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служащими требований к служебному поведению</w:t>
      </w:r>
    </w:p>
    <w:p w:rsidR="00D4597C" w:rsidRDefault="00D4597C" w:rsidP="00D4597C">
      <w:pPr>
        <w:jc w:val="both"/>
        <w:rPr>
          <w:sz w:val="28"/>
          <w:szCs w:val="28"/>
        </w:rPr>
      </w:pPr>
    </w:p>
    <w:p w:rsidR="00D4597C" w:rsidRDefault="00D4597C" w:rsidP="00D4597C">
      <w:pPr>
        <w:jc w:val="both"/>
        <w:rPr>
          <w:sz w:val="28"/>
          <w:szCs w:val="28"/>
        </w:rPr>
      </w:pP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25.12.2008г. № 273-ФЗ «О противодействии коррупции», </w:t>
      </w:r>
      <w:r w:rsidRPr="006D06BF">
        <w:rPr>
          <w:color w:val="0D0D0D"/>
          <w:sz w:val="28"/>
          <w:szCs w:val="28"/>
        </w:rPr>
        <w:t>Указом</w:t>
      </w:r>
      <w:r w:rsidRPr="00776C39">
        <w:rPr>
          <w:sz w:val="28"/>
          <w:szCs w:val="28"/>
        </w:rPr>
        <w:t xml:space="preserve"> Президента Российской Федерации от 18 мая 2009г. N </w:t>
      </w:r>
      <w:r w:rsidRPr="00EC5364">
        <w:rPr>
          <w:sz w:val="28"/>
          <w:szCs w:val="28"/>
        </w:rPr>
        <w:t>559</w:t>
      </w:r>
      <w:r>
        <w:rPr>
          <w:sz w:val="28"/>
          <w:szCs w:val="28"/>
        </w:rPr>
        <w:t xml:space="preserve">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от 23.06.2014 года № 453 «О внесении изменений в некоторые акты Президента Российской Федерации по вопросам противодействия коррупции», Законом Оренбургской области от 4.05.2010г.  № 3551/824</w:t>
      </w:r>
      <w:r w:rsidRPr="00980D5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980D51">
        <w:rPr>
          <w:sz w:val="28"/>
          <w:szCs w:val="28"/>
        </w:rPr>
        <w:t>-</w:t>
      </w:r>
      <w:r>
        <w:rPr>
          <w:sz w:val="28"/>
          <w:szCs w:val="28"/>
        </w:rPr>
        <w:t>ОЗ "Об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характера", Указом Губернатора Оренбургской области от 9.07.2012г. № 421-ук «О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обязанностей, установленных федеральным законодательством»</w:t>
      </w:r>
    </w:p>
    <w:p w:rsidR="00D4597C" w:rsidRDefault="00D4597C" w:rsidP="00D4597C">
      <w:pPr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проверке достоверности </w:t>
      </w:r>
      <w:r w:rsidRPr="00776C39">
        <w:rPr>
          <w:sz w:val="28"/>
          <w:szCs w:val="28"/>
        </w:rPr>
        <w:t>и полноты сведений</w:t>
      </w:r>
      <w:r>
        <w:rPr>
          <w:sz w:val="28"/>
          <w:szCs w:val="28"/>
        </w:rPr>
        <w:t>,</w:t>
      </w:r>
    </w:p>
    <w:p w:rsidR="00D4597C" w:rsidRDefault="00D4597C" w:rsidP="00D4597C">
      <w:pPr>
        <w:pStyle w:val="ConsPlusNormal"/>
        <w:ind w:firstLine="0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представляемых </w:t>
      </w:r>
      <w:r>
        <w:rPr>
          <w:sz w:val="28"/>
          <w:szCs w:val="28"/>
        </w:rPr>
        <w:t xml:space="preserve">гражданами, претендующими на замещение должностей </w:t>
      </w:r>
      <w:r>
        <w:rPr>
          <w:sz w:val="28"/>
          <w:szCs w:val="28"/>
        </w:rPr>
        <w:lastRenderedPageBreak/>
        <w:t xml:space="preserve">муниципальной  </w:t>
      </w:r>
      <w:r w:rsidRPr="00776C39">
        <w:rPr>
          <w:sz w:val="28"/>
          <w:szCs w:val="28"/>
        </w:rPr>
        <w:t>служ</w:t>
      </w:r>
      <w:r>
        <w:rPr>
          <w:sz w:val="28"/>
          <w:szCs w:val="28"/>
        </w:rPr>
        <w:t>бы</w:t>
      </w:r>
      <w:r w:rsidRPr="00776C39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муниципальными служащими муниципального образования </w:t>
      </w:r>
      <w:proofErr w:type="spellStart"/>
      <w:r w:rsidR="002A4316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сельсовет, и соблюдения муниципальными служащими требований к служебному поведению,  согласно приложению (далее – Положение).</w:t>
      </w: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вступает в силу после его официального опубликования на официальном сайте администрации </w:t>
      </w:r>
      <w:proofErr w:type="spellStart"/>
      <w:r w:rsidR="002A4316">
        <w:rPr>
          <w:sz w:val="28"/>
          <w:szCs w:val="28"/>
        </w:rPr>
        <w:t>Каировского</w:t>
      </w:r>
      <w:proofErr w:type="spellEnd"/>
      <w:r w:rsidR="009A7D20">
        <w:rPr>
          <w:sz w:val="28"/>
          <w:szCs w:val="28"/>
        </w:rPr>
        <w:t xml:space="preserve"> сельсовета. </w:t>
      </w: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597C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Pr="005754F8" w:rsidRDefault="00D4597C" w:rsidP="00D4597C">
      <w:pPr>
        <w:rPr>
          <w:sz w:val="28"/>
          <w:szCs w:val="28"/>
        </w:rPr>
      </w:pPr>
      <w:r w:rsidRPr="00FC0ED4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сельсовета                                                                                 </w:t>
      </w:r>
      <w:r w:rsidR="002A4316">
        <w:rPr>
          <w:sz w:val="28"/>
          <w:szCs w:val="28"/>
        </w:rPr>
        <w:t xml:space="preserve">О.М. </w:t>
      </w:r>
      <w:proofErr w:type="spellStart"/>
      <w:r w:rsidR="002A4316">
        <w:rPr>
          <w:sz w:val="28"/>
          <w:szCs w:val="28"/>
        </w:rPr>
        <w:t>Кажаев</w:t>
      </w:r>
      <w:proofErr w:type="spellEnd"/>
    </w:p>
    <w:p w:rsidR="00D4597C" w:rsidRPr="000C0C93" w:rsidRDefault="00D4597C" w:rsidP="00D4597C">
      <w:pPr>
        <w:tabs>
          <w:tab w:val="left" w:pos="2160"/>
          <w:tab w:val="left" w:pos="9357"/>
        </w:tabs>
        <w:ind w:right="-3"/>
        <w:rPr>
          <w:sz w:val="28"/>
          <w:szCs w:val="28"/>
        </w:rPr>
      </w:pPr>
    </w:p>
    <w:p w:rsidR="00D4597C" w:rsidRPr="000C0C93" w:rsidRDefault="00D4597C" w:rsidP="00D4597C">
      <w:pPr>
        <w:tabs>
          <w:tab w:val="left" w:pos="2160"/>
        </w:tabs>
        <w:ind w:right="178"/>
        <w:rPr>
          <w:sz w:val="28"/>
          <w:szCs w:val="28"/>
        </w:rPr>
      </w:pPr>
    </w:p>
    <w:p w:rsidR="00D4597C" w:rsidRPr="000C0C93" w:rsidRDefault="00D4597C" w:rsidP="00D4597C">
      <w:pPr>
        <w:tabs>
          <w:tab w:val="left" w:pos="2160"/>
        </w:tabs>
        <w:ind w:right="178"/>
        <w:rPr>
          <w:sz w:val="28"/>
          <w:szCs w:val="28"/>
        </w:rPr>
      </w:pPr>
    </w:p>
    <w:p w:rsidR="00D4597C" w:rsidRPr="000C0C93" w:rsidRDefault="00D4597C" w:rsidP="00D4597C">
      <w:pPr>
        <w:tabs>
          <w:tab w:val="left" w:pos="2160"/>
        </w:tabs>
        <w:ind w:right="178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0C0C93">
        <w:rPr>
          <w:sz w:val="28"/>
          <w:szCs w:val="28"/>
        </w:rPr>
        <w:t>прокурору района, в дело</w:t>
      </w:r>
    </w:p>
    <w:p w:rsidR="00D4597C" w:rsidRDefault="00D4597C" w:rsidP="00D4597C">
      <w:pPr>
        <w:pStyle w:val="ConsPlusNormal"/>
        <w:ind w:firstLine="0"/>
        <w:jc w:val="both"/>
        <w:rPr>
          <w:sz w:val="28"/>
          <w:szCs w:val="28"/>
        </w:rPr>
      </w:pPr>
    </w:p>
    <w:p w:rsidR="002A4316" w:rsidRDefault="002A4316">
      <w:r>
        <w:br w:type="page"/>
      </w:r>
    </w:p>
    <w:tbl>
      <w:tblPr>
        <w:tblW w:w="0" w:type="auto"/>
        <w:tblInd w:w="521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</w:tblGrid>
      <w:tr w:rsidR="00D4597C" w:rsidRPr="00426129" w:rsidTr="00D4597C">
        <w:tc>
          <w:tcPr>
            <w:tcW w:w="4358" w:type="dxa"/>
          </w:tcPr>
          <w:p w:rsidR="002A4316" w:rsidRDefault="00D4597C" w:rsidP="00D4597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426129">
              <w:rPr>
                <w:bCs/>
                <w:sz w:val="28"/>
                <w:szCs w:val="28"/>
              </w:rPr>
              <w:t>Приложение</w:t>
            </w:r>
            <w:r w:rsidR="002A4316">
              <w:rPr>
                <w:bCs/>
                <w:sz w:val="28"/>
                <w:szCs w:val="28"/>
              </w:rPr>
              <w:t xml:space="preserve"> </w:t>
            </w:r>
          </w:p>
          <w:p w:rsidR="009A7D20" w:rsidRDefault="00D4597C" w:rsidP="00D4597C">
            <w:pPr>
              <w:rPr>
                <w:bCs/>
                <w:sz w:val="28"/>
                <w:szCs w:val="28"/>
              </w:rPr>
            </w:pPr>
            <w:r w:rsidRPr="00426129">
              <w:rPr>
                <w:bCs/>
                <w:sz w:val="28"/>
                <w:szCs w:val="28"/>
              </w:rPr>
              <w:t xml:space="preserve">к </w:t>
            </w:r>
            <w:hyperlink w:anchor="sub_0" w:history="1">
              <w:r w:rsidRPr="00426129">
                <w:rPr>
                  <w:bCs/>
                  <w:sz w:val="28"/>
                  <w:szCs w:val="28"/>
                </w:rPr>
                <w:t>постановлению</w:t>
              </w:r>
            </w:hyperlink>
            <w:r w:rsidRPr="00426129">
              <w:rPr>
                <w:bCs/>
                <w:sz w:val="28"/>
                <w:szCs w:val="28"/>
              </w:rPr>
              <w:t xml:space="preserve"> администрации  </w:t>
            </w:r>
            <w:proofErr w:type="spellStart"/>
            <w:r w:rsidR="002A4316">
              <w:rPr>
                <w:bCs/>
                <w:sz w:val="28"/>
                <w:szCs w:val="28"/>
              </w:rPr>
              <w:t>Каировского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</w:t>
            </w:r>
          </w:p>
          <w:p w:rsidR="00D4597C" w:rsidRPr="00426129" w:rsidRDefault="00D4597C" w:rsidP="002A4316">
            <w:pPr>
              <w:rPr>
                <w:sz w:val="28"/>
                <w:szCs w:val="28"/>
              </w:rPr>
            </w:pPr>
            <w:r w:rsidRPr="00DA19C1">
              <w:rPr>
                <w:bCs/>
                <w:sz w:val="28"/>
                <w:szCs w:val="28"/>
              </w:rPr>
              <w:t xml:space="preserve">от </w:t>
            </w:r>
            <w:r w:rsidR="002A4316">
              <w:rPr>
                <w:bCs/>
                <w:sz w:val="28"/>
                <w:szCs w:val="28"/>
              </w:rPr>
              <w:t>01</w:t>
            </w:r>
            <w:r w:rsidR="009A7D20">
              <w:rPr>
                <w:bCs/>
                <w:sz w:val="28"/>
                <w:szCs w:val="28"/>
              </w:rPr>
              <w:t>.0</w:t>
            </w:r>
            <w:r w:rsidR="002A4316">
              <w:rPr>
                <w:bCs/>
                <w:sz w:val="28"/>
                <w:szCs w:val="28"/>
              </w:rPr>
              <w:t>4</w:t>
            </w:r>
            <w:r w:rsidRPr="00DA19C1">
              <w:rPr>
                <w:bCs/>
                <w:sz w:val="28"/>
                <w:szCs w:val="28"/>
              </w:rPr>
              <w:t>.201</w:t>
            </w:r>
            <w:r w:rsidR="009A7D20">
              <w:rPr>
                <w:bCs/>
                <w:sz w:val="28"/>
                <w:szCs w:val="28"/>
              </w:rPr>
              <w:t>6 г.</w:t>
            </w:r>
            <w:r w:rsidRPr="00DA19C1">
              <w:rPr>
                <w:bCs/>
                <w:sz w:val="28"/>
                <w:szCs w:val="28"/>
              </w:rPr>
              <w:t xml:space="preserve"> № </w:t>
            </w:r>
            <w:r w:rsidR="009A7D20">
              <w:rPr>
                <w:bCs/>
                <w:sz w:val="28"/>
                <w:szCs w:val="28"/>
              </w:rPr>
              <w:t>3</w:t>
            </w:r>
            <w:r w:rsidR="002A4316">
              <w:rPr>
                <w:bCs/>
                <w:sz w:val="28"/>
                <w:szCs w:val="28"/>
              </w:rPr>
              <w:t>8</w:t>
            </w:r>
            <w:r w:rsidRPr="00DA19C1">
              <w:rPr>
                <w:bCs/>
                <w:sz w:val="28"/>
                <w:szCs w:val="28"/>
              </w:rPr>
              <w:t>-п</w:t>
            </w:r>
          </w:p>
        </w:tc>
      </w:tr>
    </w:tbl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D4597C" w:rsidRDefault="00D4597C" w:rsidP="00D4597C">
      <w:pPr>
        <w:pStyle w:val="ConsPlusNormal"/>
        <w:ind w:firstLine="540"/>
        <w:jc w:val="center"/>
        <w:rPr>
          <w:sz w:val="28"/>
          <w:szCs w:val="28"/>
        </w:rPr>
      </w:pPr>
      <w:r w:rsidRPr="00426129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</w:t>
      </w:r>
      <w:r w:rsidR="002A4316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 xml:space="preserve">муниципальными служащими муниципального образования </w:t>
      </w:r>
      <w:proofErr w:type="spellStart"/>
      <w:r w:rsidR="002A4316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="002A4316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,и соблюдения муниципальными служащими требований к служебному поведению</w:t>
      </w:r>
      <w:r>
        <w:rPr>
          <w:sz w:val="28"/>
          <w:szCs w:val="28"/>
        </w:rPr>
        <w:t xml:space="preserve"> (далее – Положение)</w:t>
      </w: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D4597C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</w:t>
      </w:r>
      <w:r>
        <w:rPr>
          <w:sz w:val="28"/>
          <w:szCs w:val="28"/>
        </w:rPr>
        <w:t>нн</w:t>
      </w:r>
      <w:r w:rsidRPr="00776C39">
        <w:rPr>
          <w:sz w:val="28"/>
          <w:szCs w:val="28"/>
        </w:rPr>
        <w:t>ых</w:t>
      </w:r>
      <w:r>
        <w:rPr>
          <w:sz w:val="28"/>
          <w:szCs w:val="28"/>
        </w:rPr>
        <w:t>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 гражданами, претендующими на замещение должностей </w:t>
      </w:r>
      <w:r>
        <w:rPr>
          <w:sz w:val="28"/>
          <w:szCs w:val="28"/>
        </w:rPr>
        <w:t xml:space="preserve">муниципальной </w:t>
      </w:r>
      <w:r w:rsidRPr="00776C3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>(далее - граждане), на отчетную дату;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ными служащими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ные служащие)</w:t>
      </w:r>
      <w:r>
        <w:rPr>
          <w:sz w:val="28"/>
          <w:szCs w:val="28"/>
        </w:rPr>
        <w:t xml:space="preserve">,за </w:t>
      </w:r>
      <w:r w:rsidRPr="00776C39">
        <w:rPr>
          <w:sz w:val="28"/>
          <w:szCs w:val="28"/>
        </w:rPr>
        <w:t>отчетн</w:t>
      </w:r>
      <w:r>
        <w:rPr>
          <w:sz w:val="28"/>
          <w:szCs w:val="28"/>
        </w:rPr>
        <w:t xml:space="preserve">ый </w:t>
      </w:r>
      <w:r w:rsidRPr="00776C3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и за два года, предшествующие отчетному периоду</w:t>
      </w:r>
      <w:r w:rsidRPr="00776C39">
        <w:rPr>
          <w:sz w:val="28"/>
          <w:szCs w:val="28"/>
        </w:rPr>
        <w:t>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1" w:name="Par79"/>
      <w:bookmarkEnd w:id="1"/>
      <w:r w:rsidRPr="00776C39">
        <w:rPr>
          <w:sz w:val="28"/>
          <w:szCs w:val="28"/>
        </w:rPr>
        <w:t>б) достоверности и полноты сведений, представле</w:t>
      </w:r>
      <w:r>
        <w:rPr>
          <w:sz w:val="28"/>
          <w:szCs w:val="28"/>
        </w:rPr>
        <w:t>нн</w:t>
      </w:r>
      <w:r w:rsidRPr="00776C39">
        <w:rPr>
          <w:sz w:val="28"/>
          <w:szCs w:val="28"/>
        </w:rPr>
        <w:t xml:space="preserve">ых гражданами при поступлении на </w:t>
      </w:r>
      <w:r>
        <w:rPr>
          <w:sz w:val="28"/>
          <w:szCs w:val="28"/>
        </w:rPr>
        <w:t xml:space="preserve">муниципальную </w:t>
      </w:r>
      <w:r w:rsidRPr="00776C39">
        <w:rPr>
          <w:sz w:val="28"/>
          <w:szCs w:val="28"/>
        </w:rPr>
        <w:t>службу в соответствии с нормативными правовыми актами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 xml:space="preserve"> (далее - сведения, представляемые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>);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соблюдения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ными служащими</w:t>
      </w:r>
      <w:r>
        <w:rPr>
          <w:sz w:val="28"/>
          <w:szCs w:val="28"/>
        </w:rPr>
        <w:t xml:space="preserve"> 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Pr="00776C39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980D51">
          <w:rPr>
            <w:color w:val="0D0D0D"/>
            <w:sz w:val="28"/>
            <w:szCs w:val="28"/>
          </w:rPr>
          <w:t>законом</w:t>
        </w:r>
      </w:hyperlink>
      <w:r w:rsidRPr="00776C39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776C39">
          <w:rPr>
            <w:sz w:val="28"/>
            <w:szCs w:val="28"/>
          </w:rPr>
          <w:t>2008 г</w:t>
        </w:r>
      </w:smartTag>
      <w:r w:rsidRPr="00776C39">
        <w:rPr>
          <w:sz w:val="28"/>
          <w:szCs w:val="28"/>
        </w:rPr>
        <w:t>. N 273-ФЗ "О противодействии коррупции" и другими федеральными законами (далее - требования к служебному поведению).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2. Проверка, предусмотренная </w:t>
      </w:r>
      <w:hyperlink w:anchor="Par83" w:history="1">
        <w:r w:rsidRPr="00980D51">
          <w:rPr>
            <w:color w:val="0D0D0D"/>
            <w:sz w:val="28"/>
            <w:szCs w:val="28"/>
          </w:rPr>
          <w:t>подпунктами "б"</w:t>
        </w:r>
      </w:hyperlink>
      <w:r w:rsidRPr="00980D51">
        <w:rPr>
          <w:color w:val="0D0D0D"/>
          <w:sz w:val="28"/>
          <w:szCs w:val="28"/>
        </w:rPr>
        <w:t xml:space="preserve"> и </w:t>
      </w:r>
      <w:hyperlink w:anchor="Par84" w:history="1">
        <w:r w:rsidRPr="00980D51">
          <w:rPr>
            <w:color w:val="0D0D0D"/>
            <w:sz w:val="28"/>
            <w:szCs w:val="28"/>
          </w:rPr>
          <w:t>"в" пункта 1</w:t>
        </w:r>
      </w:hyperlink>
      <w:r w:rsidRPr="00776C39"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>
        <w:rPr>
          <w:sz w:val="28"/>
          <w:szCs w:val="28"/>
        </w:rPr>
        <w:t xml:space="preserve">муниципальной </w:t>
      </w:r>
      <w:r w:rsidRPr="00776C39">
        <w:rPr>
          <w:sz w:val="28"/>
          <w:szCs w:val="28"/>
        </w:rPr>
        <w:t xml:space="preserve">службы, 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ных служащих, замещающих любую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 xml:space="preserve">муниципальным </w:t>
      </w:r>
      <w:r w:rsidRPr="00776C39">
        <w:rPr>
          <w:sz w:val="28"/>
          <w:szCs w:val="28"/>
        </w:rPr>
        <w:t xml:space="preserve">служащим, замещающим должность </w:t>
      </w:r>
      <w:r>
        <w:rPr>
          <w:sz w:val="28"/>
          <w:szCs w:val="28"/>
        </w:rPr>
        <w:t xml:space="preserve">муниципальной </w:t>
      </w:r>
      <w:r w:rsidRPr="00776C39">
        <w:rPr>
          <w:sz w:val="28"/>
          <w:szCs w:val="28"/>
        </w:rPr>
        <w:t xml:space="preserve">службы, не предусмотренную </w:t>
      </w:r>
      <w:hyperlink r:id="rId5" w:history="1">
        <w:r w:rsidRPr="00980D51">
          <w:rPr>
            <w:color w:val="0D0D0D"/>
            <w:sz w:val="28"/>
            <w:szCs w:val="28"/>
          </w:rPr>
          <w:t>перечнем</w:t>
        </w:r>
      </w:hyperlink>
      <w:r w:rsidR="002A4316">
        <w:t xml:space="preserve"> </w:t>
      </w:r>
      <w:r w:rsidRPr="00776C39">
        <w:rPr>
          <w:sz w:val="28"/>
          <w:szCs w:val="28"/>
        </w:rPr>
        <w:t>должностей, утвержденным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 w:rsidR="002A4316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776C39">
        <w:rPr>
          <w:sz w:val="28"/>
          <w:szCs w:val="28"/>
        </w:rPr>
        <w:t xml:space="preserve">, и претендующим на замещение должности </w:t>
      </w:r>
      <w:r>
        <w:rPr>
          <w:sz w:val="28"/>
          <w:szCs w:val="28"/>
        </w:rPr>
        <w:t xml:space="preserve">муниципальной </w:t>
      </w:r>
      <w:r w:rsidRPr="00776C39">
        <w:rPr>
          <w:sz w:val="28"/>
          <w:szCs w:val="28"/>
        </w:rPr>
        <w:t xml:space="preserve">службы, предусмотренной этим </w:t>
      </w:r>
      <w:hyperlink r:id="rId6" w:history="1">
        <w:r w:rsidRPr="00980D51">
          <w:rPr>
            <w:color w:val="0D0D0D"/>
            <w:sz w:val="28"/>
            <w:szCs w:val="28"/>
          </w:rPr>
          <w:t>перечнем</w:t>
        </w:r>
      </w:hyperlink>
      <w:r w:rsidR="002A4316">
        <w:t xml:space="preserve"> </w:t>
      </w:r>
      <w:r w:rsidRPr="00776C39">
        <w:rPr>
          <w:sz w:val="28"/>
          <w:szCs w:val="28"/>
        </w:rPr>
        <w:t>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>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2" w:name="Par83"/>
      <w:bookmarkEnd w:id="2"/>
      <w:r w:rsidRPr="00776C39">
        <w:rPr>
          <w:sz w:val="28"/>
          <w:szCs w:val="28"/>
        </w:rPr>
        <w:t xml:space="preserve">4. Проверка, предусмотренная </w:t>
      </w:r>
      <w:hyperlink w:anchor="Par79" w:history="1">
        <w:r w:rsidRPr="00980D51">
          <w:rPr>
            <w:color w:val="0D0D0D"/>
            <w:sz w:val="28"/>
            <w:szCs w:val="28"/>
          </w:rPr>
          <w:t>пунктом 1</w:t>
        </w:r>
      </w:hyperlink>
      <w:r w:rsidRPr="00980D51">
        <w:rPr>
          <w:color w:val="0D0D0D"/>
          <w:sz w:val="28"/>
          <w:szCs w:val="28"/>
        </w:rPr>
        <w:t xml:space="preserve"> н</w:t>
      </w:r>
      <w:r w:rsidRPr="00776C39">
        <w:rPr>
          <w:sz w:val="28"/>
          <w:szCs w:val="28"/>
        </w:rPr>
        <w:t>астоящего Положе</w:t>
      </w:r>
      <w:r>
        <w:rPr>
          <w:sz w:val="28"/>
          <w:szCs w:val="28"/>
        </w:rPr>
        <w:t xml:space="preserve">ния, осуществляется по решению главы муниципального образования </w:t>
      </w:r>
      <w:proofErr w:type="spellStart"/>
      <w:r w:rsidR="002A4316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(далее – руководитель).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Решение принимается отдельно в отношении каждого гражданина или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ного служащего и оформляется в письменной форме.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Специалист по кадровой работе администрации муниципального образования </w:t>
      </w:r>
      <w:proofErr w:type="spellStart"/>
      <w:r w:rsidR="002A4316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сельсовет,  (далее - кадровая служба) по решению руководителя осуществляет проверку: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 а также сведений, представляемых указанными гражданами в соответствии с нормативными правовыми актами;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соблюдения муниципальными служащими требований к служебному поведению.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76C39">
        <w:rPr>
          <w:sz w:val="28"/>
          <w:szCs w:val="28"/>
        </w:rPr>
        <w:t xml:space="preserve">По решению </w:t>
      </w:r>
      <w:r w:rsidR="002A4316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кадровая служба администрации сельсовета </w:t>
      </w:r>
      <w:r w:rsidRPr="00776C39">
        <w:rPr>
          <w:sz w:val="28"/>
          <w:szCs w:val="28"/>
        </w:rPr>
        <w:t xml:space="preserve">может в установленном </w:t>
      </w:r>
      <w:r>
        <w:rPr>
          <w:sz w:val="28"/>
          <w:szCs w:val="28"/>
        </w:rPr>
        <w:t xml:space="preserve">действующим законодательством </w:t>
      </w:r>
      <w:r w:rsidRPr="00776C39">
        <w:rPr>
          <w:sz w:val="28"/>
          <w:szCs w:val="28"/>
        </w:rPr>
        <w:t>порядке осуществлять проверку: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>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соблюдения лицами, замещающими должности, указанные в </w:t>
      </w:r>
      <w:hyperlink w:anchor="Par98" w:history="1">
        <w:r w:rsidRPr="00E47324">
          <w:rPr>
            <w:color w:val="0D0D0D"/>
            <w:sz w:val="28"/>
            <w:szCs w:val="28"/>
          </w:rPr>
          <w:t>подпункте "а"</w:t>
        </w:r>
      </w:hyperlink>
      <w:r w:rsidRPr="00776C39">
        <w:rPr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76C39">
        <w:rPr>
          <w:sz w:val="28"/>
          <w:szCs w:val="28"/>
        </w:rPr>
        <w:t xml:space="preserve">Проверка, предусмотренная </w:t>
      </w:r>
      <w:hyperlink w:anchor="Par97" w:history="1">
        <w:r w:rsidRPr="00E47324">
          <w:rPr>
            <w:color w:val="0D0D0D"/>
            <w:sz w:val="28"/>
            <w:szCs w:val="28"/>
          </w:rPr>
          <w:t xml:space="preserve">пунктом </w:t>
        </w:r>
      </w:hyperlink>
      <w:r>
        <w:rPr>
          <w:color w:val="0D0D0D"/>
          <w:sz w:val="28"/>
          <w:szCs w:val="28"/>
        </w:rPr>
        <w:t xml:space="preserve">6 </w:t>
      </w:r>
      <w:r w:rsidRPr="00776C39">
        <w:rPr>
          <w:sz w:val="28"/>
          <w:szCs w:val="28"/>
        </w:rPr>
        <w:t xml:space="preserve">настоящего Положения, может проводиться независимо от проверок, осуществляемых </w:t>
      </w:r>
      <w:r w:rsidRPr="00776C39">
        <w:rPr>
          <w:sz w:val="28"/>
          <w:szCs w:val="28"/>
        </w:rPr>
        <w:lastRenderedPageBreak/>
        <w:t>подразделениями, должностными лицами либо комиссиями иных органов и организаций.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Основанием для осуществления проверки, предусмотренной </w:t>
      </w:r>
      <w:hyperlink r:id="rId7" w:history="1">
        <w:r w:rsidRPr="004C7D55">
          <w:rPr>
            <w:color w:val="0D0D0D"/>
            <w:sz w:val="28"/>
            <w:szCs w:val="28"/>
          </w:rPr>
          <w:t>пунктом 1</w:t>
        </w:r>
      </w:hyperlink>
      <w:r w:rsidR="002A4316">
        <w:t xml:space="preserve"> </w:t>
      </w:r>
      <w:r>
        <w:rPr>
          <w:sz w:val="28"/>
          <w:szCs w:val="28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муниципального образования и их должностными лицами;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иных региональных общественных объединений, не являющихся политическими партиями;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Общественной палатой Оренбургской области;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региональными средствами массовой информации.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9.  Информация анонимного характера не может служить основанием для проверки.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Кадровые службы осуществляют проверку: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путем письменного обращения в адрес Губернатора Оренбургской области о направлении запросов о предоставлении сведений, составляющих банковскую, налоговую или иную охраняемую законом тайну, а также о направлении запроса в правоохранительные органы о проведении оперативно-розыскных мероприятий в порядке, определяемом </w:t>
      </w:r>
      <w:r w:rsidRPr="00EC509B">
        <w:rPr>
          <w:color w:val="0D0D0D"/>
          <w:sz w:val="28"/>
          <w:szCs w:val="28"/>
        </w:rPr>
        <w:t xml:space="preserve">Федеральным </w:t>
      </w:r>
      <w:hyperlink r:id="rId8" w:history="1">
        <w:r w:rsidRPr="00EC509B">
          <w:rPr>
            <w:color w:val="0D0D0D"/>
            <w:sz w:val="28"/>
            <w:szCs w:val="28"/>
          </w:rPr>
          <w:t>законом</w:t>
        </w:r>
      </w:hyperlink>
      <w:r w:rsidRPr="00EC509B">
        <w:rPr>
          <w:color w:val="0D0D0D"/>
          <w:sz w:val="28"/>
          <w:szCs w:val="28"/>
        </w:rPr>
        <w:t xml:space="preserve"> от 12 августа 1995 года N 144-ФЗ "Об оперативно-розыскной деятельности" (далее - Федеральный закон "Об оперативно-розыскной деятельности).</w:t>
      </w:r>
    </w:p>
    <w:p w:rsidR="00D4597C" w:rsidRPr="00EC509B" w:rsidRDefault="00D4597C" w:rsidP="00D4597C">
      <w:pPr>
        <w:ind w:firstLine="720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C509B">
        <w:rPr>
          <w:color w:val="0D0D0D"/>
          <w:sz w:val="28"/>
          <w:szCs w:val="28"/>
        </w:rPr>
        <w:t xml:space="preserve">При осуществлении проверки, предусмотренной </w:t>
      </w:r>
      <w:hyperlink r:id="rId9" w:history="1">
        <w:r w:rsidRPr="00EC509B">
          <w:rPr>
            <w:color w:val="0D0D0D"/>
            <w:sz w:val="28"/>
            <w:szCs w:val="28"/>
          </w:rPr>
          <w:t xml:space="preserve">подпунктом "а" пункта </w:t>
        </w:r>
      </w:hyperlink>
      <w:r>
        <w:rPr>
          <w:color w:val="0D0D0D"/>
          <w:sz w:val="28"/>
          <w:szCs w:val="28"/>
        </w:rPr>
        <w:t>11</w:t>
      </w:r>
      <w:r w:rsidRPr="00EC509B">
        <w:rPr>
          <w:color w:val="0D0D0D"/>
          <w:sz w:val="28"/>
          <w:szCs w:val="28"/>
        </w:rPr>
        <w:t xml:space="preserve"> настоящего Положения, кадровые службы вправе: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проводить беседу с гражданином или муниципальным служащим;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направлять в установленном порядке запрос (кроме запросов о предоставлении сведений, составляющих банковскую, налоговую или иную охраняемую законом тайну, а также запросов в правоохранительные органы </w:t>
      </w:r>
      <w:r>
        <w:rPr>
          <w:sz w:val="28"/>
          <w:szCs w:val="28"/>
        </w:rPr>
        <w:lastRenderedPageBreak/>
        <w:t>о проведении оперативно-розыскных мероприятий), в государственные органы Оренбургской области, государственные органы субъектов Российской Федерации, органы местного самоуправления муниципальных образований области,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D4597C" w:rsidRPr="00EC509B" w:rsidRDefault="00D4597C" w:rsidP="00D4597C">
      <w:pPr>
        <w:ind w:firstLine="720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 w:rsidRPr="00EC509B">
        <w:rPr>
          <w:color w:val="0D0D0D"/>
          <w:sz w:val="28"/>
          <w:szCs w:val="28"/>
        </w:rPr>
        <w:t>1</w:t>
      </w:r>
      <w:r>
        <w:rPr>
          <w:color w:val="0D0D0D"/>
          <w:sz w:val="28"/>
          <w:szCs w:val="28"/>
        </w:rPr>
        <w:t>3</w:t>
      </w:r>
      <w:r w:rsidRPr="00EC509B">
        <w:rPr>
          <w:color w:val="0D0D0D"/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запросе, предусмотренном </w:t>
      </w:r>
      <w:hyperlink r:id="rId10" w:history="1">
        <w:r w:rsidRPr="00052B7A">
          <w:rPr>
            <w:color w:val="0D0D0D"/>
            <w:sz w:val="28"/>
            <w:szCs w:val="28"/>
          </w:rPr>
          <w:t>подпунктом "г" пункта 1</w:t>
        </w:r>
      </w:hyperlink>
      <w:r w:rsidRPr="00051897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Положения, указываются: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руководителя государственного органа или организации, в который направляется запрос;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характера, которых проверяются, а также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срок представления запрашиваемых сведений;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76C39">
        <w:rPr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776C39">
        <w:rPr>
          <w:sz w:val="28"/>
          <w:szCs w:val="28"/>
        </w:rPr>
        <w:t>) другие необходимые сведения.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76C39">
        <w:rPr>
          <w:sz w:val="28"/>
          <w:szCs w:val="28"/>
        </w:rPr>
        <w:t>В запросе о проведении оперативно-р</w:t>
      </w:r>
      <w:r>
        <w:rPr>
          <w:sz w:val="28"/>
          <w:szCs w:val="28"/>
        </w:rPr>
        <w:t>о</w:t>
      </w:r>
      <w:r w:rsidRPr="00776C39">
        <w:rPr>
          <w:sz w:val="28"/>
          <w:szCs w:val="28"/>
        </w:rPr>
        <w:t xml:space="preserve">зыскных мероприятий, помимо сведений, перечисленных в </w:t>
      </w:r>
      <w:hyperlink w:anchor="Par155" w:history="1">
        <w:r w:rsidRPr="00170BE7">
          <w:rPr>
            <w:color w:val="0D0D0D"/>
            <w:sz w:val="28"/>
            <w:szCs w:val="28"/>
          </w:rPr>
          <w:t>пункте 1</w:t>
        </w:r>
      </w:hyperlink>
      <w:r>
        <w:rPr>
          <w:sz w:val="28"/>
          <w:szCs w:val="28"/>
        </w:rPr>
        <w:t>3</w:t>
      </w:r>
      <w:r w:rsidRPr="00170BE7">
        <w:rPr>
          <w:color w:val="0D0D0D"/>
          <w:sz w:val="28"/>
          <w:szCs w:val="28"/>
        </w:rPr>
        <w:t xml:space="preserve"> нас</w:t>
      </w:r>
      <w:r w:rsidRPr="00776C39">
        <w:rPr>
          <w:sz w:val="28"/>
          <w:szCs w:val="28"/>
        </w:rPr>
        <w:t xml:space="preserve">тоящего Положения, указываются сведения, послужившие основанием для проверки, </w:t>
      </w:r>
      <w:r>
        <w:rPr>
          <w:sz w:val="28"/>
          <w:szCs w:val="28"/>
        </w:rPr>
        <w:t xml:space="preserve">в </w:t>
      </w:r>
      <w:r w:rsidRPr="00776C39">
        <w:rPr>
          <w:sz w:val="28"/>
          <w:szCs w:val="28"/>
        </w:rPr>
        <w:t xml:space="preserve">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r w:rsidRPr="00170BE7">
        <w:rPr>
          <w:color w:val="262626"/>
          <w:sz w:val="28"/>
          <w:szCs w:val="28"/>
        </w:rPr>
        <w:t xml:space="preserve">Федерального </w:t>
      </w:r>
      <w:hyperlink r:id="rId11" w:history="1">
        <w:r w:rsidRPr="00170BE7">
          <w:rPr>
            <w:color w:val="262626"/>
            <w:sz w:val="28"/>
            <w:szCs w:val="28"/>
          </w:rPr>
          <w:t>закона</w:t>
        </w:r>
      </w:hyperlink>
      <w:r w:rsidRPr="00776C39">
        <w:rPr>
          <w:sz w:val="28"/>
          <w:szCs w:val="28"/>
        </w:rPr>
        <w:t xml:space="preserve"> "Об оперативно-розыскной деятельности".</w:t>
      </w:r>
    </w:p>
    <w:p w:rsidR="00D4597C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76C39">
        <w:rPr>
          <w:sz w:val="28"/>
          <w:szCs w:val="28"/>
        </w:rPr>
        <w:t xml:space="preserve">. Запросы, кроме запросов в кредитные организации, налоговые </w:t>
      </w:r>
      <w:r w:rsidRPr="00776C39">
        <w:rPr>
          <w:sz w:val="28"/>
          <w:szCs w:val="28"/>
        </w:rPr>
        <w:lastRenderedPageBreak/>
        <w:t xml:space="preserve">органы </w:t>
      </w:r>
      <w:r>
        <w:rPr>
          <w:sz w:val="28"/>
          <w:szCs w:val="28"/>
        </w:rPr>
        <w:t xml:space="preserve">Оренбургской области </w:t>
      </w:r>
      <w:r w:rsidRPr="00776C39">
        <w:rPr>
          <w:sz w:val="28"/>
          <w:szCs w:val="28"/>
        </w:rPr>
        <w:t>и органы, осуществляющие государственную регистрацию прав на недвижимое имущество и сделок с ним, направляются</w:t>
      </w:r>
      <w:r w:rsidR="002A4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муниципального образования </w:t>
      </w:r>
      <w:proofErr w:type="spellStart"/>
      <w:r w:rsidR="002A4316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D4597C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76C39">
        <w:rPr>
          <w:sz w:val="28"/>
          <w:szCs w:val="28"/>
        </w:rPr>
        <w:t xml:space="preserve">. </w:t>
      </w:r>
      <w:r>
        <w:rPr>
          <w:sz w:val="28"/>
          <w:szCs w:val="28"/>
        </w:rPr>
        <w:t>Соответствующая кадровая служба обеспечивает: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а) уведомление в письменной форме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о начале в отношении его проверки и разъяснение ему содержания </w:t>
      </w:r>
      <w:hyperlink w:anchor="Par183" w:history="1">
        <w:r w:rsidRPr="00102038">
          <w:rPr>
            <w:color w:val="0D0D0D"/>
            <w:sz w:val="28"/>
            <w:szCs w:val="28"/>
          </w:rPr>
          <w:t>подпункта "б"</w:t>
        </w:r>
      </w:hyperlink>
      <w:r w:rsidRPr="00776C39">
        <w:rPr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б) проведение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ного служащего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 xml:space="preserve">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служащего, а при наличии уважительной причины - в срок, согласованный с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ным служащим.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76C39">
        <w:rPr>
          <w:sz w:val="28"/>
          <w:szCs w:val="28"/>
        </w:rPr>
        <w:t>.По окончании проверки кадровая служба обязан</w:t>
      </w:r>
      <w:r>
        <w:rPr>
          <w:sz w:val="28"/>
          <w:szCs w:val="28"/>
        </w:rPr>
        <w:t>а</w:t>
      </w:r>
      <w:r w:rsidRPr="00776C39">
        <w:rPr>
          <w:sz w:val="28"/>
          <w:szCs w:val="28"/>
        </w:rPr>
        <w:t xml:space="preserve"> ознакомить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с результатами проверки с соблюдением </w:t>
      </w:r>
      <w:hyperlink r:id="rId12" w:history="1">
        <w:r w:rsidRPr="00102038">
          <w:rPr>
            <w:color w:val="0D0D0D"/>
            <w:sz w:val="28"/>
            <w:szCs w:val="28"/>
          </w:rPr>
          <w:t>законодательства</w:t>
        </w:r>
      </w:hyperlink>
      <w:r w:rsidR="002A4316">
        <w:t xml:space="preserve"> </w:t>
      </w:r>
      <w:r w:rsidRPr="00776C39">
        <w:rPr>
          <w:sz w:val="28"/>
          <w:szCs w:val="28"/>
        </w:rPr>
        <w:t>Российской Федерации о государственной тайне.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776C39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ный служащий вправе: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а) давать пояснения в письменной форме</w:t>
      </w:r>
      <w:r>
        <w:rPr>
          <w:sz w:val="28"/>
          <w:szCs w:val="28"/>
        </w:rPr>
        <w:t>:</w:t>
      </w:r>
      <w:r w:rsidRPr="00776C39">
        <w:rPr>
          <w:sz w:val="28"/>
          <w:szCs w:val="28"/>
        </w:rPr>
        <w:t xml:space="preserve"> в ходе проверки</w:t>
      </w:r>
      <w:r>
        <w:rPr>
          <w:sz w:val="28"/>
          <w:szCs w:val="28"/>
        </w:rPr>
        <w:t>;</w:t>
      </w:r>
      <w:r w:rsidRPr="00776C39">
        <w:rPr>
          <w:sz w:val="28"/>
          <w:szCs w:val="28"/>
        </w:rPr>
        <w:t xml:space="preserve"> по вопросам, указанным в </w:t>
      </w:r>
      <w:r w:rsidRPr="00102038">
        <w:rPr>
          <w:color w:val="0D0D0D"/>
          <w:sz w:val="28"/>
          <w:szCs w:val="28"/>
        </w:rPr>
        <w:t xml:space="preserve">подпункте "б" пункта </w:t>
      </w:r>
      <w:r>
        <w:rPr>
          <w:color w:val="0D0D0D"/>
          <w:sz w:val="28"/>
          <w:szCs w:val="28"/>
        </w:rPr>
        <w:t xml:space="preserve">16 </w:t>
      </w:r>
      <w:r w:rsidRPr="00776C39">
        <w:rPr>
          <w:sz w:val="28"/>
          <w:szCs w:val="28"/>
        </w:rPr>
        <w:t>настоящего Положения; по результатам проверки;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3" w:name="Par183"/>
      <w:bookmarkEnd w:id="3"/>
      <w:r w:rsidRPr="00776C39"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обращаться в соответствующую кадровую службу с подлежащим удовлетворению ходатайством о проведении с ним беседы по вопросам, указанным в </w:t>
      </w:r>
      <w:r w:rsidRPr="00F11737">
        <w:rPr>
          <w:color w:val="0D0D0D"/>
          <w:sz w:val="28"/>
          <w:szCs w:val="28"/>
        </w:rPr>
        <w:t xml:space="preserve">подпункте "б" пункта </w:t>
      </w:r>
      <w:r>
        <w:rPr>
          <w:color w:val="0D0D0D"/>
          <w:sz w:val="28"/>
          <w:szCs w:val="28"/>
        </w:rPr>
        <w:t xml:space="preserve">16 </w:t>
      </w:r>
      <w:r w:rsidRPr="00776C39">
        <w:rPr>
          <w:sz w:val="28"/>
          <w:szCs w:val="28"/>
        </w:rPr>
        <w:t>настоящего Положения.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76C39">
        <w:rPr>
          <w:sz w:val="28"/>
          <w:szCs w:val="28"/>
        </w:rPr>
        <w:t xml:space="preserve">. Пояснения, указанные в </w:t>
      </w:r>
      <w:r w:rsidRPr="00F11737">
        <w:rPr>
          <w:color w:val="0D0D0D"/>
          <w:sz w:val="28"/>
          <w:szCs w:val="28"/>
        </w:rPr>
        <w:t>пункте 1</w:t>
      </w:r>
      <w:r>
        <w:rPr>
          <w:color w:val="0D0D0D"/>
          <w:sz w:val="28"/>
          <w:szCs w:val="28"/>
        </w:rPr>
        <w:t xml:space="preserve">8 </w:t>
      </w:r>
      <w:r w:rsidRPr="00776C39">
        <w:rPr>
          <w:sz w:val="28"/>
          <w:szCs w:val="28"/>
        </w:rPr>
        <w:t>настоящего Положения, приобщаются к материалам проверки.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4" w:name="Par185"/>
      <w:bookmarkEnd w:id="4"/>
      <w:r w:rsidRPr="00776C3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76C39">
        <w:rPr>
          <w:sz w:val="28"/>
          <w:szCs w:val="28"/>
        </w:rPr>
        <w:t xml:space="preserve">. На период проведения проверки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ный служащий может быть отстранен от замещаемой должности </w:t>
      </w:r>
      <w:r>
        <w:rPr>
          <w:sz w:val="28"/>
          <w:szCs w:val="28"/>
        </w:rPr>
        <w:t xml:space="preserve"> муниципальной </w:t>
      </w:r>
      <w:r w:rsidRPr="00776C39">
        <w:rPr>
          <w:sz w:val="28"/>
          <w:szCs w:val="28"/>
        </w:rPr>
        <w:t>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На период отстранения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от замещаемой должности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 денежное содержание по замещаемой им должности сохраняется.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76C39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кадровой службы представляет руководителю, принявшему решение о проведении проверки, доклад о ее результатах.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76C39">
        <w:rPr>
          <w:sz w:val="28"/>
          <w:szCs w:val="28"/>
        </w:rPr>
        <w:t xml:space="preserve">. По результатам проверки должностному лицу, уполномоченному назначать гражданина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ной службы или назначившему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а) о назначении гражданина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lastRenderedPageBreak/>
        <w:t xml:space="preserve">б) об отказе гражданину в назначении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об отсутствии оснований для применения к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ному служащему мер юридической ответственности;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5" w:name="Par193"/>
      <w:bookmarkEnd w:id="5"/>
      <w:r w:rsidRPr="00776C39">
        <w:rPr>
          <w:sz w:val="28"/>
          <w:szCs w:val="28"/>
        </w:rPr>
        <w:t xml:space="preserve">г) о применении к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ному служащему мер юридической ответственности;</w:t>
      </w:r>
    </w:p>
    <w:p w:rsidR="00D4597C" w:rsidRDefault="00D4597C" w:rsidP="00D4597C">
      <w:pPr>
        <w:pStyle w:val="ConsPlusNormal"/>
        <w:jc w:val="both"/>
        <w:rPr>
          <w:sz w:val="28"/>
          <w:szCs w:val="28"/>
        </w:rPr>
      </w:pPr>
      <w:proofErr w:type="spellStart"/>
      <w:r w:rsidRPr="00776C39">
        <w:rPr>
          <w:sz w:val="28"/>
          <w:szCs w:val="28"/>
        </w:rPr>
        <w:t>д</w:t>
      </w:r>
      <w:proofErr w:type="spellEnd"/>
      <w:r w:rsidRPr="00776C39">
        <w:rPr>
          <w:sz w:val="28"/>
          <w:szCs w:val="28"/>
        </w:rPr>
        <w:t xml:space="preserve">) о представлении материалов проверки в соответствующую комиссию по соблюдению требований к служебному поведению </w:t>
      </w:r>
      <w:r>
        <w:rPr>
          <w:sz w:val="28"/>
          <w:szCs w:val="28"/>
        </w:rPr>
        <w:t>муниципальны</w:t>
      </w:r>
      <w:r w:rsidRPr="00776C39">
        <w:rPr>
          <w:sz w:val="28"/>
          <w:szCs w:val="28"/>
        </w:rPr>
        <w:t>х служащих и урегулированию конфликта интересов.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76C39">
        <w:rPr>
          <w:sz w:val="28"/>
          <w:szCs w:val="28"/>
        </w:rPr>
        <w:t>. Сведения о результатах проверки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 xml:space="preserve"> с письменного согласия лица, принявшего решение о ее проведении, предоставляются соответствующей кадровой службой с одновременным уведомлением об этом гражданина или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</w:t>
      </w:r>
      <w:r>
        <w:rPr>
          <w:sz w:val="28"/>
          <w:szCs w:val="28"/>
        </w:rPr>
        <w:t xml:space="preserve">региональных </w:t>
      </w:r>
      <w:r w:rsidRPr="00776C39">
        <w:rPr>
          <w:sz w:val="28"/>
          <w:szCs w:val="28"/>
        </w:rPr>
        <w:t>общественных объединений, не являющихся политическими партиями, и Общественн</w:t>
      </w:r>
      <w:r>
        <w:rPr>
          <w:sz w:val="28"/>
          <w:szCs w:val="28"/>
        </w:rPr>
        <w:t xml:space="preserve">ой  </w:t>
      </w:r>
      <w:r w:rsidRPr="00776C39">
        <w:rPr>
          <w:sz w:val="28"/>
          <w:szCs w:val="28"/>
        </w:rPr>
        <w:t>палат</w:t>
      </w:r>
      <w:r>
        <w:rPr>
          <w:sz w:val="28"/>
          <w:szCs w:val="28"/>
        </w:rPr>
        <w:t>е Оренбургской области</w:t>
      </w:r>
      <w:r w:rsidRPr="00776C39">
        <w:rPr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 xml:space="preserve"> о персональных данных и государственной тайне.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776C39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776C39">
        <w:rPr>
          <w:sz w:val="28"/>
          <w:szCs w:val="28"/>
        </w:rPr>
        <w:t xml:space="preserve">. Должностное лицо, уполномоченное назначать гражданина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ной службы или назначившее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ной службы, рассмотрев доклад и соответствующее предложение, указанные в </w:t>
      </w:r>
      <w:hyperlink w:anchor="Par193" w:history="1">
        <w:r w:rsidRPr="004B6A0E">
          <w:rPr>
            <w:color w:val="0D0D0D"/>
            <w:sz w:val="28"/>
            <w:szCs w:val="28"/>
          </w:rPr>
          <w:t>пункте 2</w:t>
        </w:r>
      </w:hyperlink>
      <w:r>
        <w:rPr>
          <w:sz w:val="28"/>
          <w:szCs w:val="28"/>
        </w:rPr>
        <w:t>2</w:t>
      </w:r>
      <w:r w:rsidRPr="00776C39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а) назначить гражданина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б) отказать гражданину в назначении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применить к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ному служащему меры юридической ответственности;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г) представить материалы проверки в соответствующую комиссию по соблюдению требований к служебному поведению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ных служащих и урегулированию конфликта интересов.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776C39">
        <w:rPr>
          <w:sz w:val="28"/>
          <w:szCs w:val="28"/>
        </w:rPr>
        <w:t xml:space="preserve">. Подлинники справок о доходах, об имуществе и обязательствах имущественного характера, поступивших </w:t>
      </w:r>
      <w:r>
        <w:rPr>
          <w:sz w:val="28"/>
          <w:szCs w:val="28"/>
        </w:rPr>
        <w:t xml:space="preserve">в муниципальное образование  </w:t>
      </w:r>
      <w:proofErr w:type="spellStart"/>
      <w:r w:rsidR="001E04FE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776C39">
        <w:rPr>
          <w:sz w:val="28"/>
          <w:szCs w:val="28"/>
        </w:rPr>
        <w:t xml:space="preserve"> направляются в</w:t>
      </w:r>
      <w:r w:rsidR="001E04FE">
        <w:rPr>
          <w:sz w:val="28"/>
          <w:szCs w:val="28"/>
        </w:rPr>
        <w:t xml:space="preserve"> </w:t>
      </w:r>
      <w:r w:rsidRPr="00776C39">
        <w:rPr>
          <w:sz w:val="28"/>
          <w:szCs w:val="28"/>
        </w:rPr>
        <w:t>кадров</w:t>
      </w:r>
      <w:r>
        <w:rPr>
          <w:sz w:val="28"/>
          <w:szCs w:val="28"/>
        </w:rPr>
        <w:t>ую</w:t>
      </w:r>
      <w:r w:rsidRPr="00776C39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776C39">
        <w:rPr>
          <w:sz w:val="28"/>
          <w:szCs w:val="28"/>
        </w:rPr>
        <w:t xml:space="preserve"> для приобщения к личным делам. Копии указанных справок хранятся в  кадров</w:t>
      </w:r>
      <w:r>
        <w:rPr>
          <w:sz w:val="28"/>
          <w:szCs w:val="28"/>
        </w:rPr>
        <w:t xml:space="preserve">ой </w:t>
      </w:r>
      <w:r w:rsidRPr="00776C39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е в </w:t>
      </w:r>
      <w:r w:rsidRPr="00776C39">
        <w:rPr>
          <w:sz w:val="28"/>
          <w:szCs w:val="28"/>
        </w:rPr>
        <w:t>течение трех лет со дня окончания проверки, после чего передаются в архив.</w:t>
      </w:r>
    </w:p>
    <w:p w:rsidR="00E43445" w:rsidRPr="00D4597C" w:rsidRDefault="00D4597C" w:rsidP="00D4597C">
      <w:pPr>
        <w:pStyle w:val="ConsPlusNormal"/>
        <w:jc w:val="both"/>
        <w:rPr>
          <w:sz w:val="28"/>
          <w:szCs w:val="28"/>
        </w:rPr>
      </w:pPr>
      <w:r w:rsidRPr="00D4597C">
        <w:rPr>
          <w:sz w:val="28"/>
          <w:szCs w:val="28"/>
        </w:rPr>
        <w:t>27. Материалы проверки хранятся в кадровой службе в течение трех лет со дня ее окончания, после чего передаются в архив.</w:t>
      </w:r>
    </w:p>
    <w:sectPr w:rsidR="00E43445" w:rsidRPr="00D4597C" w:rsidSect="0072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C"/>
    <w:rsid w:val="00051897"/>
    <w:rsid w:val="00052B7A"/>
    <w:rsid w:val="000C0C93"/>
    <w:rsid w:val="000C737F"/>
    <w:rsid w:val="00102038"/>
    <w:rsid w:val="00170BE7"/>
    <w:rsid w:val="00174414"/>
    <w:rsid w:val="001E04FE"/>
    <w:rsid w:val="002A4316"/>
    <w:rsid w:val="003675F4"/>
    <w:rsid w:val="00426129"/>
    <w:rsid w:val="004B6A0E"/>
    <w:rsid w:val="004C7D55"/>
    <w:rsid w:val="004E5204"/>
    <w:rsid w:val="005754F8"/>
    <w:rsid w:val="006D06BF"/>
    <w:rsid w:val="007272A3"/>
    <w:rsid w:val="00776C39"/>
    <w:rsid w:val="00951ABB"/>
    <w:rsid w:val="00980D51"/>
    <w:rsid w:val="009A7D20"/>
    <w:rsid w:val="00A22B97"/>
    <w:rsid w:val="00B4218D"/>
    <w:rsid w:val="00B62EF4"/>
    <w:rsid w:val="00BF3E12"/>
    <w:rsid w:val="00C20CDA"/>
    <w:rsid w:val="00CB1363"/>
    <w:rsid w:val="00CB2064"/>
    <w:rsid w:val="00D4597C"/>
    <w:rsid w:val="00DA19C1"/>
    <w:rsid w:val="00DC3C29"/>
    <w:rsid w:val="00E43445"/>
    <w:rsid w:val="00E47324"/>
    <w:rsid w:val="00EC509B"/>
    <w:rsid w:val="00EC5364"/>
    <w:rsid w:val="00F11737"/>
    <w:rsid w:val="00F97975"/>
    <w:rsid w:val="00FC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3693C-27A6-49FF-A677-6FAB2341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7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597C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paragraph" w:customStyle="1" w:styleId="p3">
    <w:name w:val="p3"/>
    <w:basedOn w:val="a"/>
    <w:rsid w:val="002A43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2A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4B9DDE846B420E97082030FF80BDBDA0F8863D6F4E4B795DC20C42904IE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6E8F6AD05BCF4C3B8A21D231DE61AFA5432386DF81E621EADF774E48E0E01CF91FE042265E0FCC058FDDb2A6M" TargetMode="External"/><Relationship Id="rId12" Type="http://schemas.openxmlformats.org/officeDocument/2006/relationships/hyperlink" Target="consultantplus://offline/ref=B66B2EF0C361832C8EDB8381C22AB3D60A7FF315E0BD9BBDE0B6105F7Ev6O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B2EF0C361832C8EDB8381C22AB3D60A7FF518E3B09BBDE0B6105F7E66ED0E3C1CD71715DBF9D5vBO5H" TargetMode="External"/><Relationship Id="rId11" Type="http://schemas.openxmlformats.org/officeDocument/2006/relationships/hyperlink" Target="consultantplus://offline/ref=B66B2EF0C361832C8EDB8381C22AB3D60A7EFA12E7BF9BBDE0B6105F7Ev6O6H" TargetMode="External"/><Relationship Id="rId5" Type="http://schemas.openxmlformats.org/officeDocument/2006/relationships/hyperlink" Target="consultantplus://offline/ref=B66B2EF0C361832C8EDB8381C22AB3D60A7FF518E3B09BBDE0B6105F7E66ED0E3C1CD71715DBF9D5vBO5H" TargetMode="External"/><Relationship Id="rId10" Type="http://schemas.openxmlformats.org/officeDocument/2006/relationships/hyperlink" Target="consultantplus://offline/ref=58B4B9DDE846B420E9709C0E199456DFDB07DE6DD4F0EFE9C8837B997E476721EBBC6CA068728C1F7118DA05I2M" TargetMode="External"/><Relationship Id="rId4" Type="http://schemas.openxmlformats.org/officeDocument/2006/relationships/hyperlink" Target="consultantplus://offline/ref=B66B2EF0C361832C8EDB8381C22AB3D60A7EFA17E3B99BBDE0B6105F7Ev6O6H" TargetMode="External"/><Relationship Id="rId9" Type="http://schemas.openxmlformats.org/officeDocument/2006/relationships/hyperlink" Target="consultantplus://offline/ref=58B4B9DDE846B420E9709C0E199456DFDB07DE6DD4F0EFE9C8837B997E476721EBBC6CA068728C1F7118DD05I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19100</CharactersWithSpaces>
  <SharedDoc>false</SharedDoc>
  <HLinks>
    <vt:vector size="108" baseType="variant"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5832711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consultantplus://offline/ref=B66B2EF0C361832C8EDB8381C22AB3D60A7FF315E0BD9BBDE0B6105F7Ev6O6H</vt:lpwstr>
      </vt:variant>
      <vt:variant>
        <vt:lpwstr/>
      </vt:variant>
      <vt:variant>
        <vt:i4>6488122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5832788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consultantplus://offline/ref=B66B2EF0C361832C8EDB8381C22AB3D60A7EFA12E7BF9BBDE0B6105F7Ev6O6H</vt:lpwstr>
      </vt:variant>
      <vt:variant>
        <vt:lpwstr/>
      </vt:variant>
      <vt:variant>
        <vt:i4>6619191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5111889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consultantplus://offline/ref=58B4B9DDE846B420E9709C0E199456DFDB07DE6DD4F0EFE9C8837B997E476721EBBC6CA068728C1F7118DA05I2M</vt:lpwstr>
      </vt:variant>
      <vt:variant>
        <vt:lpwstr/>
      </vt:variant>
      <vt:variant>
        <vt:i4>5111888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consultantplus://offline/ref=58B4B9DDE846B420E9709C0E199456DFDB07DE6DD4F0EFE9C8837B997E476721EBBC6CA068728C1F7118DD05I6M</vt:lpwstr>
      </vt:variant>
      <vt:variant>
        <vt:lpwstr/>
      </vt:variant>
      <vt:variant>
        <vt:i4>1638491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consultantplus://offline/ref=58B4B9DDE846B420E97082030FF80BDBDA0F8863D6F4E4B795DC20C42904IEM</vt:lpwstr>
      </vt:variant>
      <vt:variant>
        <vt:lpwstr/>
      </vt:variant>
      <vt:variant>
        <vt:i4>4521994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consultantplus://offline/ref=A86E8F6AD05BCF4C3B8A21D231DE61AFA5432386DF81E621EADF774E48E0E01CF91FE042265E0FCC058FDDb2A6M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3801184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consultantplus://offline/ref=B66B2EF0C361832C8EDB8381C22AB3D60A7FF518E3B09BBDE0B6105F7E66ED0E3C1CD71715DBF9D5vBO5H</vt:lpwstr>
      </vt:variant>
      <vt:variant>
        <vt:lpwstr/>
      </vt:variant>
      <vt:variant>
        <vt:i4>3801184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consultantplus://offline/ref=B66B2EF0C361832C8EDB8381C22AB3D60A7FF518E3B09BBDE0B6105F7E66ED0E3C1CD71715DBF9D5vBO5H</vt:lpwstr>
      </vt:variant>
      <vt:variant>
        <vt:lpwstr/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consultantplus://offline/ref=B66B2EF0C361832C8EDB8381C22AB3D60A7EFA17E3B99BBDE0B6105F7Ev6O6H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2016-03-23T05:29:00Z</cp:lastPrinted>
  <dcterms:created xsi:type="dcterms:W3CDTF">2016-04-07T17:12:00Z</dcterms:created>
  <dcterms:modified xsi:type="dcterms:W3CDTF">2016-04-07T17:12:00Z</dcterms:modified>
</cp:coreProperties>
</file>