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2651">
        <w:rPr>
          <w:color w:val="000000"/>
          <w:sz w:val="28"/>
          <w:szCs w:val="28"/>
        </w:rPr>
        <w:t>АДМИНИСТРАЦИЯ КАИРОВСКОГО СЕЛЬСОВЕТА</w:t>
      </w: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651">
        <w:rPr>
          <w:color w:val="000000"/>
          <w:sz w:val="28"/>
          <w:szCs w:val="28"/>
        </w:rPr>
        <w:t>САРАКТАШСКОГО РАЙОНА ОРЕНБУРГСКОЙ ОБЛАСТИ</w:t>
      </w: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9546A" w:rsidRPr="00605684" w:rsidRDefault="00E9546A" w:rsidP="00E9546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А С П О Р Я Ж Е Н И Е</w:t>
      </w: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D2FD3" w:rsidRPr="00E61034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24</w:t>
      </w:r>
      <w:r w:rsidRPr="00E61034">
        <w:rPr>
          <w:rStyle w:val="s2"/>
          <w:sz w:val="28"/>
          <w:szCs w:val="28"/>
        </w:rPr>
        <w:t xml:space="preserve">.11.2016                                                                                  № </w:t>
      </w:r>
      <w:r w:rsidR="007F37F1">
        <w:rPr>
          <w:rStyle w:val="s2"/>
          <w:sz w:val="28"/>
          <w:szCs w:val="28"/>
        </w:rPr>
        <w:t>16-р</w:t>
      </w:r>
    </w:p>
    <w:p w:rsidR="00AD2FD3" w:rsidRPr="00C22651" w:rsidRDefault="00AD2FD3" w:rsidP="00AD2FD3">
      <w:pPr>
        <w:rPr>
          <w:sz w:val="28"/>
          <w:szCs w:val="28"/>
        </w:rPr>
      </w:pPr>
    </w:p>
    <w:p w:rsidR="004A0BBF" w:rsidRPr="00CA1365" w:rsidRDefault="004A0BBF" w:rsidP="00AD2FD3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4A0BBF" w:rsidRPr="00CA1365" w:rsidRDefault="004A0BBF" w:rsidP="00AD2FD3">
      <w:pPr>
        <w:shd w:val="clear" w:color="auto" w:fill="FFFFFF"/>
        <w:ind w:left="567" w:right="565"/>
        <w:jc w:val="center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>Об утверждении Кодекса этики и служебного поведения</w:t>
      </w:r>
    </w:p>
    <w:p w:rsidR="004A0BBF" w:rsidRPr="00CA1365" w:rsidRDefault="004A0BBF" w:rsidP="00AD2FD3">
      <w:pPr>
        <w:shd w:val="clear" w:color="auto" w:fill="FFFFFF"/>
        <w:ind w:left="567" w:right="565"/>
        <w:jc w:val="center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>муниципальных служащих администрации муниципального</w:t>
      </w:r>
    </w:p>
    <w:p w:rsidR="004A0BBF" w:rsidRPr="00CA1365" w:rsidRDefault="004A0BBF" w:rsidP="00AD2FD3">
      <w:pPr>
        <w:shd w:val="clear" w:color="auto" w:fill="FFFFFF"/>
        <w:ind w:left="567" w:right="565"/>
        <w:jc w:val="center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 xml:space="preserve">образования </w:t>
      </w:r>
      <w:r w:rsidR="00AD2FD3">
        <w:rPr>
          <w:spacing w:val="-2"/>
          <w:sz w:val="28"/>
          <w:szCs w:val="28"/>
        </w:rPr>
        <w:t>Каировский</w:t>
      </w:r>
      <w:r w:rsidRPr="00CA1365">
        <w:rPr>
          <w:spacing w:val="-2"/>
          <w:sz w:val="28"/>
          <w:szCs w:val="28"/>
        </w:rPr>
        <w:t xml:space="preserve"> сельсовет Саракташского района</w:t>
      </w:r>
    </w:p>
    <w:p w:rsidR="004A0BBF" w:rsidRDefault="004A0BBF" w:rsidP="00AD2FD3">
      <w:pPr>
        <w:shd w:val="clear" w:color="auto" w:fill="FFFFFF"/>
        <w:ind w:left="567" w:right="565"/>
        <w:jc w:val="center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>Оренбургской области</w:t>
      </w:r>
    </w:p>
    <w:p w:rsidR="00AD2FD3" w:rsidRPr="00CA1365" w:rsidRDefault="00AD2FD3" w:rsidP="00AD2FD3">
      <w:pPr>
        <w:shd w:val="clear" w:color="auto" w:fill="FFFFFF"/>
        <w:ind w:left="567" w:right="565"/>
        <w:jc w:val="center"/>
        <w:rPr>
          <w:spacing w:val="-2"/>
          <w:sz w:val="28"/>
          <w:szCs w:val="28"/>
        </w:rPr>
      </w:pPr>
    </w:p>
    <w:p w:rsidR="004A0BBF" w:rsidRPr="00CA1365" w:rsidRDefault="004A0BBF" w:rsidP="009B77D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A1365">
        <w:rPr>
          <w:sz w:val="28"/>
          <w:szCs w:val="28"/>
        </w:rPr>
        <w:t>В целях установления этических норм и правил служебного по</w:t>
      </w:r>
      <w:r w:rsidR="009B77D4">
        <w:rPr>
          <w:sz w:val="28"/>
          <w:szCs w:val="28"/>
        </w:rPr>
        <w:t>ведения муниципальных служащих а</w:t>
      </w:r>
      <w:r w:rsidRPr="00CA1365">
        <w:rPr>
          <w:sz w:val="28"/>
          <w:szCs w:val="28"/>
        </w:rPr>
        <w:t xml:space="preserve">дминистрации </w:t>
      </w:r>
      <w:r w:rsidRPr="00CA1365">
        <w:rPr>
          <w:spacing w:val="-2"/>
          <w:sz w:val="28"/>
          <w:szCs w:val="28"/>
        </w:rPr>
        <w:t>муниципального</w:t>
      </w:r>
      <w:r w:rsidR="009B77D4">
        <w:rPr>
          <w:spacing w:val="-2"/>
          <w:sz w:val="28"/>
          <w:szCs w:val="28"/>
        </w:rPr>
        <w:t xml:space="preserve"> </w:t>
      </w:r>
      <w:r w:rsidRPr="00CA1365">
        <w:rPr>
          <w:spacing w:val="-2"/>
          <w:sz w:val="28"/>
          <w:szCs w:val="28"/>
        </w:rPr>
        <w:t xml:space="preserve">образования </w:t>
      </w:r>
      <w:r w:rsidR="009B77D4">
        <w:rPr>
          <w:spacing w:val="-2"/>
          <w:sz w:val="28"/>
          <w:szCs w:val="28"/>
        </w:rPr>
        <w:t>Каировский</w:t>
      </w:r>
      <w:r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CA1365">
        <w:rPr>
          <w:sz w:val="28"/>
          <w:szCs w:val="28"/>
        </w:rPr>
        <w:t xml:space="preserve">, руководствуясь </w:t>
      </w:r>
      <w:r w:rsidR="005E5D21">
        <w:rPr>
          <w:sz w:val="28"/>
          <w:szCs w:val="28"/>
        </w:rPr>
        <w:t xml:space="preserve">Конституцией Российской Федерации, </w:t>
      </w:r>
      <w:r w:rsidR="00670621" w:rsidRPr="00CA1365">
        <w:rPr>
          <w:spacing w:val="-2"/>
          <w:sz w:val="28"/>
          <w:szCs w:val="28"/>
        </w:rPr>
        <w:t>Федеральными законами</w:t>
      </w:r>
      <w:r w:rsidRPr="00CA1365">
        <w:rPr>
          <w:spacing w:val="-2"/>
          <w:sz w:val="28"/>
          <w:szCs w:val="28"/>
        </w:rPr>
        <w:t xml:space="preserve"> </w:t>
      </w:r>
      <w:r w:rsidR="00DC6591" w:rsidRPr="00CA1365">
        <w:rPr>
          <w:sz w:val="28"/>
          <w:szCs w:val="28"/>
        </w:rPr>
        <w:t>от</w:t>
      </w:r>
      <w:r w:rsidR="005E5D21">
        <w:rPr>
          <w:sz w:val="28"/>
          <w:szCs w:val="28"/>
        </w:rPr>
        <w:t xml:space="preserve"> 06</w:t>
      </w:r>
      <w:r w:rsidR="00DC6591" w:rsidRPr="00CA1365">
        <w:rPr>
          <w:sz w:val="28"/>
          <w:szCs w:val="28"/>
        </w:rPr>
        <w:t xml:space="preserve"> октября 2003</w:t>
      </w:r>
      <w:r w:rsidR="00DB0BF0">
        <w:rPr>
          <w:sz w:val="28"/>
          <w:szCs w:val="28"/>
        </w:rPr>
        <w:t xml:space="preserve"> г.</w:t>
      </w:r>
      <w:r w:rsidR="00DC6591" w:rsidRPr="00CA1365">
        <w:rPr>
          <w:sz w:val="28"/>
          <w:szCs w:val="28"/>
        </w:rPr>
        <w:t xml:space="preserve"> №131-ФЗ</w:t>
      </w:r>
      <w:r w:rsidR="00670621" w:rsidRPr="00CA1365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CA1365">
        <w:rPr>
          <w:spacing w:val="-2"/>
          <w:sz w:val="28"/>
          <w:szCs w:val="28"/>
        </w:rPr>
        <w:t>от 25 декабря 2008</w:t>
      </w:r>
      <w:r w:rsidR="00DB0BF0">
        <w:rPr>
          <w:spacing w:val="-2"/>
          <w:sz w:val="28"/>
          <w:szCs w:val="28"/>
        </w:rPr>
        <w:t xml:space="preserve"> г.</w:t>
      </w:r>
      <w:r w:rsidRPr="00CA1365">
        <w:rPr>
          <w:spacing w:val="-2"/>
          <w:sz w:val="28"/>
          <w:szCs w:val="28"/>
        </w:rPr>
        <w:t xml:space="preserve"> № 273-ФЗ «О противодействии коррупции», от 2 марта 2007</w:t>
      </w:r>
      <w:r w:rsidR="00DB0BF0">
        <w:rPr>
          <w:spacing w:val="-2"/>
          <w:sz w:val="28"/>
          <w:szCs w:val="28"/>
        </w:rPr>
        <w:t xml:space="preserve"> г.</w:t>
      </w:r>
      <w:r w:rsidRPr="00CA1365">
        <w:rPr>
          <w:spacing w:val="-2"/>
          <w:sz w:val="28"/>
          <w:szCs w:val="28"/>
        </w:rPr>
        <w:t xml:space="preserve"> № 25-ФЗ «О муниципальной службе в Российской Федерации»</w:t>
      </w:r>
      <w:r w:rsidR="00670621" w:rsidRPr="00CA1365">
        <w:rPr>
          <w:spacing w:val="-2"/>
          <w:sz w:val="28"/>
          <w:szCs w:val="28"/>
        </w:rPr>
        <w:t>,</w:t>
      </w:r>
      <w:r w:rsidR="005E5D21">
        <w:rPr>
          <w:spacing w:val="-2"/>
          <w:sz w:val="28"/>
          <w:szCs w:val="28"/>
        </w:rPr>
        <w:t xml:space="preserve"> Законо</w:t>
      </w:r>
      <w:r w:rsidR="00956AF7">
        <w:rPr>
          <w:spacing w:val="-2"/>
          <w:sz w:val="28"/>
          <w:szCs w:val="28"/>
        </w:rPr>
        <w:t xml:space="preserve">м Оренбургской области от 21 февраля </w:t>
      </w:r>
      <w:r w:rsidR="005E5D21">
        <w:rPr>
          <w:spacing w:val="-2"/>
          <w:sz w:val="28"/>
          <w:szCs w:val="28"/>
        </w:rPr>
        <w:t>1996</w:t>
      </w:r>
      <w:r w:rsidR="00DB0BF0">
        <w:rPr>
          <w:spacing w:val="-2"/>
          <w:sz w:val="28"/>
          <w:szCs w:val="28"/>
        </w:rPr>
        <w:t xml:space="preserve"> г.</w:t>
      </w:r>
      <w:r w:rsidR="00670621" w:rsidRPr="00CA1365">
        <w:rPr>
          <w:spacing w:val="-2"/>
          <w:sz w:val="28"/>
          <w:szCs w:val="28"/>
        </w:rPr>
        <w:t xml:space="preserve"> </w:t>
      </w:r>
      <w:r w:rsidR="00956AF7">
        <w:rPr>
          <w:spacing w:val="-2"/>
          <w:sz w:val="28"/>
          <w:szCs w:val="28"/>
        </w:rPr>
        <w:t xml:space="preserve">«Об организации местного самоуправления в Оренбургской области», Законом Оренбургской области от 10 октября 2010 </w:t>
      </w:r>
      <w:r w:rsidR="00DB0BF0">
        <w:rPr>
          <w:spacing w:val="-2"/>
          <w:sz w:val="28"/>
          <w:szCs w:val="28"/>
        </w:rPr>
        <w:t xml:space="preserve">г. </w:t>
      </w:r>
      <w:r w:rsidR="00956AF7">
        <w:rPr>
          <w:spacing w:val="-2"/>
          <w:sz w:val="28"/>
          <w:szCs w:val="28"/>
        </w:rPr>
        <w:t>№1611/339</w:t>
      </w:r>
      <w:r w:rsidR="00956AF7" w:rsidRPr="00956AF7">
        <w:rPr>
          <w:spacing w:val="-2"/>
          <w:sz w:val="28"/>
          <w:szCs w:val="28"/>
        </w:rPr>
        <w:t>-</w:t>
      </w:r>
      <w:r w:rsidR="00956AF7">
        <w:rPr>
          <w:spacing w:val="-2"/>
          <w:sz w:val="28"/>
          <w:szCs w:val="28"/>
          <w:lang w:val="en-US"/>
        </w:rPr>
        <w:t>IV</w:t>
      </w:r>
      <w:r w:rsidR="00956AF7">
        <w:rPr>
          <w:spacing w:val="-2"/>
          <w:sz w:val="28"/>
          <w:szCs w:val="28"/>
        </w:rPr>
        <w:t xml:space="preserve">-ОЗ «О муниципальной службе в Оренбургской области», </w:t>
      </w:r>
      <w:r w:rsidRPr="00CA1365">
        <w:rPr>
          <w:sz w:val="28"/>
          <w:szCs w:val="28"/>
        </w:rPr>
        <w:t xml:space="preserve">Уставом </w:t>
      </w:r>
      <w:r w:rsidR="00670621" w:rsidRPr="00CA1365">
        <w:rPr>
          <w:spacing w:val="-2"/>
          <w:sz w:val="28"/>
          <w:szCs w:val="28"/>
        </w:rPr>
        <w:t xml:space="preserve">муниципального образования </w:t>
      </w:r>
      <w:r w:rsidR="009B77D4">
        <w:rPr>
          <w:spacing w:val="-2"/>
          <w:sz w:val="28"/>
          <w:szCs w:val="28"/>
        </w:rPr>
        <w:t>Каировский</w:t>
      </w:r>
      <w:r w:rsidR="00670621"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CA1365">
        <w:rPr>
          <w:sz w:val="28"/>
          <w:szCs w:val="28"/>
        </w:rPr>
        <w:t>,</w:t>
      </w: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9B77D4">
      <w:pPr>
        <w:shd w:val="clear" w:color="auto" w:fill="FFFFFF"/>
        <w:ind w:firstLine="709"/>
        <w:jc w:val="both"/>
        <w:rPr>
          <w:sz w:val="28"/>
          <w:szCs w:val="28"/>
        </w:rPr>
      </w:pPr>
      <w:r w:rsidRPr="00CA1365">
        <w:rPr>
          <w:spacing w:val="-2"/>
          <w:sz w:val="28"/>
          <w:szCs w:val="28"/>
        </w:rPr>
        <w:t>1.</w:t>
      </w:r>
      <w:r w:rsidRPr="00CA1365">
        <w:rPr>
          <w:sz w:val="28"/>
          <w:szCs w:val="28"/>
        </w:rPr>
        <w:t xml:space="preserve"> Утвердить </w:t>
      </w:r>
      <w:r w:rsidRPr="00956AF7">
        <w:rPr>
          <w:sz w:val="28"/>
          <w:szCs w:val="28"/>
        </w:rPr>
        <w:t>К</w:t>
      </w:r>
      <w:r w:rsidRPr="00956AF7">
        <w:rPr>
          <w:sz w:val="28"/>
          <w:szCs w:val="28"/>
        </w:rPr>
        <w:t>о</w:t>
      </w:r>
      <w:r w:rsidRPr="00956AF7">
        <w:rPr>
          <w:sz w:val="28"/>
          <w:szCs w:val="28"/>
        </w:rPr>
        <w:t>декс</w:t>
      </w:r>
      <w:r w:rsidRPr="00CA1365">
        <w:rPr>
          <w:sz w:val="28"/>
          <w:szCs w:val="28"/>
        </w:rPr>
        <w:t xml:space="preserve"> этики и служебного по</w:t>
      </w:r>
      <w:r w:rsidR="004B444A">
        <w:rPr>
          <w:sz w:val="28"/>
          <w:szCs w:val="28"/>
        </w:rPr>
        <w:t>ведения муниципальных служащих а</w:t>
      </w:r>
      <w:r w:rsidRPr="00CA1365">
        <w:rPr>
          <w:sz w:val="28"/>
          <w:szCs w:val="28"/>
        </w:rPr>
        <w:t xml:space="preserve">дминистрации </w:t>
      </w:r>
      <w:r w:rsidRPr="00CA1365">
        <w:rPr>
          <w:spacing w:val="-2"/>
          <w:sz w:val="28"/>
          <w:szCs w:val="28"/>
        </w:rPr>
        <w:t xml:space="preserve">муниципального образования </w:t>
      </w:r>
      <w:r w:rsidR="009B77D4">
        <w:rPr>
          <w:spacing w:val="-2"/>
          <w:sz w:val="28"/>
          <w:szCs w:val="28"/>
        </w:rPr>
        <w:t>Каировский</w:t>
      </w:r>
      <w:r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CA1365">
        <w:rPr>
          <w:sz w:val="28"/>
          <w:szCs w:val="28"/>
        </w:rPr>
        <w:t xml:space="preserve"> согласно </w:t>
      </w:r>
      <w:proofErr w:type="gramStart"/>
      <w:r w:rsidRPr="00CA1365">
        <w:rPr>
          <w:sz w:val="28"/>
          <w:szCs w:val="28"/>
        </w:rPr>
        <w:t>приложению</w:t>
      </w:r>
      <w:proofErr w:type="gramEnd"/>
      <w:r w:rsidRPr="00CA1365">
        <w:rPr>
          <w:sz w:val="28"/>
          <w:szCs w:val="28"/>
        </w:rPr>
        <w:t xml:space="preserve"> к настоящему </w:t>
      </w:r>
      <w:r w:rsidR="009D0D04">
        <w:rPr>
          <w:sz w:val="28"/>
          <w:szCs w:val="28"/>
        </w:rPr>
        <w:t>распоряжению</w:t>
      </w:r>
      <w:r w:rsidRPr="00CA1365">
        <w:rPr>
          <w:sz w:val="28"/>
          <w:szCs w:val="28"/>
        </w:rPr>
        <w:t>.</w:t>
      </w:r>
    </w:p>
    <w:p w:rsidR="00E051E0" w:rsidRDefault="00E051E0" w:rsidP="009B77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0BBF" w:rsidRPr="00CA1365" w:rsidRDefault="00670621" w:rsidP="009B77D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A1365">
        <w:rPr>
          <w:sz w:val="28"/>
          <w:szCs w:val="28"/>
        </w:rPr>
        <w:t xml:space="preserve">2. </w:t>
      </w:r>
      <w:r w:rsidR="004A0BBF" w:rsidRPr="00CA1365">
        <w:rPr>
          <w:sz w:val="28"/>
          <w:szCs w:val="28"/>
        </w:rPr>
        <w:t>Обеспечить ознак</w:t>
      </w:r>
      <w:r w:rsidR="004B444A">
        <w:rPr>
          <w:sz w:val="28"/>
          <w:szCs w:val="28"/>
        </w:rPr>
        <w:t>омление муниципальных служащих а</w:t>
      </w:r>
      <w:r w:rsidR="004A0BBF" w:rsidRPr="00CA1365">
        <w:rPr>
          <w:sz w:val="28"/>
          <w:szCs w:val="28"/>
        </w:rPr>
        <w:t xml:space="preserve">дминистрации </w:t>
      </w:r>
      <w:r w:rsidR="004A0BBF" w:rsidRPr="00CA1365">
        <w:rPr>
          <w:spacing w:val="-2"/>
          <w:sz w:val="28"/>
          <w:szCs w:val="28"/>
        </w:rPr>
        <w:t xml:space="preserve">муниципального образования </w:t>
      </w:r>
      <w:r w:rsidR="009B77D4">
        <w:rPr>
          <w:spacing w:val="-2"/>
          <w:sz w:val="28"/>
          <w:szCs w:val="28"/>
        </w:rPr>
        <w:t>Каировский</w:t>
      </w:r>
      <w:r w:rsidR="004A0BBF"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="004A0BBF" w:rsidRPr="00CA1365">
        <w:rPr>
          <w:sz w:val="28"/>
          <w:szCs w:val="28"/>
        </w:rPr>
        <w:t xml:space="preserve"> с </w:t>
      </w:r>
      <w:r w:rsidR="004A0BBF" w:rsidRPr="00956AF7">
        <w:rPr>
          <w:sz w:val="28"/>
          <w:szCs w:val="28"/>
        </w:rPr>
        <w:t>Коде</w:t>
      </w:r>
      <w:r w:rsidR="004A0BBF" w:rsidRPr="00956AF7">
        <w:rPr>
          <w:sz w:val="28"/>
          <w:szCs w:val="28"/>
        </w:rPr>
        <w:t>к</w:t>
      </w:r>
      <w:r w:rsidR="004A0BBF" w:rsidRPr="00956AF7">
        <w:rPr>
          <w:sz w:val="28"/>
          <w:szCs w:val="28"/>
        </w:rPr>
        <w:t>сом</w:t>
      </w:r>
      <w:r w:rsidR="004A0BBF" w:rsidRPr="00CA1365">
        <w:rPr>
          <w:sz w:val="28"/>
          <w:szCs w:val="28"/>
        </w:rPr>
        <w:t xml:space="preserve"> этики и служебного по</w:t>
      </w:r>
      <w:r w:rsidR="004B444A">
        <w:rPr>
          <w:sz w:val="28"/>
          <w:szCs w:val="28"/>
        </w:rPr>
        <w:t>ведения муниципальных служащих а</w:t>
      </w:r>
      <w:r w:rsidR="004A0BBF" w:rsidRPr="00CA1365">
        <w:rPr>
          <w:sz w:val="28"/>
          <w:szCs w:val="28"/>
        </w:rPr>
        <w:t xml:space="preserve">дминистрации </w:t>
      </w:r>
      <w:r w:rsidR="004A0BBF" w:rsidRPr="00CA1365">
        <w:rPr>
          <w:spacing w:val="-2"/>
          <w:sz w:val="28"/>
          <w:szCs w:val="28"/>
        </w:rPr>
        <w:t xml:space="preserve">муниципального образования </w:t>
      </w:r>
      <w:r w:rsidR="009B77D4">
        <w:rPr>
          <w:spacing w:val="-2"/>
          <w:sz w:val="28"/>
          <w:szCs w:val="28"/>
        </w:rPr>
        <w:t>Каировский</w:t>
      </w:r>
      <w:r w:rsidR="004A0BBF"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области.</w:t>
      </w:r>
    </w:p>
    <w:p w:rsidR="00E051E0" w:rsidRDefault="00E051E0" w:rsidP="009B77D4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4A0BBF" w:rsidRDefault="004A0BBF" w:rsidP="009B77D4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3. Признать утратившими силу </w:t>
      </w:r>
      <w:r w:rsidR="004B444A">
        <w:rPr>
          <w:sz w:val="28"/>
          <w:szCs w:val="28"/>
        </w:rPr>
        <w:t xml:space="preserve">распоряжение </w:t>
      </w:r>
      <w:r w:rsidR="00792EB9">
        <w:rPr>
          <w:sz w:val="28"/>
          <w:szCs w:val="28"/>
        </w:rPr>
        <w:t>главы</w:t>
      </w:r>
      <w:r w:rsidRPr="00CA1365">
        <w:rPr>
          <w:sz w:val="28"/>
          <w:szCs w:val="28"/>
        </w:rPr>
        <w:t xml:space="preserve"> </w:t>
      </w:r>
      <w:r w:rsidRPr="00CA1365">
        <w:rPr>
          <w:spacing w:val="-2"/>
          <w:sz w:val="28"/>
          <w:szCs w:val="28"/>
        </w:rPr>
        <w:t xml:space="preserve">муниципального образования </w:t>
      </w:r>
      <w:r w:rsidR="004B444A">
        <w:rPr>
          <w:spacing w:val="-2"/>
          <w:sz w:val="28"/>
          <w:szCs w:val="28"/>
        </w:rPr>
        <w:t>Каировский</w:t>
      </w:r>
      <w:r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CA1365">
        <w:rPr>
          <w:sz w:val="28"/>
          <w:szCs w:val="28"/>
        </w:rPr>
        <w:t xml:space="preserve"> </w:t>
      </w:r>
      <w:r w:rsidRPr="004B444A">
        <w:rPr>
          <w:sz w:val="28"/>
          <w:szCs w:val="28"/>
        </w:rPr>
        <w:t xml:space="preserve">от </w:t>
      </w:r>
      <w:r w:rsidR="004B444A">
        <w:rPr>
          <w:sz w:val="28"/>
          <w:szCs w:val="28"/>
        </w:rPr>
        <w:t>10.03.</w:t>
      </w:r>
      <w:r w:rsidRPr="004B444A">
        <w:rPr>
          <w:sz w:val="28"/>
          <w:szCs w:val="28"/>
        </w:rPr>
        <w:t xml:space="preserve">2011 года </w:t>
      </w:r>
      <w:r w:rsidR="004B444A">
        <w:rPr>
          <w:sz w:val="28"/>
          <w:szCs w:val="28"/>
        </w:rPr>
        <w:t>№</w:t>
      </w:r>
      <w:r w:rsidR="00BC388E">
        <w:rPr>
          <w:sz w:val="28"/>
          <w:szCs w:val="28"/>
        </w:rPr>
        <w:t>2</w:t>
      </w:r>
      <w:r w:rsidR="004B444A">
        <w:rPr>
          <w:sz w:val="28"/>
          <w:szCs w:val="28"/>
        </w:rPr>
        <w:t>-р</w:t>
      </w:r>
      <w:r w:rsidRPr="004B444A">
        <w:rPr>
          <w:sz w:val="28"/>
          <w:szCs w:val="28"/>
        </w:rPr>
        <w:t xml:space="preserve"> "О Кодексе этики и служебного поведения муниципальных служащих</w:t>
      </w:r>
      <w:r w:rsidR="004B444A">
        <w:rPr>
          <w:sz w:val="28"/>
          <w:szCs w:val="28"/>
        </w:rPr>
        <w:t xml:space="preserve"> администрации</w:t>
      </w:r>
      <w:r w:rsidRPr="004B444A">
        <w:rPr>
          <w:sz w:val="28"/>
          <w:szCs w:val="28"/>
        </w:rPr>
        <w:t xml:space="preserve"> </w:t>
      </w:r>
      <w:r w:rsidR="004B444A">
        <w:rPr>
          <w:sz w:val="28"/>
          <w:szCs w:val="28"/>
        </w:rPr>
        <w:t>Каировского сельсовета».</w:t>
      </w:r>
    </w:p>
    <w:p w:rsidR="002C1420" w:rsidRPr="00CA1365" w:rsidRDefault="002C1420" w:rsidP="009B77D4">
      <w:pPr>
        <w:shd w:val="clear" w:color="auto" w:fill="FFFFFF"/>
        <w:tabs>
          <w:tab w:val="left" w:pos="1080"/>
        </w:tabs>
        <w:ind w:firstLine="709"/>
        <w:jc w:val="both"/>
        <w:rPr>
          <w:spacing w:val="-2"/>
          <w:sz w:val="28"/>
          <w:szCs w:val="28"/>
        </w:rPr>
      </w:pPr>
    </w:p>
    <w:p w:rsidR="00670621" w:rsidRDefault="009028D9" w:rsidP="009B77D4">
      <w:pPr>
        <w:shd w:val="clear" w:color="auto" w:fill="FFFFFF"/>
        <w:ind w:firstLine="709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>4</w:t>
      </w:r>
      <w:r w:rsidR="004A0BBF" w:rsidRPr="00CA1365">
        <w:rPr>
          <w:spacing w:val="-2"/>
          <w:sz w:val="28"/>
          <w:szCs w:val="28"/>
        </w:rPr>
        <w:t>.</w:t>
      </w:r>
      <w:r w:rsidRPr="00CA1365">
        <w:rPr>
          <w:spacing w:val="-2"/>
          <w:sz w:val="28"/>
          <w:szCs w:val="28"/>
        </w:rPr>
        <w:t xml:space="preserve"> </w:t>
      </w:r>
      <w:r w:rsidR="00670621" w:rsidRPr="00CA1365">
        <w:rPr>
          <w:spacing w:val="-2"/>
          <w:sz w:val="28"/>
          <w:szCs w:val="28"/>
        </w:rPr>
        <w:t xml:space="preserve">Настоящее </w:t>
      </w:r>
      <w:r w:rsidR="009D0D04">
        <w:rPr>
          <w:spacing w:val="-2"/>
          <w:sz w:val="28"/>
          <w:szCs w:val="28"/>
        </w:rPr>
        <w:t>распоряжение</w:t>
      </w:r>
      <w:r w:rsidR="00670621" w:rsidRPr="00CA1365">
        <w:rPr>
          <w:spacing w:val="-2"/>
          <w:sz w:val="28"/>
          <w:szCs w:val="28"/>
        </w:rPr>
        <w:t xml:space="preserve"> вступает в силу после его подписания и опубликования на сайте </w:t>
      </w:r>
      <w:r w:rsidR="004B444A">
        <w:rPr>
          <w:spacing w:val="-2"/>
          <w:sz w:val="28"/>
          <w:szCs w:val="28"/>
        </w:rPr>
        <w:t>Каировского</w:t>
      </w:r>
      <w:r w:rsidR="00670621" w:rsidRPr="00CA1365">
        <w:rPr>
          <w:spacing w:val="-2"/>
          <w:sz w:val="28"/>
          <w:szCs w:val="28"/>
        </w:rPr>
        <w:t xml:space="preserve"> сельсовета</w:t>
      </w:r>
      <w:r w:rsidR="004B444A">
        <w:rPr>
          <w:spacing w:val="-2"/>
          <w:sz w:val="28"/>
          <w:szCs w:val="28"/>
        </w:rPr>
        <w:t>:</w:t>
      </w:r>
      <w:r w:rsidR="00670621" w:rsidRPr="00CA1365">
        <w:rPr>
          <w:spacing w:val="-2"/>
          <w:sz w:val="28"/>
          <w:szCs w:val="28"/>
        </w:rPr>
        <w:t xml:space="preserve"> </w:t>
      </w:r>
      <w:hyperlink r:id="rId4" w:history="1">
        <w:r w:rsidR="004B444A" w:rsidRPr="00360A80">
          <w:rPr>
            <w:rStyle w:val="a3"/>
            <w:spacing w:val="-2"/>
            <w:sz w:val="28"/>
            <w:szCs w:val="28"/>
          </w:rPr>
          <w:t>http://admkairovka.ru/</w:t>
        </w:r>
      </w:hyperlink>
      <w:r w:rsidR="004B444A">
        <w:rPr>
          <w:spacing w:val="-2"/>
          <w:sz w:val="28"/>
          <w:szCs w:val="28"/>
        </w:rPr>
        <w:t>.</w:t>
      </w:r>
    </w:p>
    <w:p w:rsidR="004B444A" w:rsidRPr="00CA1365" w:rsidRDefault="004B444A" w:rsidP="009B77D4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4A0BBF" w:rsidRPr="00CA1365" w:rsidRDefault="00670621" w:rsidP="009B77D4">
      <w:pPr>
        <w:shd w:val="clear" w:color="auto" w:fill="FFFFFF"/>
        <w:ind w:firstLine="709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 xml:space="preserve">5. </w:t>
      </w:r>
      <w:r w:rsidR="004A0BBF" w:rsidRPr="00CA1365">
        <w:rPr>
          <w:spacing w:val="-2"/>
          <w:sz w:val="28"/>
          <w:szCs w:val="28"/>
        </w:rPr>
        <w:t xml:space="preserve">Контроль за исполнением данного </w:t>
      </w:r>
      <w:r w:rsidR="00DC30D3">
        <w:rPr>
          <w:spacing w:val="-2"/>
          <w:sz w:val="28"/>
          <w:szCs w:val="28"/>
        </w:rPr>
        <w:t>распоряжения</w:t>
      </w:r>
      <w:r w:rsidR="004A0BBF" w:rsidRPr="00CA1365">
        <w:rPr>
          <w:spacing w:val="-2"/>
          <w:sz w:val="28"/>
          <w:szCs w:val="28"/>
        </w:rPr>
        <w:t xml:space="preserve"> оставляю за</w:t>
      </w:r>
      <w:r w:rsidR="009028D9" w:rsidRPr="00CA1365">
        <w:rPr>
          <w:spacing w:val="-2"/>
          <w:sz w:val="28"/>
          <w:szCs w:val="28"/>
        </w:rPr>
        <w:t xml:space="preserve"> </w:t>
      </w:r>
      <w:r w:rsidR="004A0BBF" w:rsidRPr="00CA1365">
        <w:rPr>
          <w:spacing w:val="-2"/>
          <w:sz w:val="28"/>
          <w:szCs w:val="28"/>
        </w:rPr>
        <w:t>собой</w:t>
      </w:r>
      <w:r w:rsidR="00451A5E" w:rsidRPr="00CA1365">
        <w:rPr>
          <w:spacing w:val="-2"/>
          <w:sz w:val="28"/>
          <w:szCs w:val="28"/>
        </w:rPr>
        <w:t>.</w:t>
      </w: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 xml:space="preserve">Глава администрации сельсовета                                   </w:t>
      </w:r>
      <w:r w:rsidR="009673F3">
        <w:rPr>
          <w:spacing w:val="-2"/>
          <w:sz w:val="28"/>
          <w:szCs w:val="28"/>
        </w:rPr>
        <w:t>О.М. Кажаев</w:t>
      </w: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9954B6">
      <w:pPr>
        <w:shd w:val="clear" w:color="auto" w:fill="FFFFFF"/>
        <w:ind w:left="180"/>
        <w:jc w:val="both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>Разослано: прокуратура</w:t>
      </w:r>
      <w:r w:rsidR="009954B6">
        <w:rPr>
          <w:spacing w:val="-2"/>
          <w:sz w:val="28"/>
          <w:szCs w:val="28"/>
        </w:rPr>
        <w:t xml:space="preserve"> района</w:t>
      </w:r>
      <w:r w:rsidRPr="00CA1365">
        <w:rPr>
          <w:spacing w:val="-2"/>
          <w:sz w:val="28"/>
          <w:szCs w:val="28"/>
        </w:rPr>
        <w:t>, в дело, муниципальным служащим администрации</w:t>
      </w:r>
    </w:p>
    <w:p w:rsidR="00670621" w:rsidRPr="00CA1365" w:rsidRDefault="009673F3" w:rsidP="00CA1365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BBF" w:rsidRPr="00CA1365">
        <w:rPr>
          <w:sz w:val="28"/>
          <w:szCs w:val="28"/>
        </w:rPr>
        <w:lastRenderedPageBreak/>
        <w:t>Приложение</w:t>
      </w:r>
    </w:p>
    <w:p w:rsidR="00670621" w:rsidRPr="00CA1365" w:rsidRDefault="00670621" w:rsidP="00CA1365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CA1365">
        <w:rPr>
          <w:sz w:val="28"/>
          <w:szCs w:val="28"/>
        </w:rPr>
        <w:t xml:space="preserve"> </w:t>
      </w:r>
      <w:r w:rsidR="004A0BBF" w:rsidRPr="00CA1365">
        <w:rPr>
          <w:sz w:val="28"/>
          <w:szCs w:val="28"/>
        </w:rPr>
        <w:t xml:space="preserve">к </w:t>
      </w:r>
      <w:r w:rsidR="00FA566A">
        <w:rPr>
          <w:sz w:val="28"/>
          <w:szCs w:val="28"/>
        </w:rPr>
        <w:t>распоряжению</w:t>
      </w:r>
      <w:r w:rsidR="004A0BBF" w:rsidRPr="00CA1365">
        <w:rPr>
          <w:sz w:val="28"/>
          <w:szCs w:val="28"/>
        </w:rPr>
        <w:t xml:space="preserve"> </w:t>
      </w:r>
      <w:r w:rsidR="00FA566A">
        <w:rPr>
          <w:sz w:val="28"/>
          <w:szCs w:val="28"/>
        </w:rPr>
        <w:t>а</w:t>
      </w:r>
      <w:r w:rsidRPr="00CA1365">
        <w:rPr>
          <w:sz w:val="28"/>
          <w:szCs w:val="28"/>
        </w:rPr>
        <w:t>дминистрации</w:t>
      </w:r>
    </w:p>
    <w:p w:rsidR="007F37F1" w:rsidRDefault="00670621" w:rsidP="00CA1365">
      <w:pPr>
        <w:pStyle w:val="formattexttopleveltext"/>
        <w:spacing w:before="0" w:beforeAutospacing="0" w:after="0" w:afterAutospacing="0"/>
        <w:jc w:val="right"/>
        <w:rPr>
          <w:spacing w:val="-2"/>
          <w:sz w:val="28"/>
          <w:szCs w:val="28"/>
        </w:rPr>
      </w:pPr>
      <w:r w:rsidRPr="00CA1365">
        <w:rPr>
          <w:sz w:val="28"/>
          <w:szCs w:val="28"/>
        </w:rPr>
        <w:t xml:space="preserve"> </w:t>
      </w:r>
      <w:r w:rsidRPr="00CA1365">
        <w:rPr>
          <w:spacing w:val="-2"/>
          <w:sz w:val="28"/>
          <w:szCs w:val="28"/>
        </w:rPr>
        <w:t xml:space="preserve">муниципального образования </w:t>
      </w:r>
      <w:r w:rsidR="007F37F1">
        <w:rPr>
          <w:spacing w:val="-2"/>
          <w:sz w:val="28"/>
          <w:szCs w:val="28"/>
        </w:rPr>
        <w:t>Каировский сельсовет</w:t>
      </w:r>
    </w:p>
    <w:p w:rsidR="00670621" w:rsidRPr="00CA1365" w:rsidRDefault="00670621" w:rsidP="00CA1365">
      <w:pPr>
        <w:pStyle w:val="formattexttopleveltext"/>
        <w:spacing w:before="0" w:beforeAutospacing="0" w:after="0" w:afterAutospacing="0"/>
        <w:jc w:val="right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 xml:space="preserve">Саракташского района </w:t>
      </w:r>
    </w:p>
    <w:p w:rsidR="00670621" w:rsidRPr="00CA1365" w:rsidRDefault="00670621" w:rsidP="00CA1365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CA1365">
        <w:rPr>
          <w:spacing w:val="-2"/>
          <w:sz w:val="28"/>
          <w:szCs w:val="28"/>
        </w:rPr>
        <w:t>Оренбургской области</w:t>
      </w:r>
      <w:r w:rsidRPr="00CA1365">
        <w:rPr>
          <w:sz w:val="28"/>
          <w:szCs w:val="28"/>
        </w:rPr>
        <w:t xml:space="preserve"> </w:t>
      </w:r>
    </w:p>
    <w:p w:rsidR="004A0BBF" w:rsidRPr="00CA1365" w:rsidRDefault="004A0BBF" w:rsidP="00CA1365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CA1365">
        <w:rPr>
          <w:sz w:val="28"/>
          <w:szCs w:val="28"/>
        </w:rPr>
        <w:t xml:space="preserve">от </w:t>
      </w:r>
      <w:r w:rsidR="007F37F1">
        <w:rPr>
          <w:sz w:val="28"/>
          <w:szCs w:val="28"/>
        </w:rPr>
        <w:t>24.11</w:t>
      </w:r>
      <w:r w:rsidRPr="00CA1365">
        <w:rPr>
          <w:sz w:val="28"/>
          <w:szCs w:val="28"/>
        </w:rPr>
        <w:t xml:space="preserve"> 2016 года </w:t>
      </w:r>
      <w:r w:rsidR="007F37F1">
        <w:rPr>
          <w:sz w:val="28"/>
          <w:szCs w:val="28"/>
        </w:rPr>
        <w:t>№16-р</w:t>
      </w:r>
      <w:r w:rsidRPr="00CA1365">
        <w:rPr>
          <w:sz w:val="28"/>
          <w:szCs w:val="28"/>
        </w:rPr>
        <w:t xml:space="preserve"> </w:t>
      </w:r>
    </w:p>
    <w:p w:rsidR="009028D9" w:rsidRPr="00CA1365" w:rsidRDefault="009028D9" w:rsidP="00CA1365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9028D9" w:rsidRPr="00CA1365" w:rsidRDefault="00244C8A" w:rsidP="00CA1365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Кодекс </w:t>
      </w:r>
      <w:r w:rsidR="009028D9" w:rsidRPr="00CA1365">
        <w:rPr>
          <w:b/>
          <w:sz w:val="28"/>
          <w:szCs w:val="28"/>
        </w:rPr>
        <w:t xml:space="preserve">этики и служебного поведения муниципальных служащих </w:t>
      </w:r>
      <w:r>
        <w:rPr>
          <w:b/>
          <w:sz w:val="28"/>
          <w:szCs w:val="28"/>
        </w:rPr>
        <w:t>а</w:t>
      </w:r>
      <w:r w:rsidR="009028D9" w:rsidRPr="00CA1365">
        <w:rPr>
          <w:b/>
          <w:sz w:val="28"/>
          <w:szCs w:val="28"/>
        </w:rPr>
        <w:t xml:space="preserve">дминистрации </w:t>
      </w:r>
      <w:r w:rsidR="009028D9" w:rsidRPr="00CA1365">
        <w:rPr>
          <w:b/>
          <w:spacing w:val="-2"/>
          <w:sz w:val="28"/>
          <w:szCs w:val="28"/>
        </w:rPr>
        <w:t xml:space="preserve">муниципального образования </w:t>
      </w:r>
      <w:r>
        <w:rPr>
          <w:b/>
          <w:spacing w:val="-2"/>
          <w:sz w:val="28"/>
          <w:szCs w:val="28"/>
        </w:rPr>
        <w:t>Каировский</w:t>
      </w:r>
      <w:r w:rsidR="009028D9" w:rsidRPr="00CA1365">
        <w:rPr>
          <w:b/>
          <w:spacing w:val="-2"/>
          <w:sz w:val="28"/>
          <w:szCs w:val="28"/>
        </w:rPr>
        <w:t xml:space="preserve"> сельсовет Саракташского района Оренбургской области</w:t>
      </w:r>
    </w:p>
    <w:p w:rsidR="00670621" w:rsidRPr="00CA1365" w:rsidRDefault="00670621" w:rsidP="00CA1365">
      <w:pPr>
        <w:pStyle w:val="3"/>
        <w:spacing w:before="0" w:beforeAutospacing="0" w:after="0" w:afterAutospacing="0"/>
        <w:rPr>
          <w:sz w:val="28"/>
          <w:szCs w:val="28"/>
        </w:rPr>
      </w:pPr>
    </w:p>
    <w:p w:rsidR="004A0BBF" w:rsidRPr="00CA1365" w:rsidRDefault="004A0BBF" w:rsidP="00060A13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1365">
        <w:rPr>
          <w:sz w:val="28"/>
          <w:szCs w:val="28"/>
        </w:rPr>
        <w:t>I. Общие положения</w:t>
      </w:r>
    </w:p>
    <w:p w:rsidR="00670621" w:rsidRPr="00CA1365" w:rsidRDefault="00670621" w:rsidP="00244C8A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p w:rsidR="005E5BD8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1. </w:t>
      </w:r>
      <w:hyperlink r:id="rId5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CA1365">
        <w:rPr>
          <w:sz w:val="28"/>
          <w:szCs w:val="28"/>
        </w:rPr>
        <w:t xml:space="preserve"> этики и служебного поведения муниципальных служащих </w:t>
      </w:r>
      <w:r w:rsidR="00803022">
        <w:rPr>
          <w:sz w:val="28"/>
          <w:szCs w:val="28"/>
        </w:rPr>
        <w:t>а</w:t>
      </w:r>
      <w:r w:rsidR="00670621" w:rsidRPr="00CA1365">
        <w:rPr>
          <w:sz w:val="28"/>
          <w:szCs w:val="28"/>
        </w:rPr>
        <w:t xml:space="preserve">дминистрации </w:t>
      </w:r>
      <w:r w:rsidR="00670621" w:rsidRPr="00CA1365">
        <w:rPr>
          <w:spacing w:val="-2"/>
          <w:sz w:val="28"/>
          <w:szCs w:val="28"/>
        </w:rPr>
        <w:t xml:space="preserve">муниципального образования </w:t>
      </w:r>
      <w:r w:rsidR="00803022">
        <w:rPr>
          <w:spacing w:val="-2"/>
          <w:sz w:val="28"/>
          <w:szCs w:val="28"/>
        </w:rPr>
        <w:t>Каировский</w:t>
      </w:r>
      <w:r w:rsidR="00670621"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="00670621" w:rsidRPr="00CA1365">
        <w:rPr>
          <w:sz w:val="28"/>
          <w:szCs w:val="28"/>
        </w:rPr>
        <w:t xml:space="preserve"> </w:t>
      </w:r>
      <w:r w:rsidRPr="00CA1365">
        <w:rPr>
          <w:sz w:val="28"/>
          <w:szCs w:val="28"/>
        </w:rPr>
        <w:t xml:space="preserve">(далее - </w:t>
      </w:r>
      <w:hyperlink r:id="rId6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CA1365">
        <w:rPr>
          <w:sz w:val="28"/>
          <w:szCs w:val="28"/>
        </w:rPr>
        <w:t xml:space="preserve">) разработан в соответствии с положениями </w:t>
      </w:r>
      <w:hyperlink r:id="rId7" w:history="1">
        <w:r w:rsidRPr="00CA1365">
          <w:rPr>
            <w:rStyle w:val="a3"/>
            <w:color w:val="auto"/>
            <w:sz w:val="28"/>
            <w:szCs w:val="28"/>
            <w:u w:val="none"/>
          </w:rPr>
          <w:t>К</w:t>
        </w:r>
        <w:r w:rsidRPr="00CA1365">
          <w:rPr>
            <w:rStyle w:val="a3"/>
            <w:color w:val="auto"/>
            <w:sz w:val="28"/>
            <w:szCs w:val="28"/>
            <w:u w:val="none"/>
          </w:rPr>
          <w:t>о</w:t>
        </w:r>
        <w:r w:rsidRPr="00CA1365">
          <w:rPr>
            <w:rStyle w:val="a3"/>
            <w:color w:val="auto"/>
            <w:sz w:val="28"/>
            <w:szCs w:val="28"/>
            <w:u w:val="none"/>
          </w:rPr>
          <w:t>нституции Российской Федерации</w:t>
        </w:r>
      </w:hyperlink>
      <w:r w:rsidRPr="00CA1365">
        <w:rPr>
          <w:sz w:val="28"/>
          <w:szCs w:val="28"/>
        </w:rPr>
        <w:t xml:space="preserve">, </w:t>
      </w:r>
      <w:hyperlink r:id="rId8" w:history="1">
        <w:r w:rsidRPr="00CA1365">
          <w:rPr>
            <w:rStyle w:val="a3"/>
            <w:color w:val="auto"/>
            <w:sz w:val="28"/>
            <w:szCs w:val="28"/>
            <w:u w:val="none"/>
          </w:rPr>
          <w:t>Федеральных законов "О противодействии коррупции"</w:t>
        </w:r>
      </w:hyperlink>
      <w:r w:rsidRPr="00CA1365">
        <w:rPr>
          <w:sz w:val="28"/>
          <w:szCs w:val="28"/>
        </w:rPr>
        <w:t xml:space="preserve">, "О муниципальной службе в Российской Федерации", </w:t>
      </w:r>
      <w:r w:rsidR="001C629B">
        <w:rPr>
          <w:sz w:val="28"/>
          <w:szCs w:val="28"/>
        </w:rPr>
        <w:t>других федеральных законах, содержащих ограничения, запреты и обязанности для муниципальных служащих, иных нормативных правовых актов Российской Федерации, Оренбургской области, а также основан на общепризнанных нравственных принципах и нормах российского общества и государства</w:t>
      </w:r>
      <w:r w:rsidRPr="00CA1365">
        <w:rPr>
          <w:sz w:val="28"/>
          <w:szCs w:val="28"/>
        </w:rPr>
        <w:t>.</w:t>
      </w:r>
    </w:p>
    <w:p w:rsidR="00045EEC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2. </w:t>
      </w:r>
      <w:hyperlink r:id="rId9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CA1365">
        <w:rPr>
          <w:sz w:val="28"/>
          <w:szCs w:val="28"/>
        </w:rPr>
        <w:t xml:space="preserve"> представляет собой свод общих принципов профессиональной служебной этики и основных </w:t>
      </w:r>
      <w:r w:rsidR="003711EB">
        <w:rPr>
          <w:sz w:val="28"/>
          <w:szCs w:val="28"/>
        </w:rPr>
        <w:t xml:space="preserve">правил </w:t>
      </w:r>
      <w:r w:rsidRPr="00CA1365">
        <w:rPr>
          <w:sz w:val="28"/>
          <w:szCs w:val="28"/>
        </w:rPr>
        <w:t>служебно</w:t>
      </w:r>
      <w:r w:rsidR="003711EB">
        <w:rPr>
          <w:sz w:val="28"/>
          <w:szCs w:val="28"/>
        </w:rPr>
        <w:t>го</w:t>
      </w:r>
      <w:r w:rsidRPr="00CA1365">
        <w:rPr>
          <w:sz w:val="28"/>
          <w:szCs w:val="28"/>
        </w:rPr>
        <w:t xml:space="preserve"> поведени</w:t>
      </w:r>
      <w:r w:rsidR="003711EB">
        <w:rPr>
          <w:sz w:val="28"/>
          <w:szCs w:val="28"/>
        </w:rPr>
        <w:t>я</w:t>
      </w:r>
      <w:r w:rsidRPr="00CA1365">
        <w:rPr>
          <w:sz w:val="28"/>
          <w:szCs w:val="28"/>
        </w:rPr>
        <w:t xml:space="preserve">, которыми должны руководствоваться муниципальные служащие </w:t>
      </w:r>
      <w:r w:rsidR="00680C13" w:rsidRPr="00CA1365">
        <w:rPr>
          <w:sz w:val="28"/>
          <w:szCs w:val="28"/>
        </w:rPr>
        <w:t xml:space="preserve">(далее - муниципальные служащие) </w:t>
      </w:r>
      <w:r w:rsidR="00A7794C">
        <w:rPr>
          <w:sz w:val="28"/>
          <w:szCs w:val="28"/>
        </w:rPr>
        <w:t>а</w:t>
      </w:r>
      <w:r w:rsidR="00670621" w:rsidRPr="00CA1365">
        <w:rPr>
          <w:sz w:val="28"/>
          <w:szCs w:val="28"/>
        </w:rPr>
        <w:t xml:space="preserve">дминистрации </w:t>
      </w:r>
      <w:r w:rsidR="00670621" w:rsidRPr="00CA1365">
        <w:rPr>
          <w:spacing w:val="-2"/>
          <w:sz w:val="28"/>
          <w:szCs w:val="28"/>
        </w:rPr>
        <w:t xml:space="preserve">муниципального образования </w:t>
      </w:r>
      <w:r w:rsidR="00A7794C">
        <w:rPr>
          <w:spacing w:val="-2"/>
          <w:sz w:val="28"/>
          <w:szCs w:val="28"/>
        </w:rPr>
        <w:t>Каировский</w:t>
      </w:r>
      <w:r w:rsidR="00670621"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="00670621" w:rsidRPr="00CA1365">
        <w:rPr>
          <w:sz w:val="28"/>
          <w:szCs w:val="28"/>
        </w:rPr>
        <w:t xml:space="preserve"> </w:t>
      </w:r>
      <w:r w:rsidRPr="00CA1365">
        <w:rPr>
          <w:sz w:val="28"/>
          <w:szCs w:val="28"/>
        </w:rPr>
        <w:t xml:space="preserve">(далее - </w:t>
      </w:r>
      <w:r w:rsidR="00A7794C">
        <w:rPr>
          <w:sz w:val="28"/>
          <w:szCs w:val="28"/>
        </w:rPr>
        <w:t>а</w:t>
      </w:r>
      <w:r w:rsidR="00680C13" w:rsidRPr="00CA1365">
        <w:rPr>
          <w:sz w:val="28"/>
          <w:szCs w:val="28"/>
        </w:rPr>
        <w:t>дминистрации</w:t>
      </w:r>
      <w:r w:rsidRPr="00CA1365">
        <w:rPr>
          <w:sz w:val="28"/>
          <w:szCs w:val="28"/>
        </w:rPr>
        <w:t>) независимо от замещаемой ими должности.</w:t>
      </w:r>
    </w:p>
    <w:p w:rsidR="005E5BD8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3.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поступающие на муниципальную службу в </w:t>
      </w:r>
      <w:r w:rsidR="00412B74">
        <w:rPr>
          <w:sz w:val="28"/>
          <w:szCs w:val="28"/>
        </w:rPr>
        <w:t>а</w:t>
      </w:r>
      <w:r w:rsidR="00670621" w:rsidRPr="00CA1365">
        <w:rPr>
          <w:sz w:val="28"/>
          <w:szCs w:val="28"/>
        </w:rPr>
        <w:t>дминистраци</w:t>
      </w:r>
      <w:r w:rsidR="00680C13" w:rsidRPr="00CA1365">
        <w:rPr>
          <w:sz w:val="28"/>
          <w:szCs w:val="28"/>
        </w:rPr>
        <w:t>ю</w:t>
      </w:r>
      <w:r w:rsidR="00670621" w:rsidRPr="00CA1365">
        <w:rPr>
          <w:sz w:val="28"/>
          <w:szCs w:val="28"/>
        </w:rPr>
        <w:t xml:space="preserve"> </w:t>
      </w:r>
      <w:r w:rsidRPr="00CA1365">
        <w:rPr>
          <w:sz w:val="28"/>
          <w:szCs w:val="28"/>
        </w:rPr>
        <w:t xml:space="preserve">(далее - муниципальная служба), обязаны ознакомиться с положениями </w:t>
      </w:r>
      <w:hyperlink r:id="rId10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="00412B74">
        <w:rPr>
          <w:sz w:val="28"/>
          <w:szCs w:val="28"/>
        </w:rPr>
        <w:t xml:space="preserve"> </w:t>
      </w:r>
      <w:r w:rsidR="00412B74" w:rsidRPr="008D2998">
        <w:rPr>
          <w:sz w:val="28"/>
          <w:szCs w:val="28"/>
        </w:rPr>
        <w:t>и соблюдать их в процессе своей служебной деятельности</w:t>
      </w:r>
      <w:r w:rsidRPr="00CA1365">
        <w:rPr>
          <w:sz w:val="28"/>
          <w:szCs w:val="28"/>
        </w:rPr>
        <w:t>.</w:t>
      </w:r>
    </w:p>
    <w:p w:rsidR="005E5BD8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</w:t>
      </w:r>
      <w:hyperlink r:id="rId11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="00B14ABC">
        <w:rPr>
          <w:sz w:val="28"/>
          <w:szCs w:val="28"/>
        </w:rPr>
        <w:t xml:space="preserve">, </w:t>
      </w:r>
      <w:r w:rsidR="00B14ABC" w:rsidRPr="008D2998">
        <w:rPr>
          <w:sz w:val="28"/>
          <w:szCs w:val="28"/>
        </w:rPr>
        <w:t xml:space="preserve">а каждый гражданин вправе ожидать от муниципального служащего поведения в отношениях с ним в соответствии с положениями </w:t>
      </w:r>
      <w:r w:rsidR="00B14ABC">
        <w:rPr>
          <w:sz w:val="28"/>
          <w:szCs w:val="28"/>
        </w:rPr>
        <w:t>К</w:t>
      </w:r>
      <w:r w:rsidR="00B14ABC" w:rsidRPr="008D2998">
        <w:rPr>
          <w:sz w:val="28"/>
          <w:szCs w:val="28"/>
        </w:rPr>
        <w:t>одекса</w:t>
      </w:r>
      <w:r w:rsidRPr="00CA1365">
        <w:rPr>
          <w:sz w:val="28"/>
          <w:szCs w:val="28"/>
        </w:rPr>
        <w:t>.</w:t>
      </w:r>
    </w:p>
    <w:p w:rsidR="005E5BD8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5. Целью </w:t>
      </w:r>
      <w:hyperlink r:id="rId12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CA1365">
        <w:rPr>
          <w:sz w:val="28"/>
          <w:szCs w:val="28"/>
        </w:rPr>
        <w:t xml:space="preserve"> является установление этических норм и </w:t>
      </w:r>
      <w:r w:rsidR="006A02D2" w:rsidRPr="008D2998">
        <w:rPr>
          <w:sz w:val="28"/>
          <w:szCs w:val="28"/>
        </w:rPr>
        <w:t>правил служебного поведения</w:t>
      </w:r>
      <w:r w:rsidRPr="00CA1365">
        <w:rPr>
          <w:sz w:val="28"/>
          <w:szCs w:val="28"/>
        </w:rPr>
        <w:t xml:space="preserve"> муниципальных служащих для достойного выполнения ими своей профессиональной деятельности, а также содействие укреплению авторитета муниципальн</w:t>
      </w:r>
      <w:r w:rsidR="006A02D2">
        <w:rPr>
          <w:sz w:val="28"/>
          <w:szCs w:val="28"/>
        </w:rPr>
        <w:t>ых служащих, доверия граждан к а</w:t>
      </w:r>
      <w:r w:rsidRPr="00CA1365">
        <w:rPr>
          <w:sz w:val="28"/>
          <w:szCs w:val="28"/>
        </w:rPr>
        <w:t>дминистрации и обеспечение един</w:t>
      </w:r>
      <w:r w:rsidR="00973633" w:rsidRPr="00CA1365">
        <w:rPr>
          <w:sz w:val="28"/>
          <w:szCs w:val="28"/>
        </w:rPr>
        <w:t xml:space="preserve">ых норм поведения муниципальных </w:t>
      </w:r>
      <w:r w:rsidRPr="00CA1365">
        <w:rPr>
          <w:sz w:val="28"/>
          <w:szCs w:val="28"/>
        </w:rPr>
        <w:t>служащих.</w:t>
      </w:r>
    </w:p>
    <w:p w:rsidR="005E5BD8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6. </w:t>
      </w:r>
      <w:hyperlink r:id="rId13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CA1365">
        <w:rPr>
          <w:sz w:val="28"/>
          <w:szCs w:val="28"/>
        </w:rPr>
        <w:t xml:space="preserve"> призван повысить эффективность выполнения муниципальными служащими своих должностных обязанностей.</w:t>
      </w:r>
    </w:p>
    <w:p w:rsidR="005E5BD8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7. </w:t>
      </w:r>
      <w:hyperlink r:id="rId14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CA1365">
        <w:rPr>
          <w:sz w:val="28"/>
          <w:szCs w:val="28"/>
        </w:rPr>
        <w:t xml:space="preserve">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A0BBF" w:rsidRPr="00CA1365" w:rsidRDefault="004A0BBF" w:rsidP="00244C8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 xml:space="preserve">8. Знание и соблюдение муниципальными служащими положений </w:t>
      </w:r>
      <w:hyperlink r:id="rId15" w:history="1">
        <w:r w:rsidRPr="00CA1365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CA1365">
        <w:rPr>
          <w:sz w:val="28"/>
          <w:szCs w:val="28"/>
        </w:rPr>
        <w:t xml:space="preserve"> является одним из критериев оценки качества исполнения муниципальными служащими должностных обязанностей</w:t>
      </w:r>
      <w:r w:rsidR="006A02D2">
        <w:rPr>
          <w:sz w:val="28"/>
          <w:szCs w:val="28"/>
        </w:rPr>
        <w:t xml:space="preserve">, </w:t>
      </w:r>
      <w:r w:rsidR="006A02D2" w:rsidRPr="008D2998">
        <w:rPr>
          <w:sz w:val="28"/>
          <w:szCs w:val="28"/>
        </w:rPr>
        <w:t>служебного поведения</w:t>
      </w:r>
      <w:r w:rsidRPr="00CA1365">
        <w:rPr>
          <w:sz w:val="28"/>
          <w:szCs w:val="28"/>
        </w:rPr>
        <w:t xml:space="preserve"> и условием продвижения по службе.</w:t>
      </w:r>
    </w:p>
    <w:p w:rsidR="007030E7" w:rsidRPr="00CA1365" w:rsidRDefault="007030E7" w:rsidP="00CA1365">
      <w:pPr>
        <w:pStyle w:val="3"/>
        <w:spacing w:before="0" w:beforeAutospacing="0" w:after="0" w:afterAutospacing="0"/>
        <w:rPr>
          <w:sz w:val="28"/>
          <w:szCs w:val="28"/>
        </w:rPr>
      </w:pPr>
    </w:p>
    <w:p w:rsidR="004A0BBF" w:rsidRPr="00CA1365" w:rsidRDefault="004A0BBF" w:rsidP="00060A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A1365">
        <w:rPr>
          <w:sz w:val="28"/>
          <w:szCs w:val="28"/>
        </w:rPr>
        <w:t xml:space="preserve">II. Основные принципы и </w:t>
      </w:r>
      <w:r w:rsidR="00C66A48">
        <w:rPr>
          <w:sz w:val="28"/>
          <w:szCs w:val="28"/>
        </w:rPr>
        <w:t xml:space="preserve">правила </w:t>
      </w:r>
      <w:r w:rsidRPr="00CA1365">
        <w:rPr>
          <w:sz w:val="28"/>
          <w:szCs w:val="28"/>
        </w:rPr>
        <w:t>служебно</w:t>
      </w:r>
      <w:r w:rsidR="00C66A48">
        <w:rPr>
          <w:sz w:val="28"/>
          <w:szCs w:val="28"/>
        </w:rPr>
        <w:t>го</w:t>
      </w:r>
      <w:r w:rsidRPr="00CA1365">
        <w:rPr>
          <w:sz w:val="28"/>
          <w:szCs w:val="28"/>
        </w:rPr>
        <w:t xml:space="preserve"> поведени</w:t>
      </w:r>
      <w:r w:rsidR="00C66A48">
        <w:rPr>
          <w:sz w:val="28"/>
          <w:szCs w:val="28"/>
        </w:rPr>
        <w:t>я</w:t>
      </w:r>
      <w:r w:rsidRPr="00CA1365">
        <w:rPr>
          <w:sz w:val="28"/>
          <w:szCs w:val="28"/>
        </w:rPr>
        <w:t xml:space="preserve"> муниципальных служащих</w:t>
      </w:r>
    </w:p>
    <w:p w:rsidR="007030E7" w:rsidRPr="00CA1365" w:rsidRDefault="007030E7" w:rsidP="00CA1365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7A7E11" w:rsidRPr="00CA1365" w:rsidRDefault="00301AE4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0BBF" w:rsidRPr="00CA1365">
        <w:rPr>
          <w:sz w:val="28"/>
          <w:szCs w:val="28"/>
        </w:rPr>
        <w:t>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7A7E11" w:rsidRPr="00CA1365" w:rsidRDefault="00301AE4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0BBF" w:rsidRPr="00CA1365">
        <w:rPr>
          <w:sz w:val="28"/>
          <w:szCs w:val="28"/>
        </w:rPr>
        <w:t>. Муниципальный служащий, сознавая ответственность перед государством, обществом и гражданами, призван:</w:t>
      </w:r>
    </w:p>
    <w:p w:rsidR="00DB0BF0" w:rsidRDefault="00615418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A0BBF" w:rsidRPr="00CA1365">
        <w:rPr>
          <w:sz w:val="28"/>
          <w:szCs w:val="28"/>
        </w:rPr>
        <w:t>добросовестно, на высоком профессиональном уровне исполнять должностные обязанности в соответствии с должностной инструкцией;</w:t>
      </w:r>
    </w:p>
    <w:p w:rsidR="00615418" w:rsidRDefault="00615418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A0BBF" w:rsidRPr="00CA1365">
        <w:rPr>
          <w:sz w:val="28"/>
          <w:szCs w:val="28"/>
        </w:rPr>
        <w:t>исходить из того, что соблюдение</w:t>
      </w:r>
      <w:r w:rsidR="002B6954">
        <w:rPr>
          <w:sz w:val="28"/>
          <w:szCs w:val="28"/>
        </w:rPr>
        <w:t>, признание и защита</w:t>
      </w:r>
      <w:r>
        <w:rPr>
          <w:sz w:val="28"/>
          <w:szCs w:val="28"/>
        </w:rPr>
        <w:t xml:space="preserve"> </w:t>
      </w:r>
      <w:r w:rsidR="004A0BBF" w:rsidRPr="00CA1365">
        <w:rPr>
          <w:sz w:val="28"/>
          <w:szCs w:val="28"/>
        </w:rPr>
        <w:t>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 и законных интересов организаций определяет основной смысл</w:t>
      </w:r>
      <w:r>
        <w:rPr>
          <w:sz w:val="28"/>
          <w:szCs w:val="28"/>
        </w:rPr>
        <w:t xml:space="preserve"> и содержание деятельности как а</w:t>
      </w:r>
      <w:r w:rsidR="004A0BBF" w:rsidRPr="00CA1365">
        <w:rPr>
          <w:sz w:val="28"/>
          <w:szCs w:val="28"/>
        </w:rPr>
        <w:t>дминистрации, так и муниципальных служащих;</w:t>
      </w:r>
    </w:p>
    <w:p w:rsidR="00615418" w:rsidRDefault="00615418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A0BBF" w:rsidRPr="00CA1365">
        <w:rPr>
          <w:sz w:val="28"/>
          <w:szCs w:val="28"/>
        </w:rPr>
        <w:t xml:space="preserve"> осуществлять свою деят</w:t>
      </w:r>
      <w:r>
        <w:rPr>
          <w:sz w:val="28"/>
          <w:szCs w:val="28"/>
        </w:rPr>
        <w:t>ельность в пределах полномочий а</w:t>
      </w:r>
      <w:r w:rsidR="004A0BBF" w:rsidRPr="00CA1365">
        <w:rPr>
          <w:sz w:val="28"/>
          <w:szCs w:val="28"/>
        </w:rPr>
        <w:t>дминистрации;</w:t>
      </w:r>
    </w:p>
    <w:p w:rsidR="00615418" w:rsidRDefault="00615418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A0BBF" w:rsidRPr="00CA1365">
        <w:rPr>
          <w:sz w:val="28"/>
          <w:szCs w:val="28"/>
        </w:rPr>
        <w:t xml:space="preserve">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2B6954" w:rsidRDefault="00615418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A0BBF" w:rsidRPr="00CA1365">
        <w:rPr>
          <w:sz w:val="28"/>
          <w:szCs w:val="28"/>
        </w:rPr>
        <w:t xml:space="preserve">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B6954" w:rsidRDefault="002B6954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A0BBF" w:rsidRPr="00CA1365">
        <w:rPr>
          <w:sz w:val="28"/>
          <w:szCs w:val="28"/>
        </w:rPr>
        <w:t xml:space="preserve"> соблюдать ограничения, не нарушать запреты, исполнять обязанности, связанные с прохождением муниципальной службы;</w:t>
      </w:r>
    </w:p>
    <w:p w:rsidR="002B6954" w:rsidRPr="002B6954" w:rsidRDefault="002B6954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B6954">
        <w:rPr>
          <w:sz w:val="28"/>
          <w:szCs w:val="28"/>
        </w:rPr>
        <w:t>уведомлять представителя нанимателя (работодателя), органы</w:t>
      </w:r>
      <w:r>
        <w:rPr>
          <w:sz w:val="28"/>
          <w:szCs w:val="28"/>
        </w:rPr>
        <w:t xml:space="preserve"> </w:t>
      </w:r>
      <w:r w:rsidRPr="002B6954">
        <w:rPr>
          <w:sz w:val="28"/>
          <w:szCs w:val="28"/>
        </w:rPr>
        <w:t>прокур</w:t>
      </w:r>
      <w:r>
        <w:rPr>
          <w:sz w:val="28"/>
          <w:szCs w:val="28"/>
        </w:rPr>
        <w:t>а</w:t>
      </w:r>
      <w:r w:rsidRPr="002B6954">
        <w:rPr>
          <w:sz w:val="28"/>
          <w:szCs w:val="28"/>
        </w:rPr>
        <w:t>туры или другие государственные органы обо всех случаях обращения к</w:t>
      </w:r>
      <w:r>
        <w:rPr>
          <w:sz w:val="28"/>
          <w:szCs w:val="28"/>
        </w:rPr>
        <w:t xml:space="preserve"> </w:t>
      </w:r>
      <w:r w:rsidRPr="002B6954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2B6954">
        <w:rPr>
          <w:sz w:val="28"/>
          <w:szCs w:val="28"/>
        </w:rPr>
        <w:t>служащему каких-либо лиц в</w:t>
      </w:r>
      <w:r>
        <w:rPr>
          <w:sz w:val="28"/>
          <w:szCs w:val="28"/>
        </w:rPr>
        <w:t xml:space="preserve"> </w:t>
      </w:r>
      <w:r w:rsidRPr="002B6954">
        <w:rPr>
          <w:sz w:val="28"/>
          <w:szCs w:val="28"/>
        </w:rPr>
        <w:t>целях склонения к совершению коррупционных правонарушений;</w:t>
      </w:r>
    </w:p>
    <w:p w:rsidR="005137B4" w:rsidRPr="005137B4" w:rsidRDefault="005137B4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137B4">
        <w:rPr>
          <w:sz w:val="28"/>
          <w:szCs w:val="28"/>
        </w:rPr>
        <w:t>соблюдать установленные федеральными законами</w:t>
      </w:r>
      <w:r>
        <w:rPr>
          <w:sz w:val="28"/>
          <w:szCs w:val="28"/>
        </w:rPr>
        <w:t xml:space="preserve"> </w:t>
      </w:r>
      <w:r w:rsidRPr="005137B4">
        <w:rPr>
          <w:sz w:val="28"/>
          <w:szCs w:val="28"/>
        </w:rPr>
        <w:t>ограничения и запреты, исполнять обязанности, связанные с</w:t>
      </w:r>
      <w:r>
        <w:rPr>
          <w:sz w:val="28"/>
          <w:szCs w:val="28"/>
        </w:rPr>
        <w:t xml:space="preserve"> </w:t>
      </w:r>
      <w:r w:rsidRPr="005137B4">
        <w:rPr>
          <w:sz w:val="28"/>
          <w:szCs w:val="28"/>
        </w:rPr>
        <w:t>прохождением муниципальной</w:t>
      </w:r>
      <w:r>
        <w:rPr>
          <w:sz w:val="28"/>
          <w:szCs w:val="28"/>
        </w:rPr>
        <w:t xml:space="preserve"> </w:t>
      </w:r>
      <w:r w:rsidRPr="005137B4">
        <w:rPr>
          <w:sz w:val="28"/>
          <w:szCs w:val="28"/>
        </w:rPr>
        <w:t>службы;</w:t>
      </w:r>
    </w:p>
    <w:p w:rsidR="0065515B" w:rsidRDefault="005137B4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A0BBF" w:rsidRPr="00CA1365">
        <w:rPr>
          <w:sz w:val="28"/>
          <w:szCs w:val="28"/>
        </w:rPr>
        <w:t xml:space="preserve"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</w:t>
      </w:r>
      <w:proofErr w:type="gramStart"/>
      <w:r w:rsidR="004A0BBF" w:rsidRPr="00CA1365">
        <w:rPr>
          <w:sz w:val="28"/>
          <w:szCs w:val="28"/>
        </w:rPr>
        <w:t>иных организаций</w:t>
      </w:r>
      <w:proofErr w:type="gramEnd"/>
      <w:r w:rsidR="0065515B">
        <w:rPr>
          <w:sz w:val="28"/>
          <w:szCs w:val="28"/>
        </w:rPr>
        <w:t xml:space="preserve"> и граждан</w:t>
      </w:r>
      <w:r w:rsidR="004A0BBF" w:rsidRPr="00CA1365">
        <w:rPr>
          <w:sz w:val="28"/>
          <w:szCs w:val="28"/>
        </w:rPr>
        <w:t>;</w:t>
      </w:r>
    </w:p>
    <w:p w:rsidR="0065515B" w:rsidRDefault="0065515B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4A0BBF" w:rsidRPr="00CA1365">
        <w:rPr>
          <w:sz w:val="28"/>
          <w:szCs w:val="28"/>
        </w:rPr>
        <w:t xml:space="preserve"> соблюдать нормы служебной этики и правила служебного поведения;</w:t>
      </w:r>
    </w:p>
    <w:p w:rsidR="0065515B" w:rsidRDefault="0065515B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4A0BBF" w:rsidRPr="00CA1365">
        <w:rPr>
          <w:sz w:val="28"/>
          <w:szCs w:val="28"/>
        </w:rPr>
        <w:t xml:space="preserve"> проявлять корректность</w:t>
      </w:r>
      <w:r>
        <w:rPr>
          <w:sz w:val="28"/>
          <w:szCs w:val="28"/>
        </w:rPr>
        <w:t xml:space="preserve"> и внимательность</w:t>
      </w:r>
      <w:r w:rsidR="004A0BBF" w:rsidRPr="00CA1365">
        <w:rPr>
          <w:sz w:val="28"/>
          <w:szCs w:val="28"/>
        </w:rPr>
        <w:t xml:space="preserve"> в обращении с гражданами</w:t>
      </w:r>
      <w:r>
        <w:rPr>
          <w:sz w:val="28"/>
          <w:szCs w:val="28"/>
        </w:rPr>
        <w:t xml:space="preserve"> и должностными лицами</w:t>
      </w:r>
      <w:r w:rsidR="004A0BBF" w:rsidRPr="00CA1365">
        <w:rPr>
          <w:sz w:val="28"/>
          <w:szCs w:val="28"/>
        </w:rPr>
        <w:t>;</w:t>
      </w:r>
    </w:p>
    <w:p w:rsidR="0065515B" w:rsidRDefault="0065515B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A0BBF" w:rsidRPr="00CA1365">
        <w:rPr>
          <w:sz w:val="28"/>
          <w:szCs w:val="28"/>
        </w:rPr>
        <w:t xml:space="preserve"> проявлять</w:t>
      </w:r>
      <w:r>
        <w:rPr>
          <w:sz w:val="28"/>
          <w:szCs w:val="28"/>
        </w:rPr>
        <w:t xml:space="preserve"> терпимость</w:t>
      </w:r>
      <w:r w:rsidR="004A0BBF" w:rsidRPr="00CA1365">
        <w:rPr>
          <w:sz w:val="28"/>
          <w:szCs w:val="28"/>
        </w:rPr>
        <w:t xml:space="preserve"> уважение к обычаям и традициям народов Российской Федерации</w:t>
      </w:r>
      <w:r>
        <w:rPr>
          <w:sz w:val="28"/>
          <w:szCs w:val="28"/>
        </w:rPr>
        <w:t xml:space="preserve"> и других государств, </w:t>
      </w:r>
      <w:r w:rsidR="004A0BBF" w:rsidRPr="00CA1365">
        <w:rPr>
          <w:sz w:val="28"/>
          <w:szCs w:val="28"/>
        </w:rPr>
        <w:t>учитывать культурные и иные особенности различных этнических, социальных групп и конфессий</w:t>
      </w:r>
      <w:r>
        <w:rPr>
          <w:sz w:val="28"/>
          <w:szCs w:val="28"/>
        </w:rPr>
        <w:t>, способствовать межнациональному и межконфессиональному согласию</w:t>
      </w:r>
      <w:r w:rsidR="004A0BBF" w:rsidRPr="00CA1365">
        <w:rPr>
          <w:sz w:val="28"/>
          <w:szCs w:val="28"/>
        </w:rPr>
        <w:t>;</w:t>
      </w:r>
    </w:p>
    <w:p w:rsidR="0065515B" w:rsidRDefault="0065515B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5515B">
        <w:rPr>
          <w:sz w:val="28"/>
          <w:szCs w:val="28"/>
        </w:rPr>
        <w:t>воздерживаться от поведения, которое могло бы вызвать сомнение в</w:t>
      </w:r>
      <w:r>
        <w:rPr>
          <w:sz w:val="28"/>
          <w:szCs w:val="28"/>
        </w:rPr>
        <w:t xml:space="preserve"> </w:t>
      </w:r>
      <w:r w:rsidRPr="0065515B">
        <w:rPr>
          <w:sz w:val="28"/>
          <w:szCs w:val="28"/>
        </w:rPr>
        <w:t>добросовестном исполнении муниципальным</w:t>
      </w:r>
      <w:r>
        <w:rPr>
          <w:sz w:val="28"/>
          <w:szCs w:val="28"/>
        </w:rPr>
        <w:t xml:space="preserve"> </w:t>
      </w:r>
      <w:r w:rsidRPr="0065515B">
        <w:rPr>
          <w:sz w:val="28"/>
          <w:szCs w:val="28"/>
        </w:rPr>
        <w:t>служащим должностных обязанностей, а также избегать конфликтных ситуаций, способных нанести ущерб его репутации или авт</w:t>
      </w:r>
      <w:r>
        <w:rPr>
          <w:sz w:val="28"/>
          <w:szCs w:val="28"/>
        </w:rPr>
        <w:t>оритету администрации;</w:t>
      </w:r>
    </w:p>
    <w:p w:rsidR="00772222" w:rsidRPr="00772222" w:rsidRDefault="0065515B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772222">
        <w:rPr>
          <w:sz w:val="28"/>
          <w:szCs w:val="28"/>
        </w:rPr>
        <w:t xml:space="preserve"> </w:t>
      </w:r>
      <w:r w:rsidR="00772222" w:rsidRPr="00772222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</w:t>
      </w:r>
      <w:r w:rsidR="00772222">
        <w:rPr>
          <w:sz w:val="28"/>
          <w:szCs w:val="28"/>
        </w:rPr>
        <w:t xml:space="preserve"> </w:t>
      </w:r>
      <w:r w:rsidR="00772222" w:rsidRPr="00772222">
        <w:rPr>
          <w:sz w:val="28"/>
          <w:szCs w:val="28"/>
        </w:rPr>
        <w:t>урегулированию возникших случаев конфликта интересов;</w:t>
      </w:r>
    </w:p>
    <w:p w:rsidR="000849C2" w:rsidRDefault="00772222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4A0BBF" w:rsidRPr="00CA1365">
        <w:rPr>
          <w:sz w:val="28"/>
          <w:szCs w:val="28"/>
        </w:rPr>
        <w:t xml:space="preserve"> не использовать служебное положение для ок</w:t>
      </w:r>
      <w:r w:rsidR="000849C2">
        <w:rPr>
          <w:sz w:val="28"/>
          <w:szCs w:val="28"/>
        </w:rPr>
        <w:t>азания влияния на деятельность а</w:t>
      </w:r>
      <w:r w:rsidR="004A0BBF" w:rsidRPr="00CA1365">
        <w:rPr>
          <w:sz w:val="28"/>
          <w:szCs w:val="28"/>
        </w:rPr>
        <w:t>дминистрации,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0849C2" w:rsidRDefault="000849C2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16) воздерживаться от</w:t>
      </w:r>
      <w:r w:rsidR="004A0BBF" w:rsidRPr="00CA1365">
        <w:rPr>
          <w:sz w:val="28"/>
          <w:szCs w:val="28"/>
        </w:rPr>
        <w:t xml:space="preserve"> публичных высказываний, суждений и оценок, в том числе в средствах массовой информ</w:t>
      </w:r>
      <w:r>
        <w:rPr>
          <w:sz w:val="28"/>
          <w:szCs w:val="28"/>
        </w:rPr>
        <w:t>ации, в отношении деятельности а</w:t>
      </w:r>
      <w:r w:rsidR="004A0BBF" w:rsidRPr="00CA1365">
        <w:rPr>
          <w:sz w:val="28"/>
          <w:szCs w:val="28"/>
        </w:rPr>
        <w:t xml:space="preserve">дминистрации, </w:t>
      </w:r>
      <w:r w:rsidR="00680C13" w:rsidRPr="00CA1365">
        <w:rPr>
          <w:sz w:val="28"/>
          <w:szCs w:val="28"/>
        </w:rPr>
        <w:t>главы администрации</w:t>
      </w:r>
      <w:r w:rsidR="004A0BBF" w:rsidRPr="00CA1365">
        <w:rPr>
          <w:sz w:val="28"/>
          <w:szCs w:val="28"/>
        </w:rPr>
        <w:t>, если это не входит в</w:t>
      </w:r>
      <w:r>
        <w:rPr>
          <w:sz w:val="28"/>
          <w:szCs w:val="28"/>
        </w:rPr>
        <w:t xml:space="preserve"> </w:t>
      </w:r>
      <w:r w:rsidR="004A0BBF" w:rsidRPr="00CA1365">
        <w:rPr>
          <w:sz w:val="28"/>
          <w:szCs w:val="28"/>
        </w:rPr>
        <w:t>должностные обязанности</w:t>
      </w:r>
      <w:r>
        <w:rPr>
          <w:sz w:val="28"/>
          <w:szCs w:val="28"/>
        </w:rPr>
        <w:t xml:space="preserve"> муниципального служащего</w:t>
      </w:r>
      <w:r w:rsidR="004A0BBF" w:rsidRPr="00CA1365">
        <w:rPr>
          <w:sz w:val="28"/>
          <w:szCs w:val="28"/>
        </w:rPr>
        <w:t>;</w:t>
      </w:r>
    </w:p>
    <w:p w:rsidR="000849C2" w:rsidRPr="000849C2" w:rsidRDefault="000849C2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0849C2">
        <w:rPr>
          <w:sz w:val="28"/>
          <w:szCs w:val="28"/>
        </w:rPr>
        <w:t>соблюдать установленные в администрации</w:t>
      </w:r>
      <w:r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правила публичных выступлений и предоставления служебной информации</w:t>
      </w:r>
    </w:p>
    <w:p w:rsidR="000849C2" w:rsidRDefault="000849C2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4A0BBF" w:rsidRPr="00CA1365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деятель</w:t>
      </w:r>
      <w:r>
        <w:rPr>
          <w:sz w:val="28"/>
          <w:szCs w:val="28"/>
        </w:rPr>
        <w:t>ности а</w:t>
      </w:r>
      <w:r w:rsidR="00680C13" w:rsidRPr="00CA1365">
        <w:rPr>
          <w:sz w:val="28"/>
          <w:szCs w:val="28"/>
        </w:rPr>
        <w:t xml:space="preserve">дминистрации </w:t>
      </w:r>
      <w:r w:rsidR="004A0BBF" w:rsidRPr="00CA1365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500062" w:rsidRDefault="000849C2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0849C2">
        <w:rPr>
          <w:sz w:val="28"/>
          <w:szCs w:val="28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</w:t>
      </w:r>
      <w:r w:rsidR="0050006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–</w:t>
      </w:r>
      <w:r w:rsidR="0050006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сумм сделок между резидентами Российской Федерации, показателей бюджетов всех уровней бюджетной системы Российской Федерации, размеров</w:t>
      </w:r>
      <w:r w:rsidR="0050006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государственных</w:t>
      </w:r>
      <w:r w:rsidR="0050006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заимствований, государственного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</w:t>
      </w:r>
      <w:r w:rsidR="00500062">
        <w:rPr>
          <w:sz w:val="28"/>
          <w:szCs w:val="28"/>
        </w:rPr>
        <w:t>ота;</w:t>
      </w:r>
    </w:p>
    <w:p w:rsidR="00500062" w:rsidRDefault="00500062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849C2">
        <w:rPr>
          <w:sz w:val="28"/>
          <w:szCs w:val="28"/>
        </w:rPr>
        <w:t>)</w:t>
      </w:r>
      <w:r w:rsidR="004A0BBF" w:rsidRPr="00CA1365">
        <w:rPr>
          <w:sz w:val="28"/>
          <w:szCs w:val="28"/>
        </w:rPr>
        <w:t xml:space="preserve"> беречь государственное и муниципальное имущество, в том числе предоставленное ему для испол</w:t>
      </w:r>
      <w:r w:rsidR="00AA7F83">
        <w:rPr>
          <w:sz w:val="28"/>
          <w:szCs w:val="28"/>
        </w:rPr>
        <w:t>нения должностных обязанностей;</w:t>
      </w:r>
    </w:p>
    <w:p w:rsidR="00AA7F83" w:rsidRDefault="00AA7F83" w:rsidP="00060A13">
      <w:pPr>
        <w:pStyle w:val="formattexttopleveltext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8D2998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</w:t>
      </w:r>
      <w:r>
        <w:rPr>
          <w:sz w:val="28"/>
          <w:szCs w:val="28"/>
        </w:rPr>
        <w:t>.</w:t>
      </w:r>
    </w:p>
    <w:p w:rsidR="00041394" w:rsidRDefault="00301AE4" w:rsidP="0004139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0BBF" w:rsidRPr="00CA1365">
        <w:rPr>
          <w:sz w:val="28"/>
          <w:szCs w:val="28"/>
        </w:rPr>
        <w:t xml:space="preserve">. Муниципальный служащий обязан соблюдать </w:t>
      </w:r>
      <w:hyperlink r:id="rId16" w:history="1">
        <w:r w:rsidR="004A0BBF" w:rsidRPr="00CA1365">
          <w:rPr>
            <w:rStyle w:val="a3"/>
            <w:color w:val="auto"/>
            <w:sz w:val="28"/>
            <w:szCs w:val="28"/>
            <w:u w:val="none"/>
          </w:rPr>
          <w:t>Конституцию Российской Федерации</w:t>
        </w:r>
      </w:hyperlink>
      <w:r w:rsidR="004A0BBF" w:rsidRPr="00CA1365">
        <w:rPr>
          <w:sz w:val="28"/>
          <w:szCs w:val="28"/>
        </w:rPr>
        <w:t>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О</w:t>
      </w:r>
      <w:r w:rsidR="00680C13" w:rsidRPr="00CA1365">
        <w:rPr>
          <w:sz w:val="28"/>
          <w:szCs w:val="28"/>
        </w:rPr>
        <w:t>ренбургской</w:t>
      </w:r>
      <w:r w:rsidR="004A0BBF" w:rsidRPr="00CA1365">
        <w:rPr>
          <w:sz w:val="28"/>
          <w:szCs w:val="28"/>
        </w:rPr>
        <w:t xml:space="preserve"> области, Устав </w:t>
      </w:r>
      <w:r w:rsidR="00680C13" w:rsidRPr="00CA1365">
        <w:rPr>
          <w:spacing w:val="-2"/>
          <w:sz w:val="28"/>
          <w:szCs w:val="28"/>
        </w:rPr>
        <w:t xml:space="preserve">муниципального образования </w:t>
      </w:r>
      <w:r w:rsidR="00041394">
        <w:rPr>
          <w:spacing w:val="-2"/>
          <w:sz w:val="28"/>
          <w:szCs w:val="28"/>
        </w:rPr>
        <w:t>Каировский</w:t>
      </w:r>
      <w:r w:rsidR="00680C13" w:rsidRPr="00CA1365">
        <w:rPr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="00680C13" w:rsidRPr="00CA1365">
        <w:rPr>
          <w:sz w:val="28"/>
          <w:szCs w:val="28"/>
        </w:rPr>
        <w:t xml:space="preserve"> </w:t>
      </w:r>
      <w:r w:rsidR="004A0BBF" w:rsidRPr="00CA1365">
        <w:rPr>
          <w:sz w:val="28"/>
          <w:szCs w:val="28"/>
        </w:rPr>
        <w:t>и иные муниципальные правовые акты и обеспечивать их исполнение.</w:t>
      </w:r>
    </w:p>
    <w:p w:rsidR="00041394" w:rsidRPr="00041394" w:rsidRDefault="00301AE4" w:rsidP="0004139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41394">
        <w:rPr>
          <w:sz w:val="28"/>
          <w:szCs w:val="28"/>
        </w:rPr>
        <w:t xml:space="preserve">. </w:t>
      </w:r>
      <w:r w:rsidR="00041394" w:rsidRPr="00041394">
        <w:rPr>
          <w:sz w:val="28"/>
          <w:szCs w:val="28"/>
        </w:rPr>
        <w:t>Муниципальные</w:t>
      </w:r>
      <w:r w:rsidR="00041394">
        <w:rPr>
          <w:sz w:val="28"/>
          <w:szCs w:val="28"/>
        </w:rPr>
        <w:t xml:space="preserve"> </w:t>
      </w:r>
      <w:r w:rsidR="00041394" w:rsidRPr="00041394">
        <w:rPr>
          <w:sz w:val="28"/>
          <w:szCs w:val="28"/>
        </w:rPr>
        <w:t>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</w:t>
      </w:r>
    </w:p>
    <w:p w:rsidR="007A7E11" w:rsidRPr="00CA1365" w:rsidRDefault="00301AE4" w:rsidP="0004139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0BBF" w:rsidRPr="00CA1365">
        <w:rPr>
          <w:sz w:val="28"/>
          <w:szCs w:val="28"/>
        </w:rPr>
        <w:t>. Муниципальный служащий обязан противодействовать</w:t>
      </w:r>
      <w:r w:rsidR="00041394">
        <w:rPr>
          <w:sz w:val="28"/>
          <w:szCs w:val="28"/>
        </w:rPr>
        <w:t xml:space="preserve"> проявлениям</w:t>
      </w:r>
      <w:r w:rsidR="004A0BBF" w:rsidRPr="00CA1365">
        <w:rPr>
          <w:sz w:val="28"/>
          <w:szCs w:val="28"/>
        </w:rPr>
        <w:t xml:space="preserve"> коррупции и предпринимать меры по ее профилактике в порядке, установленном законодательством Российской Федерации</w:t>
      </w:r>
      <w:r w:rsidR="00041394">
        <w:rPr>
          <w:sz w:val="28"/>
          <w:szCs w:val="28"/>
        </w:rPr>
        <w:t xml:space="preserve"> и нормативно правовыми актами области</w:t>
      </w:r>
      <w:r w:rsidR="004A0BBF" w:rsidRPr="00CA1365">
        <w:rPr>
          <w:sz w:val="28"/>
          <w:szCs w:val="28"/>
        </w:rPr>
        <w:t>.</w:t>
      </w:r>
    </w:p>
    <w:p w:rsidR="00041394" w:rsidRDefault="00301AE4" w:rsidP="0004139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A0BBF" w:rsidRPr="00CA1365">
        <w:rPr>
          <w:sz w:val="28"/>
          <w:szCs w:val="28"/>
        </w:rPr>
        <w:t>. 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A7E11" w:rsidRPr="00CA1365" w:rsidRDefault="004A0BBF" w:rsidP="0004139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A7E11" w:rsidRPr="00CA1365" w:rsidRDefault="00301AE4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A0BBF" w:rsidRPr="00CA1365">
        <w:rPr>
          <w:sz w:val="28"/>
          <w:szCs w:val="28"/>
        </w:rPr>
        <w:t xml:space="preserve">. Муниципальный служащий при исполнении им должностных обязанностей </w:t>
      </w:r>
      <w:r w:rsidR="00AA7F83" w:rsidRPr="008D2998">
        <w:rPr>
          <w:sz w:val="28"/>
          <w:szCs w:val="28"/>
        </w:rPr>
        <w:t>не долж</w:t>
      </w:r>
      <w:r w:rsidR="00AA7F83">
        <w:rPr>
          <w:sz w:val="28"/>
          <w:szCs w:val="28"/>
        </w:rPr>
        <w:t>е</w:t>
      </w:r>
      <w:r w:rsidR="00AA7F83" w:rsidRPr="008D2998">
        <w:rPr>
          <w:sz w:val="28"/>
          <w:szCs w:val="28"/>
        </w:rPr>
        <w:t>н допускать личную заинтересованность, которая приводит или может привести к конфликту интересов</w:t>
      </w:r>
      <w:r w:rsidR="004A0BBF" w:rsidRPr="00CA1365">
        <w:rPr>
          <w:sz w:val="28"/>
          <w:szCs w:val="28"/>
        </w:rPr>
        <w:t>.</w:t>
      </w:r>
    </w:p>
    <w:p w:rsidR="00041394" w:rsidRDefault="0003363A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998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</w:t>
      </w:r>
      <w:r>
        <w:rPr>
          <w:sz w:val="28"/>
          <w:szCs w:val="28"/>
        </w:rPr>
        <w:t xml:space="preserve">уведомить </w:t>
      </w:r>
      <w:r w:rsidRPr="00CA1365">
        <w:rPr>
          <w:sz w:val="28"/>
          <w:szCs w:val="28"/>
        </w:rPr>
        <w:t xml:space="preserve">в письменной форме представителя нанимателя (работодателя) </w:t>
      </w:r>
      <w:r w:rsidR="004A0BBF" w:rsidRPr="00CA1365">
        <w:rPr>
          <w:sz w:val="28"/>
          <w:szCs w:val="28"/>
        </w:rPr>
        <w:t>о личной заинтересованности при исполнении должностных обязанностей, которая может привести к конфликту интересов, и принять меры по предотвращению подобного конфликта.</w:t>
      </w:r>
    </w:p>
    <w:p w:rsidR="007A7E11" w:rsidRPr="00CA1365" w:rsidRDefault="00301AE4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A0BBF" w:rsidRPr="00CA1365">
        <w:rPr>
          <w:sz w:val="28"/>
          <w:szCs w:val="28"/>
        </w:rPr>
        <w:t xml:space="preserve">. Муниципальный служащий, замещающий должность муниципальной службы, включенную в соответствующий перечень, обязан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в случаях, установленных </w:t>
      </w:r>
      <w:hyperlink r:id="rId17" w:history="1">
        <w:r w:rsidR="004A0BBF" w:rsidRPr="00CA1365">
          <w:rPr>
            <w:rStyle w:val="a3"/>
            <w:color w:val="auto"/>
            <w:sz w:val="28"/>
            <w:szCs w:val="28"/>
            <w:u w:val="none"/>
          </w:rPr>
          <w:t>Федеральным законом "О контроле за соответствием расходов лиц, замещающих государственные должности, и иных лиц их доходам"</w:t>
        </w:r>
      </w:hyperlink>
      <w:r w:rsidR="004A0BBF" w:rsidRPr="00CA1365">
        <w:rPr>
          <w:sz w:val="28"/>
          <w:szCs w:val="28"/>
        </w:rPr>
        <w:t>, сведения о своих расходах, расходах своих супруги (супруга) и несовершеннолетних детей.</w:t>
      </w:r>
    </w:p>
    <w:p w:rsidR="00041394" w:rsidRDefault="00301AE4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A0BBF" w:rsidRPr="00CA1365">
        <w:rPr>
          <w:sz w:val="28"/>
          <w:szCs w:val="28"/>
        </w:rPr>
        <w:t>. Муниципальный служащий обязан представлять представителю нанимателя сведения об адресах сайтов и (или) страниц сайтов в информационно-телекоммуникационной сети "Интернет", на которых он размещал общедоступную информацию, а также данные, позволяющие его идентифицировать.</w:t>
      </w:r>
    </w:p>
    <w:p w:rsidR="00041394" w:rsidRDefault="00686169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1AE4">
        <w:rPr>
          <w:sz w:val="28"/>
          <w:szCs w:val="28"/>
        </w:rPr>
        <w:t>8</w:t>
      </w:r>
      <w:r w:rsidR="004A0BBF" w:rsidRPr="00CA1365">
        <w:rPr>
          <w:sz w:val="28"/>
          <w:szCs w:val="28"/>
        </w:rPr>
        <w:t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686169" w:rsidRDefault="004A0BBF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</w:t>
      </w:r>
      <w:r w:rsidR="00686169">
        <w:rPr>
          <w:sz w:val="28"/>
          <w:szCs w:val="28"/>
        </w:rPr>
        <w:t>ниципальным служащим по акту в а</w:t>
      </w:r>
      <w:r w:rsidRPr="00CA1365">
        <w:rPr>
          <w:sz w:val="28"/>
          <w:szCs w:val="28"/>
        </w:rPr>
        <w:t xml:space="preserve">дминистрацию, за исключением случаев, установленных </w:t>
      </w:r>
      <w:hyperlink r:id="rId18" w:history="1">
        <w:r w:rsidRPr="00CA1365">
          <w:rPr>
            <w:rStyle w:val="a3"/>
            <w:color w:val="auto"/>
            <w:sz w:val="28"/>
            <w:szCs w:val="28"/>
            <w:u w:val="none"/>
          </w:rPr>
          <w:t>Гр</w:t>
        </w:r>
        <w:r w:rsidRPr="00CA1365">
          <w:rPr>
            <w:rStyle w:val="a3"/>
            <w:color w:val="auto"/>
            <w:sz w:val="28"/>
            <w:szCs w:val="28"/>
            <w:u w:val="none"/>
          </w:rPr>
          <w:t>а</w:t>
        </w:r>
        <w:r w:rsidRPr="00CA1365">
          <w:rPr>
            <w:rStyle w:val="a3"/>
            <w:color w:val="auto"/>
            <w:sz w:val="28"/>
            <w:szCs w:val="28"/>
            <w:u w:val="none"/>
          </w:rPr>
          <w:t>жданским кодексом Российской Федерации</w:t>
        </w:r>
      </w:hyperlink>
      <w:r w:rsidRPr="00CA1365">
        <w:rPr>
          <w:sz w:val="28"/>
          <w:szCs w:val="28"/>
        </w:rPr>
        <w:t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686169" w:rsidRDefault="00680C13" w:rsidP="001C6C8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1</w:t>
      </w:r>
      <w:r w:rsidR="00301AE4">
        <w:rPr>
          <w:sz w:val="28"/>
          <w:szCs w:val="28"/>
        </w:rPr>
        <w:t>9</w:t>
      </w:r>
      <w:r w:rsidR="004A0BBF" w:rsidRPr="00CA1365">
        <w:rPr>
          <w:sz w:val="28"/>
          <w:szCs w:val="28"/>
        </w:rPr>
        <w:t>. Муниципальный служащий обязан обрабатывать и передавать служебную информаци</w:t>
      </w:r>
      <w:r w:rsidR="00686169">
        <w:rPr>
          <w:sz w:val="28"/>
          <w:szCs w:val="28"/>
        </w:rPr>
        <w:t>ю при соблюдении действующих в а</w:t>
      </w:r>
      <w:r w:rsidR="004A0BBF" w:rsidRPr="00CA1365">
        <w:rPr>
          <w:sz w:val="28"/>
          <w:szCs w:val="28"/>
        </w:rPr>
        <w:t>дминистрации норм и требований, принятых в соответствии с законодательством Российской Федерации</w:t>
      </w:r>
      <w:r w:rsidR="00686169">
        <w:rPr>
          <w:sz w:val="28"/>
          <w:szCs w:val="28"/>
        </w:rPr>
        <w:t xml:space="preserve"> и другими нормативными правовыми актами Оренбургской области</w:t>
      </w:r>
      <w:r w:rsidR="004A0BBF" w:rsidRPr="00CA1365">
        <w:rPr>
          <w:sz w:val="28"/>
          <w:szCs w:val="28"/>
        </w:rPr>
        <w:t>.</w:t>
      </w:r>
    </w:p>
    <w:p w:rsidR="00686169" w:rsidRDefault="00686169" w:rsidP="0068616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AE4">
        <w:rPr>
          <w:sz w:val="28"/>
          <w:szCs w:val="28"/>
        </w:rPr>
        <w:t>0</w:t>
      </w:r>
      <w:r w:rsidR="004A0BBF" w:rsidRPr="00CA1365">
        <w:rPr>
          <w:sz w:val="28"/>
          <w:szCs w:val="28"/>
        </w:rPr>
        <w:t xml:space="preserve">. Муниципальный служащий обязан принимать </w:t>
      </w:r>
      <w:r>
        <w:rPr>
          <w:sz w:val="28"/>
          <w:szCs w:val="28"/>
        </w:rPr>
        <w:t xml:space="preserve">соответствующие </w:t>
      </w:r>
      <w:r w:rsidR="004A0BBF" w:rsidRPr="00CA1365">
        <w:rPr>
          <w:sz w:val="28"/>
          <w:szCs w:val="28"/>
        </w:rPr>
        <w:t>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15220" w:rsidRDefault="00301AE4" w:rsidP="00D152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A0BBF" w:rsidRPr="00CA1365">
        <w:rPr>
          <w:sz w:val="28"/>
          <w:szCs w:val="28"/>
        </w:rPr>
        <w:t xml:space="preserve">. Муниципальный служащий, </w:t>
      </w:r>
      <w:r w:rsidR="00686169" w:rsidRPr="00686169">
        <w:rPr>
          <w:sz w:val="28"/>
          <w:szCs w:val="28"/>
        </w:rPr>
        <w:t>наделенный организационно-распорядительными полномочиями по отношению к другим муниципальным</w:t>
      </w:r>
      <w:r w:rsidR="00686169">
        <w:rPr>
          <w:sz w:val="28"/>
          <w:szCs w:val="28"/>
        </w:rPr>
        <w:t xml:space="preserve"> </w:t>
      </w:r>
      <w:r w:rsidR="00686169" w:rsidRPr="00686169">
        <w:rPr>
          <w:sz w:val="28"/>
          <w:szCs w:val="28"/>
        </w:rPr>
        <w:t>служащим</w:t>
      </w:r>
      <w:r w:rsidR="004A0BBF" w:rsidRPr="00CA1365">
        <w:rPr>
          <w:sz w:val="28"/>
          <w:szCs w:val="28"/>
        </w:rPr>
        <w:t xml:space="preserve">, должен быть </w:t>
      </w:r>
      <w:r w:rsidR="00686169">
        <w:rPr>
          <w:sz w:val="28"/>
          <w:szCs w:val="28"/>
        </w:rPr>
        <w:t xml:space="preserve">для них </w:t>
      </w:r>
      <w:r w:rsidR="004A0BBF" w:rsidRPr="00CA1365">
        <w:rPr>
          <w:sz w:val="28"/>
          <w:szCs w:val="28"/>
        </w:rPr>
        <w:t>образцом профессионализма, безупречной репутации,</w:t>
      </w:r>
      <w:r w:rsidR="00686169">
        <w:rPr>
          <w:sz w:val="28"/>
          <w:szCs w:val="28"/>
        </w:rPr>
        <w:t xml:space="preserve"> способствовать формированию в а</w:t>
      </w:r>
      <w:r w:rsidR="004A0BBF" w:rsidRPr="00CA1365">
        <w:rPr>
          <w:sz w:val="28"/>
          <w:szCs w:val="28"/>
        </w:rPr>
        <w:t>дминистрации благоприятного для эффективной работы морально-психологического климата, своим личным поведением подавать пример честности, беспристрастности и справедливости.</w:t>
      </w:r>
    </w:p>
    <w:p w:rsidR="00D15220" w:rsidRDefault="00301AE4" w:rsidP="00D152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80C13" w:rsidRPr="00D15220">
        <w:rPr>
          <w:sz w:val="28"/>
          <w:szCs w:val="28"/>
        </w:rPr>
        <w:t>.</w:t>
      </w:r>
      <w:r w:rsidR="004A0BBF" w:rsidRPr="00D15220">
        <w:rPr>
          <w:sz w:val="28"/>
          <w:szCs w:val="28"/>
        </w:rPr>
        <w:t xml:space="preserve"> Муниципальный служащий, </w:t>
      </w:r>
      <w:r w:rsidR="00D15220">
        <w:rPr>
          <w:sz w:val="28"/>
          <w:szCs w:val="28"/>
        </w:rPr>
        <w:t>н</w:t>
      </w:r>
      <w:r w:rsidR="00D15220" w:rsidRPr="00D15220">
        <w:rPr>
          <w:sz w:val="28"/>
          <w:szCs w:val="28"/>
        </w:rPr>
        <w:t>аделенный организационно-распорядительными полномочиями по отношению к другим муниципальным</w:t>
      </w:r>
      <w:r w:rsidR="00D15220">
        <w:rPr>
          <w:sz w:val="28"/>
          <w:szCs w:val="28"/>
        </w:rPr>
        <w:t xml:space="preserve"> </w:t>
      </w:r>
      <w:r w:rsidR="00D15220" w:rsidRPr="00D15220">
        <w:rPr>
          <w:sz w:val="28"/>
          <w:szCs w:val="28"/>
        </w:rPr>
        <w:t>служащим</w:t>
      </w:r>
      <w:r w:rsidR="004A0BBF" w:rsidRPr="00D15220">
        <w:rPr>
          <w:sz w:val="28"/>
          <w:szCs w:val="28"/>
        </w:rPr>
        <w:t xml:space="preserve">, призван: </w:t>
      </w:r>
    </w:p>
    <w:p w:rsidR="00D15220" w:rsidRDefault="004A0BBF" w:rsidP="00D152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220">
        <w:rPr>
          <w:sz w:val="28"/>
          <w:szCs w:val="28"/>
        </w:rPr>
        <w:t>принимать меры по предотвращению и урегулированию</w:t>
      </w:r>
      <w:r w:rsidRPr="00CA1365">
        <w:rPr>
          <w:sz w:val="28"/>
          <w:szCs w:val="28"/>
        </w:rPr>
        <w:t xml:space="preserve"> конфликта интересов;</w:t>
      </w:r>
    </w:p>
    <w:p w:rsidR="00D15220" w:rsidRDefault="004A0BBF" w:rsidP="00D152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принимать меры по предупреждению коррупции;</w:t>
      </w:r>
    </w:p>
    <w:p w:rsidR="004A0BBF" w:rsidRDefault="004A0BBF" w:rsidP="00772CD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772CDA" w:rsidRPr="00772CDA" w:rsidRDefault="00301AE4" w:rsidP="00772CD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72CDA">
        <w:rPr>
          <w:sz w:val="28"/>
          <w:szCs w:val="28"/>
        </w:rPr>
        <w:t xml:space="preserve">. </w:t>
      </w:r>
      <w:r w:rsidR="00772CDA" w:rsidRPr="00772CDA">
        <w:rPr>
          <w:sz w:val="28"/>
          <w:szCs w:val="28"/>
        </w:rPr>
        <w:t>Муниципальный</w:t>
      </w:r>
      <w:r w:rsidR="00772CDA">
        <w:rPr>
          <w:sz w:val="28"/>
          <w:szCs w:val="28"/>
        </w:rPr>
        <w:t xml:space="preserve"> </w:t>
      </w:r>
      <w:r w:rsidR="00772CDA" w:rsidRPr="00772CDA">
        <w:rPr>
          <w:sz w:val="28"/>
          <w:szCs w:val="28"/>
        </w:rPr>
        <w:t>служащий, наделенный организационно-распорядительными полномочиями по отношению к другим</w:t>
      </w:r>
      <w:r w:rsidR="004A177A">
        <w:rPr>
          <w:sz w:val="28"/>
          <w:szCs w:val="28"/>
        </w:rPr>
        <w:t xml:space="preserve"> </w:t>
      </w:r>
      <w:r w:rsidR="00772CDA" w:rsidRPr="00772CDA">
        <w:rPr>
          <w:sz w:val="28"/>
          <w:szCs w:val="28"/>
        </w:rPr>
        <w:t>муниципальным</w:t>
      </w:r>
      <w:r w:rsidR="004A177A">
        <w:rPr>
          <w:sz w:val="28"/>
          <w:szCs w:val="28"/>
        </w:rPr>
        <w:t xml:space="preserve"> </w:t>
      </w:r>
      <w:r w:rsidR="00772CDA" w:rsidRPr="00772CDA">
        <w:rPr>
          <w:sz w:val="28"/>
          <w:szCs w:val="28"/>
        </w:rPr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</w:t>
      </w:r>
    </w:p>
    <w:p w:rsidR="002D1055" w:rsidRPr="00CA1365" w:rsidRDefault="002D1055" w:rsidP="00772CDA">
      <w:pPr>
        <w:pStyle w:val="3"/>
        <w:spacing w:before="0" w:beforeAutospacing="0" w:after="0" w:afterAutospacing="0"/>
        <w:rPr>
          <w:sz w:val="28"/>
          <w:szCs w:val="28"/>
        </w:rPr>
      </w:pPr>
    </w:p>
    <w:p w:rsidR="004A0BBF" w:rsidRPr="00CA1365" w:rsidRDefault="004A0BBF" w:rsidP="0034617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A1365">
        <w:rPr>
          <w:sz w:val="28"/>
          <w:szCs w:val="28"/>
        </w:rPr>
        <w:t>III. Этические правила служебного поведения муниципальных служащих</w:t>
      </w:r>
    </w:p>
    <w:p w:rsidR="002D1055" w:rsidRPr="00CA1365" w:rsidRDefault="002D1055" w:rsidP="00772CDA">
      <w:pPr>
        <w:pStyle w:val="3"/>
        <w:spacing w:before="0" w:beforeAutospacing="0" w:after="0" w:afterAutospacing="0"/>
        <w:rPr>
          <w:sz w:val="28"/>
          <w:szCs w:val="28"/>
        </w:rPr>
      </w:pPr>
    </w:p>
    <w:p w:rsidR="002D1055" w:rsidRPr="00CA1365" w:rsidRDefault="00301AE4" w:rsidP="0083797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A0BBF" w:rsidRPr="00CA1365">
        <w:rPr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8156C" w:rsidRDefault="00680C13" w:rsidP="0083797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2</w:t>
      </w:r>
      <w:r w:rsidR="00301AE4">
        <w:rPr>
          <w:sz w:val="28"/>
          <w:szCs w:val="28"/>
        </w:rPr>
        <w:t>5</w:t>
      </w:r>
      <w:r w:rsidR="004A0BBF" w:rsidRPr="00CA1365">
        <w:rPr>
          <w:sz w:val="28"/>
          <w:szCs w:val="28"/>
        </w:rPr>
        <w:t>. В служебном поведении муниципальный служащий воздерживается от:</w:t>
      </w:r>
    </w:p>
    <w:p w:rsidR="007B2A1C" w:rsidRPr="00CA1365" w:rsidRDefault="004A0BBF" w:rsidP="0068156C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8156C" w:rsidRDefault="004A0BBF" w:rsidP="0068156C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8156C" w:rsidRDefault="004A0BBF" w:rsidP="0068156C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900A8">
        <w:rPr>
          <w:sz w:val="28"/>
          <w:szCs w:val="28"/>
        </w:rPr>
        <w:t>рующих противоправное поведение;</w:t>
      </w:r>
    </w:p>
    <w:p w:rsidR="005900A8" w:rsidRDefault="005900A8" w:rsidP="0068156C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2998">
        <w:rPr>
          <w:sz w:val="28"/>
          <w:szCs w:val="28"/>
        </w:rPr>
        <w:t>курения во время служебных совещаний, бесед, иного служебного общения с гражданами</w:t>
      </w:r>
    </w:p>
    <w:p w:rsidR="007B2A1C" w:rsidRPr="00CA1365" w:rsidRDefault="00301AE4" w:rsidP="0083797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A0BBF" w:rsidRPr="00CA1365">
        <w:rPr>
          <w:sz w:val="28"/>
          <w:szCs w:val="28"/>
        </w:rPr>
        <w:t>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B2A1C" w:rsidRPr="00CA1365" w:rsidRDefault="00301AE4" w:rsidP="0083797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B2A1C" w:rsidRPr="00CA1365">
        <w:rPr>
          <w:sz w:val="28"/>
          <w:szCs w:val="28"/>
        </w:rPr>
        <w:t xml:space="preserve">. </w:t>
      </w:r>
      <w:r w:rsidR="004A0BBF" w:rsidRPr="00CA1365">
        <w:rPr>
          <w:sz w:val="28"/>
          <w:szCs w:val="28"/>
        </w:rPr>
        <w:t>Муниципальный служащий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4A0BBF" w:rsidRPr="00CA1365" w:rsidRDefault="00301AE4" w:rsidP="0083797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A0BBF" w:rsidRPr="00CA1365">
        <w:rPr>
          <w:sz w:val="28"/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</w:t>
      </w:r>
      <w:r w:rsidR="00C728FD">
        <w:rPr>
          <w:sz w:val="28"/>
          <w:szCs w:val="28"/>
        </w:rPr>
        <w:t>жительному отношению граждан к а</w:t>
      </w:r>
      <w:r w:rsidR="004A0BBF" w:rsidRPr="00CA1365">
        <w:rPr>
          <w:sz w:val="28"/>
          <w:szCs w:val="28"/>
        </w:rPr>
        <w:t>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D1055" w:rsidRPr="00CA1365" w:rsidRDefault="002D1055" w:rsidP="00CA1365">
      <w:pPr>
        <w:pStyle w:val="3"/>
        <w:spacing w:before="0" w:beforeAutospacing="0" w:after="0" w:afterAutospacing="0"/>
        <w:rPr>
          <w:sz w:val="28"/>
          <w:szCs w:val="28"/>
        </w:rPr>
      </w:pPr>
    </w:p>
    <w:p w:rsidR="004A0BBF" w:rsidRPr="00CA1365" w:rsidRDefault="004A0BBF" w:rsidP="0034617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A1365">
        <w:rPr>
          <w:sz w:val="28"/>
          <w:szCs w:val="28"/>
        </w:rPr>
        <w:t>IV. Ответственность за нарушение положений Кодекса</w:t>
      </w:r>
    </w:p>
    <w:p w:rsidR="002D1055" w:rsidRPr="00CA1365" w:rsidRDefault="002D1055" w:rsidP="00E52A25">
      <w:pPr>
        <w:pStyle w:val="3"/>
        <w:spacing w:before="0" w:beforeAutospacing="0" w:after="0" w:afterAutospacing="0"/>
        <w:rPr>
          <w:sz w:val="28"/>
          <w:szCs w:val="28"/>
        </w:rPr>
      </w:pPr>
    </w:p>
    <w:p w:rsidR="00E52A25" w:rsidRPr="00E52A25" w:rsidRDefault="00301AE4" w:rsidP="00E52A2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A0BBF" w:rsidRPr="00CA1365">
        <w:rPr>
          <w:sz w:val="28"/>
          <w:szCs w:val="28"/>
        </w:rPr>
        <w:t>.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Нарушение муниципальным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служащим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положений Кодекса подлежит моральному осуждению на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заседании комиссии по соблюдению требований к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служебному поведению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муниципальных служащих и урегулированию конфликта интересов, образуемой в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соответствии с Указом Президента Российской Федерации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от 01.07.2010</w:t>
      </w:r>
      <w:r w:rsidR="00E52A25">
        <w:rPr>
          <w:sz w:val="28"/>
          <w:szCs w:val="28"/>
        </w:rPr>
        <w:t xml:space="preserve"> г. №</w:t>
      </w:r>
      <w:r w:rsidR="00E52A25" w:rsidRPr="00E52A25">
        <w:rPr>
          <w:sz w:val="28"/>
          <w:szCs w:val="28"/>
        </w:rPr>
        <w:t xml:space="preserve"> 821 «О комиссиях по соблюдению требований к</w:t>
      </w:r>
      <w:r w:rsidR="00E52A25">
        <w:rPr>
          <w:sz w:val="28"/>
          <w:szCs w:val="28"/>
        </w:rPr>
        <w:t xml:space="preserve"> </w:t>
      </w:r>
      <w:r w:rsidR="00E52A25" w:rsidRPr="00E52A25">
        <w:rPr>
          <w:sz w:val="28"/>
          <w:szCs w:val="28"/>
        </w:rPr>
        <w:t>служебному поведению федеральных государственных служащих и урегулированию конфликта интересов»</w:t>
      </w:r>
      <w:r w:rsidR="001A425D">
        <w:rPr>
          <w:sz w:val="28"/>
          <w:szCs w:val="28"/>
        </w:rPr>
        <w:t xml:space="preserve">, </w:t>
      </w:r>
      <w:r w:rsidR="001A425D" w:rsidRPr="008D2998">
        <w:rPr>
          <w:sz w:val="28"/>
          <w:szCs w:val="28"/>
        </w:rPr>
        <w:t xml:space="preserve">а в случаях, предусмотренных федеральными законами, нарушение положений </w:t>
      </w:r>
      <w:r w:rsidR="001A425D">
        <w:rPr>
          <w:sz w:val="28"/>
          <w:szCs w:val="28"/>
        </w:rPr>
        <w:t>К</w:t>
      </w:r>
      <w:r w:rsidR="001A425D" w:rsidRPr="008D2998">
        <w:rPr>
          <w:sz w:val="28"/>
          <w:szCs w:val="28"/>
        </w:rPr>
        <w:t>одекса влечет применение к муниципальному служащему мер юридической ответственности</w:t>
      </w:r>
    </w:p>
    <w:p w:rsidR="00416E66" w:rsidRPr="00CA1365" w:rsidRDefault="00680C13" w:rsidP="00FC00E8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3</w:t>
      </w:r>
      <w:r w:rsidR="00AC6A0A">
        <w:rPr>
          <w:sz w:val="28"/>
          <w:szCs w:val="28"/>
        </w:rPr>
        <w:t>0</w:t>
      </w:r>
      <w:r w:rsidR="004A0BBF" w:rsidRPr="00CA1365">
        <w:rPr>
          <w:sz w:val="28"/>
          <w:szCs w:val="28"/>
        </w:rPr>
        <w:t xml:space="preserve">. Соблюдение муниципальным служащим положений </w:t>
      </w:r>
      <w:hyperlink r:id="rId19" w:history="1">
        <w:r w:rsidR="004A0BBF" w:rsidRPr="00CA1365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="004A0BBF" w:rsidRPr="00CA1365">
        <w:rPr>
          <w:sz w:val="28"/>
          <w:szCs w:val="28"/>
        </w:rPr>
        <w:t xml:space="preserve"> учитывается при проведении аттестации, </w:t>
      </w:r>
      <w:r w:rsidR="00FC00E8">
        <w:rPr>
          <w:sz w:val="28"/>
          <w:szCs w:val="28"/>
        </w:rPr>
        <w:t>формировании кадрового резерва а</w:t>
      </w:r>
      <w:r w:rsidR="004A0BBF" w:rsidRPr="00CA1365">
        <w:rPr>
          <w:sz w:val="28"/>
          <w:szCs w:val="28"/>
        </w:rPr>
        <w:t xml:space="preserve">дминистрации, при </w:t>
      </w:r>
      <w:r w:rsidR="00FC00E8">
        <w:rPr>
          <w:sz w:val="28"/>
          <w:szCs w:val="28"/>
        </w:rPr>
        <w:t>наложении</w:t>
      </w:r>
      <w:r w:rsidR="004A0BBF" w:rsidRPr="00CA1365">
        <w:rPr>
          <w:sz w:val="28"/>
          <w:szCs w:val="28"/>
        </w:rPr>
        <w:t xml:space="preserve"> дисциплинарных взысканий.</w:t>
      </w:r>
    </w:p>
    <w:sectPr w:rsidR="00416E66" w:rsidRPr="00CA1365" w:rsidSect="00CA1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BF"/>
    <w:rsid w:val="00002277"/>
    <w:rsid w:val="0001050D"/>
    <w:rsid w:val="00011D06"/>
    <w:rsid w:val="000157DF"/>
    <w:rsid w:val="00016D8C"/>
    <w:rsid w:val="00020556"/>
    <w:rsid w:val="000334E4"/>
    <w:rsid w:val="0003363A"/>
    <w:rsid w:val="0003442B"/>
    <w:rsid w:val="00035A7C"/>
    <w:rsid w:val="00041394"/>
    <w:rsid w:val="00042997"/>
    <w:rsid w:val="00045EEC"/>
    <w:rsid w:val="0005002C"/>
    <w:rsid w:val="000524C6"/>
    <w:rsid w:val="00053633"/>
    <w:rsid w:val="0005364A"/>
    <w:rsid w:val="00056B52"/>
    <w:rsid w:val="00056D95"/>
    <w:rsid w:val="00060A13"/>
    <w:rsid w:val="00060FB3"/>
    <w:rsid w:val="00063420"/>
    <w:rsid w:val="000664A4"/>
    <w:rsid w:val="0006718B"/>
    <w:rsid w:val="000747E9"/>
    <w:rsid w:val="000849C2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A71"/>
    <w:rsid w:val="000A4B99"/>
    <w:rsid w:val="000C469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286D"/>
    <w:rsid w:val="00140110"/>
    <w:rsid w:val="00142B39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A425D"/>
    <w:rsid w:val="001A5DC3"/>
    <w:rsid w:val="001B0389"/>
    <w:rsid w:val="001B189D"/>
    <w:rsid w:val="001B6CD0"/>
    <w:rsid w:val="001C4B0A"/>
    <w:rsid w:val="001C4CEC"/>
    <w:rsid w:val="001C55B9"/>
    <w:rsid w:val="001C5D3E"/>
    <w:rsid w:val="001C629B"/>
    <w:rsid w:val="001C6C8B"/>
    <w:rsid w:val="001C713E"/>
    <w:rsid w:val="001C738C"/>
    <w:rsid w:val="001E01A6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169C"/>
    <w:rsid w:val="002327BA"/>
    <w:rsid w:val="002329E1"/>
    <w:rsid w:val="002356CA"/>
    <w:rsid w:val="00244C8A"/>
    <w:rsid w:val="002508CC"/>
    <w:rsid w:val="00253535"/>
    <w:rsid w:val="00254D4F"/>
    <w:rsid w:val="00256A01"/>
    <w:rsid w:val="00260317"/>
    <w:rsid w:val="002643D1"/>
    <w:rsid w:val="00266899"/>
    <w:rsid w:val="002724AE"/>
    <w:rsid w:val="00276113"/>
    <w:rsid w:val="0027614E"/>
    <w:rsid w:val="002776F0"/>
    <w:rsid w:val="00282DCE"/>
    <w:rsid w:val="00292516"/>
    <w:rsid w:val="00296A72"/>
    <w:rsid w:val="002A11CB"/>
    <w:rsid w:val="002A154A"/>
    <w:rsid w:val="002A482D"/>
    <w:rsid w:val="002A55CF"/>
    <w:rsid w:val="002A5765"/>
    <w:rsid w:val="002B105F"/>
    <w:rsid w:val="002B4BB2"/>
    <w:rsid w:val="002B4F87"/>
    <w:rsid w:val="002B564B"/>
    <w:rsid w:val="002B6954"/>
    <w:rsid w:val="002C04A7"/>
    <w:rsid w:val="002C1420"/>
    <w:rsid w:val="002C34FC"/>
    <w:rsid w:val="002D1055"/>
    <w:rsid w:val="002D20EC"/>
    <w:rsid w:val="002D484C"/>
    <w:rsid w:val="002D7CEB"/>
    <w:rsid w:val="002E0056"/>
    <w:rsid w:val="002E019A"/>
    <w:rsid w:val="002E066B"/>
    <w:rsid w:val="002F7C37"/>
    <w:rsid w:val="0030075F"/>
    <w:rsid w:val="00301AE4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40A5E"/>
    <w:rsid w:val="00346177"/>
    <w:rsid w:val="003472EF"/>
    <w:rsid w:val="00352A36"/>
    <w:rsid w:val="00361CC2"/>
    <w:rsid w:val="003629D9"/>
    <w:rsid w:val="00364D65"/>
    <w:rsid w:val="0036521F"/>
    <w:rsid w:val="00366BD6"/>
    <w:rsid w:val="00367C91"/>
    <w:rsid w:val="003711EB"/>
    <w:rsid w:val="00371DB3"/>
    <w:rsid w:val="00374B5B"/>
    <w:rsid w:val="00375005"/>
    <w:rsid w:val="0038561A"/>
    <w:rsid w:val="003856BA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1BAD"/>
    <w:rsid w:val="00403476"/>
    <w:rsid w:val="0040363E"/>
    <w:rsid w:val="00406145"/>
    <w:rsid w:val="00406B15"/>
    <w:rsid w:val="004075E0"/>
    <w:rsid w:val="00412008"/>
    <w:rsid w:val="00412B74"/>
    <w:rsid w:val="00416E66"/>
    <w:rsid w:val="004201A7"/>
    <w:rsid w:val="00421640"/>
    <w:rsid w:val="00422D56"/>
    <w:rsid w:val="0043556A"/>
    <w:rsid w:val="00436475"/>
    <w:rsid w:val="00437B2B"/>
    <w:rsid w:val="00437F05"/>
    <w:rsid w:val="00440963"/>
    <w:rsid w:val="00442BC0"/>
    <w:rsid w:val="0044403B"/>
    <w:rsid w:val="00445CB6"/>
    <w:rsid w:val="004510A7"/>
    <w:rsid w:val="00451A5E"/>
    <w:rsid w:val="004619F2"/>
    <w:rsid w:val="004623B4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7ACF"/>
    <w:rsid w:val="004A008F"/>
    <w:rsid w:val="004A0BBF"/>
    <w:rsid w:val="004A177A"/>
    <w:rsid w:val="004B056D"/>
    <w:rsid w:val="004B444A"/>
    <w:rsid w:val="004B6A4B"/>
    <w:rsid w:val="004C0570"/>
    <w:rsid w:val="004C2A81"/>
    <w:rsid w:val="004E4D10"/>
    <w:rsid w:val="004E6793"/>
    <w:rsid w:val="004F3349"/>
    <w:rsid w:val="004F5BBF"/>
    <w:rsid w:val="00500062"/>
    <w:rsid w:val="0050126F"/>
    <w:rsid w:val="005029B8"/>
    <w:rsid w:val="00502FC3"/>
    <w:rsid w:val="00503BB7"/>
    <w:rsid w:val="005106F6"/>
    <w:rsid w:val="005137B4"/>
    <w:rsid w:val="005152EB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60878"/>
    <w:rsid w:val="00563B37"/>
    <w:rsid w:val="00571953"/>
    <w:rsid w:val="00574E4F"/>
    <w:rsid w:val="0057621F"/>
    <w:rsid w:val="00587A54"/>
    <w:rsid w:val="005900A8"/>
    <w:rsid w:val="00590D91"/>
    <w:rsid w:val="0059382E"/>
    <w:rsid w:val="00595847"/>
    <w:rsid w:val="00596E24"/>
    <w:rsid w:val="005A41CC"/>
    <w:rsid w:val="005B3C84"/>
    <w:rsid w:val="005B4E1F"/>
    <w:rsid w:val="005B7298"/>
    <w:rsid w:val="005C1D5F"/>
    <w:rsid w:val="005C20BA"/>
    <w:rsid w:val="005C3038"/>
    <w:rsid w:val="005C7AD7"/>
    <w:rsid w:val="005D1D13"/>
    <w:rsid w:val="005D1FC2"/>
    <w:rsid w:val="005D4968"/>
    <w:rsid w:val="005E2366"/>
    <w:rsid w:val="005E281F"/>
    <w:rsid w:val="005E5BD8"/>
    <w:rsid w:val="005E5D21"/>
    <w:rsid w:val="005E6C06"/>
    <w:rsid w:val="005F0092"/>
    <w:rsid w:val="005F37DE"/>
    <w:rsid w:val="00612A73"/>
    <w:rsid w:val="00612C0B"/>
    <w:rsid w:val="006149EA"/>
    <w:rsid w:val="00615418"/>
    <w:rsid w:val="00616209"/>
    <w:rsid w:val="006223FD"/>
    <w:rsid w:val="00622478"/>
    <w:rsid w:val="006243C9"/>
    <w:rsid w:val="00636AEF"/>
    <w:rsid w:val="00642E0E"/>
    <w:rsid w:val="00647F9B"/>
    <w:rsid w:val="00650541"/>
    <w:rsid w:val="0065515B"/>
    <w:rsid w:val="006566E3"/>
    <w:rsid w:val="00656CDC"/>
    <w:rsid w:val="006627B6"/>
    <w:rsid w:val="00667D81"/>
    <w:rsid w:val="00670621"/>
    <w:rsid w:val="00674464"/>
    <w:rsid w:val="00676583"/>
    <w:rsid w:val="00680C13"/>
    <w:rsid w:val="0068156C"/>
    <w:rsid w:val="00684158"/>
    <w:rsid w:val="00686169"/>
    <w:rsid w:val="00693A6A"/>
    <w:rsid w:val="006A02D2"/>
    <w:rsid w:val="006A141E"/>
    <w:rsid w:val="006A1B2C"/>
    <w:rsid w:val="006A39CF"/>
    <w:rsid w:val="006A4FFB"/>
    <w:rsid w:val="006B26A0"/>
    <w:rsid w:val="006B2FAC"/>
    <w:rsid w:val="006B63F1"/>
    <w:rsid w:val="006B73C7"/>
    <w:rsid w:val="006C1A51"/>
    <w:rsid w:val="006D0580"/>
    <w:rsid w:val="006D2355"/>
    <w:rsid w:val="006D35D7"/>
    <w:rsid w:val="006D495F"/>
    <w:rsid w:val="006D582F"/>
    <w:rsid w:val="006E10C4"/>
    <w:rsid w:val="006E1EE3"/>
    <w:rsid w:val="006F1198"/>
    <w:rsid w:val="007030E7"/>
    <w:rsid w:val="0070393C"/>
    <w:rsid w:val="00703D70"/>
    <w:rsid w:val="00710ABD"/>
    <w:rsid w:val="007132FE"/>
    <w:rsid w:val="0072397F"/>
    <w:rsid w:val="00725AF7"/>
    <w:rsid w:val="00737301"/>
    <w:rsid w:val="00742EFD"/>
    <w:rsid w:val="00747C02"/>
    <w:rsid w:val="00753613"/>
    <w:rsid w:val="00763C6E"/>
    <w:rsid w:val="007653CD"/>
    <w:rsid w:val="0077064E"/>
    <w:rsid w:val="00772222"/>
    <w:rsid w:val="00772CDA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2EB9"/>
    <w:rsid w:val="00796342"/>
    <w:rsid w:val="007A05A9"/>
    <w:rsid w:val="007A6FA9"/>
    <w:rsid w:val="007A7E11"/>
    <w:rsid w:val="007B2A1C"/>
    <w:rsid w:val="007B62D9"/>
    <w:rsid w:val="007B7A86"/>
    <w:rsid w:val="007D1416"/>
    <w:rsid w:val="007E5CD8"/>
    <w:rsid w:val="007E7809"/>
    <w:rsid w:val="007F0107"/>
    <w:rsid w:val="007F0DBF"/>
    <w:rsid w:val="007F37F1"/>
    <w:rsid w:val="00802E8C"/>
    <w:rsid w:val="00803022"/>
    <w:rsid w:val="0080666C"/>
    <w:rsid w:val="008102E0"/>
    <w:rsid w:val="0081055E"/>
    <w:rsid w:val="00810E8B"/>
    <w:rsid w:val="00811DAF"/>
    <w:rsid w:val="00814726"/>
    <w:rsid w:val="00837974"/>
    <w:rsid w:val="00844FF8"/>
    <w:rsid w:val="0084698D"/>
    <w:rsid w:val="00861D45"/>
    <w:rsid w:val="008622D0"/>
    <w:rsid w:val="008632DF"/>
    <w:rsid w:val="00866263"/>
    <w:rsid w:val="00882B58"/>
    <w:rsid w:val="00890175"/>
    <w:rsid w:val="008908DE"/>
    <w:rsid w:val="00896BE6"/>
    <w:rsid w:val="008A23FB"/>
    <w:rsid w:val="008A70B3"/>
    <w:rsid w:val="008B1EA9"/>
    <w:rsid w:val="008B2176"/>
    <w:rsid w:val="008B6199"/>
    <w:rsid w:val="008C1409"/>
    <w:rsid w:val="008C4E7A"/>
    <w:rsid w:val="008D64CF"/>
    <w:rsid w:val="008E063A"/>
    <w:rsid w:val="008E6F7D"/>
    <w:rsid w:val="008F1174"/>
    <w:rsid w:val="008F1A04"/>
    <w:rsid w:val="008F35AE"/>
    <w:rsid w:val="008F3F48"/>
    <w:rsid w:val="008F3FDC"/>
    <w:rsid w:val="008F5235"/>
    <w:rsid w:val="008F7FA7"/>
    <w:rsid w:val="009028D9"/>
    <w:rsid w:val="009046AC"/>
    <w:rsid w:val="0091226F"/>
    <w:rsid w:val="00914758"/>
    <w:rsid w:val="00915B41"/>
    <w:rsid w:val="009217CE"/>
    <w:rsid w:val="00921EB7"/>
    <w:rsid w:val="00924278"/>
    <w:rsid w:val="00926FEC"/>
    <w:rsid w:val="009330B5"/>
    <w:rsid w:val="00933155"/>
    <w:rsid w:val="00936F79"/>
    <w:rsid w:val="00945237"/>
    <w:rsid w:val="00950B91"/>
    <w:rsid w:val="00956AF7"/>
    <w:rsid w:val="009604E7"/>
    <w:rsid w:val="00961FA0"/>
    <w:rsid w:val="0096651A"/>
    <w:rsid w:val="009673F3"/>
    <w:rsid w:val="009706E5"/>
    <w:rsid w:val="00970F0C"/>
    <w:rsid w:val="00972302"/>
    <w:rsid w:val="00973633"/>
    <w:rsid w:val="00982C0C"/>
    <w:rsid w:val="00982FD0"/>
    <w:rsid w:val="009908CE"/>
    <w:rsid w:val="00993AE0"/>
    <w:rsid w:val="009954B6"/>
    <w:rsid w:val="00995957"/>
    <w:rsid w:val="009A58F5"/>
    <w:rsid w:val="009A5DEA"/>
    <w:rsid w:val="009A797B"/>
    <w:rsid w:val="009A7AB3"/>
    <w:rsid w:val="009B3CA8"/>
    <w:rsid w:val="009B66C2"/>
    <w:rsid w:val="009B77D4"/>
    <w:rsid w:val="009B787C"/>
    <w:rsid w:val="009C216F"/>
    <w:rsid w:val="009D0D04"/>
    <w:rsid w:val="009D0D40"/>
    <w:rsid w:val="009D116A"/>
    <w:rsid w:val="009D67A0"/>
    <w:rsid w:val="009E4E9F"/>
    <w:rsid w:val="009E5EE2"/>
    <w:rsid w:val="009E63F6"/>
    <w:rsid w:val="00A00EEB"/>
    <w:rsid w:val="00A0159C"/>
    <w:rsid w:val="00A03441"/>
    <w:rsid w:val="00A05658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51756"/>
    <w:rsid w:val="00A525CB"/>
    <w:rsid w:val="00A5413C"/>
    <w:rsid w:val="00A57BAE"/>
    <w:rsid w:val="00A63D17"/>
    <w:rsid w:val="00A65A47"/>
    <w:rsid w:val="00A67E9B"/>
    <w:rsid w:val="00A735F8"/>
    <w:rsid w:val="00A74D74"/>
    <w:rsid w:val="00A76DCE"/>
    <w:rsid w:val="00A77249"/>
    <w:rsid w:val="00A7794C"/>
    <w:rsid w:val="00A80DF1"/>
    <w:rsid w:val="00A852EF"/>
    <w:rsid w:val="00A85C89"/>
    <w:rsid w:val="00A87CD7"/>
    <w:rsid w:val="00A96BA9"/>
    <w:rsid w:val="00AA6557"/>
    <w:rsid w:val="00AA7F83"/>
    <w:rsid w:val="00AB66F2"/>
    <w:rsid w:val="00AC1A23"/>
    <w:rsid w:val="00AC35F6"/>
    <w:rsid w:val="00AC6A0A"/>
    <w:rsid w:val="00AC76B3"/>
    <w:rsid w:val="00AD147C"/>
    <w:rsid w:val="00AD2FD3"/>
    <w:rsid w:val="00AD31BD"/>
    <w:rsid w:val="00AD7C25"/>
    <w:rsid w:val="00AE068B"/>
    <w:rsid w:val="00AF053A"/>
    <w:rsid w:val="00AF1172"/>
    <w:rsid w:val="00AF1962"/>
    <w:rsid w:val="00AF330D"/>
    <w:rsid w:val="00B0044D"/>
    <w:rsid w:val="00B01547"/>
    <w:rsid w:val="00B14ABC"/>
    <w:rsid w:val="00B16DA9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4BEE"/>
    <w:rsid w:val="00B4591B"/>
    <w:rsid w:val="00B51882"/>
    <w:rsid w:val="00B521C1"/>
    <w:rsid w:val="00B5267D"/>
    <w:rsid w:val="00B64748"/>
    <w:rsid w:val="00B65963"/>
    <w:rsid w:val="00B67EDE"/>
    <w:rsid w:val="00B71046"/>
    <w:rsid w:val="00B714F5"/>
    <w:rsid w:val="00B7559A"/>
    <w:rsid w:val="00B77595"/>
    <w:rsid w:val="00B860DB"/>
    <w:rsid w:val="00BA03F4"/>
    <w:rsid w:val="00BA57EE"/>
    <w:rsid w:val="00BB2E0E"/>
    <w:rsid w:val="00BC388E"/>
    <w:rsid w:val="00BC4DF0"/>
    <w:rsid w:val="00BC5B6E"/>
    <w:rsid w:val="00BE19DF"/>
    <w:rsid w:val="00BE3D31"/>
    <w:rsid w:val="00BF00AB"/>
    <w:rsid w:val="00BF0968"/>
    <w:rsid w:val="00C03594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66A48"/>
    <w:rsid w:val="00C728FD"/>
    <w:rsid w:val="00C82425"/>
    <w:rsid w:val="00C86C73"/>
    <w:rsid w:val="00C90734"/>
    <w:rsid w:val="00C96656"/>
    <w:rsid w:val="00CA1099"/>
    <w:rsid w:val="00CA1365"/>
    <w:rsid w:val="00CB2635"/>
    <w:rsid w:val="00CB4FEE"/>
    <w:rsid w:val="00CB5CE6"/>
    <w:rsid w:val="00CB5F37"/>
    <w:rsid w:val="00CC0165"/>
    <w:rsid w:val="00CC10C2"/>
    <w:rsid w:val="00CC3B59"/>
    <w:rsid w:val="00CC56DC"/>
    <w:rsid w:val="00CD069D"/>
    <w:rsid w:val="00CD2596"/>
    <w:rsid w:val="00CD6F9B"/>
    <w:rsid w:val="00CF62D2"/>
    <w:rsid w:val="00D029EC"/>
    <w:rsid w:val="00D031AE"/>
    <w:rsid w:val="00D042E8"/>
    <w:rsid w:val="00D04505"/>
    <w:rsid w:val="00D07592"/>
    <w:rsid w:val="00D07EE1"/>
    <w:rsid w:val="00D110B5"/>
    <w:rsid w:val="00D12EDE"/>
    <w:rsid w:val="00D1495A"/>
    <w:rsid w:val="00D15220"/>
    <w:rsid w:val="00D158BF"/>
    <w:rsid w:val="00D173BB"/>
    <w:rsid w:val="00D17801"/>
    <w:rsid w:val="00D225B1"/>
    <w:rsid w:val="00D23DCE"/>
    <w:rsid w:val="00D355BA"/>
    <w:rsid w:val="00D37FFE"/>
    <w:rsid w:val="00D44013"/>
    <w:rsid w:val="00D510CB"/>
    <w:rsid w:val="00D52B09"/>
    <w:rsid w:val="00D5395B"/>
    <w:rsid w:val="00D60891"/>
    <w:rsid w:val="00D65FD9"/>
    <w:rsid w:val="00D66BAF"/>
    <w:rsid w:val="00D70242"/>
    <w:rsid w:val="00D71141"/>
    <w:rsid w:val="00D71194"/>
    <w:rsid w:val="00D73610"/>
    <w:rsid w:val="00D75CD0"/>
    <w:rsid w:val="00D81692"/>
    <w:rsid w:val="00D86F7A"/>
    <w:rsid w:val="00D87D9C"/>
    <w:rsid w:val="00D956ED"/>
    <w:rsid w:val="00D966D4"/>
    <w:rsid w:val="00DA628B"/>
    <w:rsid w:val="00DB0BF0"/>
    <w:rsid w:val="00DB1B90"/>
    <w:rsid w:val="00DB7D28"/>
    <w:rsid w:val="00DC2652"/>
    <w:rsid w:val="00DC30D3"/>
    <w:rsid w:val="00DC656D"/>
    <w:rsid w:val="00DC6591"/>
    <w:rsid w:val="00DC7466"/>
    <w:rsid w:val="00DD1121"/>
    <w:rsid w:val="00DD2E59"/>
    <w:rsid w:val="00DE468C"/>
    <w:rsid w:val="00DF4EDC"/>
    <w:rsid w:val="00E051E0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2A25"/>
    <w:rsid w:val="00E56389"/>
    <w:rsid w:val="00E565CA"/>
    <w:rsid w:val="00E7068F"/>
    <w:rsid w:val="00E70FDE"/>
    <w:rsid w:val="00E7381F"/>
    <w:rsid w:val="00E744EC"/>
    <w:rsid w:val="00E913FF"/>
    <w:rsid w:val="00E91AA0"/>
    <w:rsid w:val="00E93ACC"/>
    <w:rsid w:val="00E94EAE"/>
    <w:rsid w:val="00E9546A"/>
    <w:rsid w:val="00E97CBD"/>
    <w:rsid w:val="00EA11F2"/>
    <w:rsid w:val="00EA5259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E15A0"/>
    <w:rsid w:val="00EE417D"/>
    <w:rsid w:val="00EF3694"/>
    <w:rsid w:val="00EF36BF"/>
    <w:rsid w:val="00EF5E85"/>
    <w:rsid w:val="00EF76F4"/>
    <w:rsid w:val="00F014B2"/>
    <w:rsid w:val="00F01B5A"/>
    <w:rsid w:val="00F0489D"/>
    <w:rsid w:val="00F079DC"/>
    <w:rsid w:val="00F1021C"/>
    <w:rsid w:val="00F13477"/>
    <w:rsid w:val="00F1493C"/>
    <w:rsid w:val="00F163C2"/>
    <w:rsid w:val="00F21E0A"/>
    <w:rsid w:val="00F22E58"/>
    <w:rsid w:val="00F33FFF"/>
    <w:rsid w:val="00F4144C"/>
    <w:rsid w:val="00F42896"/>
    <w:rsid w:val="00F42F99"/>
    <w:rsid w:val="00F44FF0"/>
    <w:rsid w:val="00F50A9C"/>
    <w:rsid w:val="00F52545"/>
    <w:rsid w:val="00F52DA5"/>
    <w:rsid w:val="00F5358F"/>
    <w:rsid w:val="00F57D05"/>
    <w:rsid w:val="00F61C56"/>
    <w:rsid w:val="00F62A12"/>
    <w:rsid w:val="00F70153"/>
    <w:rsid w:val="00F72413"/>
    <w:rsid w:val="00F7254E"/>
    <w:rsid w:val="00F72713"/>
    <w:rsid w:val="00F73E77"/>
    <w:rsid w:val="00F81466"/>
    <w:rsid w:val="00F87DF1"/>
    <w:rsid w:val="00F95E8E"/>
    <w:rsid w:val="00FA566A"/>
    <w:rsid w:val="00FA7974"/>
    <w:rsid w:val="00FB4BBF"/>
    <w:rsid w:val="00FB4DC9"/>
    <w:rsid w:val="00FC00E8"/>
    <w:rsid w:val="00FC3479"/>
    <w:rsid w:val="00FC4C53"/>
    <w:rsid w:val="00FC6EB5"/>
    <w:rsid w:val="00FD58F7"/>
    <w:rsid w:val="00FD65A9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D87DB-7C4A-4509-8501-8637B0FC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A0B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A0B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A0B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topleveltextcentertext">
    <w:name w:val="headertext topleveltext centertext"/>
    <w:basedOn w:val="a"/>
    <w:uiPriority w:val="99"/>
    <w:rsid w:val="004A0BB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4A0BBF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4A0BBF"/>
    <w:pPr>
      <w:spacing w:before="100" w:beforeAutospacing="1" w:after="100" w:afterAutospacing="1"/>
    </w:pPr>
  </w:style>
  <w:style w:type="paragraph" w:customStyle="1" w:styleId="p3">
    <w:name w:val="p3"/>
    <w:basedOn w:val="a"/>
    <w:rsid w:val="00AD2FD3"/>
    <w:pPr>
      <w:spacing w:before="100" w:beforeAutospacing="1" w:after="100" w:afterAutospacing="1"/>
    </w:pPr>
  </w:style>
  <w:style w:type="character" w:customStyle="1" w:styleId="s2">
    <w:name w:val="s2"/>
    <w:basedOn w:val="a0"/>
    <w:rsid w:val="00AD2FD3"/>
  </w:style>
  <w:style w:type="character" w:styleId="a4">
    <w:name w:val="FollowedHyperlink"/>
    <w:basedOn w:val="a0"/>
    <w:uiPriority w:val="99"/>
    <w:semiHidden/>
    <w:unhideWhenUsed/>
    <w:rsid w:val="005E5D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276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23835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27690" TargetMode="Externa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admkairovka.ru/" TargetMode="Externa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18743</CharactersWithSpaces>
  <SharedDoc>false</SharedDoc>
  <HLinks>
    <vt:vector size="96" baseType="variant">
      <vt:variant>
        <vt:i4>5439564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7078003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5832773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5439564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6750320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5439564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Надежда</cp:lastModifiedBy>
  <cp:revision>3</cp:revision>
  <dcterms:created xsi:type="dcterms:W3CDTF">2016-12-01T16:26:00Z</dcterms:created>
  <dcterms:modified xsi:type="dcterms:W3CDTF">2016-12-01T16:26:00Z</dcterms:modified>
</cp:coreProperties>
</file>