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D7" w:rsidRPr="00F27A99" w:rsidRDefault="009522D7" w:rsidP="009522D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F27A99">
        <w:rPr>
          <w:sz w:val="28"/>
          <w:szCs w:val="28"/>
        </w:rPr>
        <w:t>АДМИНИСТРАЦИЯ КАИРОВСКОГО СЕЛЬСОВЕТА</w:t>
      </w:r>
    </w:p>
    <w:p w:rsidR="009522D7" w:rsidRPr="00F27A99" w:rsidRDefault="009522D7" w:rsidP="009522D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A99">
        <w:rPr>
          <w:sz w:val="28"/>
          <w:szCs w:val="28"/>
        </w:rPr>
        <w:t>САРАКТАШСКОГО РАЙОНА ОРЕНБУРГСКОЙ ОБЛАСТИ</w:t>
      </w:r>
    </w:p>
    <w:p w:rsidR="009522D7" w:rsidRPr="00F27A99" w:rsidRDefault="009522D7" w:rsidP="009522D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522D7" w:rsidRPr="00F27A99" w:rsidRDefault="009522D7" w:rsidP="009522D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522D7" w:rsidRPr="00F27A99" w:rsidRDefault="009522D7" w:rsidP="009522D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27A99">
        <w:rPr>
          <w:b/>
          <w:sz w:val="28"/>
          <w:szCs w:val="28"/>
        </w:rPr>
        <w:t>П О С Т А Н О В Л Е Н И Е</w:t>
      </w:r>
    </w:p>
    <w:p w:rsidR="009522D7" w:rsidRPr="00F27A99" w:rsidRDefault="009522D7" w:rsidP="009522D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522D7" w:rsidRPr="00F27A99" w:rsidRDefault="009522D7" w:rsidP="009522D7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</w:p>
    <w:p w:rsidR="009522D7" w:rsidRPr="00F27A99" w:rsidRDefault="009522D7" w:rsidP="009522D7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19</w:t>
      </w:r>
      <w:r w:rsidRPr="00F27A99">
        <w:rPr>
          <w:rStyle w:val="s2"/>
          <w:sz w:val="28"/>
          <w:szCs w:val="28"/>
        </w:rPr>
        <w:t>.1</w:t>
      </w:r>
      <w:r>
        <w:rPr>
          <w:rStyle w:val="s2"/>
          <w:sz w:val="28"/>
          <w:szCs w:val="28"/>
        </w:rPr>
        <w:t>2</w:t>
      </w:r>
      <w:r w:rsidRPr="00F27A99">
        <w:rPr>
          <w:rStyle w:val="s2"/>
          <w:sz w:val="28"/>
          <w:szCs w:val="28"/>
        </w:rPr>
        <w:t xml:space="preserve">.2016                                                                                  № </w:t>
      </w:r>
      <w:r>
        <w:rPr>
          <w:rStyle w:val="s2"/>
          <w:sz w:val="28"/>
          <w:szCs w:val="28"/>
        </w:rPr>
        <w:t>105</w:t>
      </w:r>
      <w:r w:rsidRPr="00F27A99">
        <w:rPr>
          <w:rStyle w:val="s2"/>
          <w:sz w:val="28"/>
          <w:szCs w:val="28"/>
        </w:rPr>
        <w:t>-п</w:t>
      </w:r>
    </w:p>
    <w:p w:rsidR="009522D7" w:rsidRDefault="009522D7" w:rsidP="00314A45">
      <w:pPr>
        <w:ind w:left="851" w:right="1267" w:firstLine="0"/>
        <w:jc w:val="center"/>
        <w:rPr>
          <w:szCs w:val="28"/>
        </w:rPr>
      </w:pPr>
    </w:p>
    <w:p w:rsidR="00394310" w:rsidRPr="00314A45" w:rsidRDefault="00394310" w:rsidP="00314A45">
      <w:pPr>
        <w:ind w:left="851" w:right="1267" w:firstLine="0"/>
        <w:jc w:val="center"/>
        <w:rPr>
          <w:szCs w:val="28"/>
        </w:rPr>
      </w:pPr>
      <w:r w:rsidRPr="00314A45">
        <w:rPr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</w:t>
      </w:r>
      <w:r w:rsidR="00622A4B">
        <w:rPr>
          <w:szCs w:val="28"/>
        </w:rPr>
        <w:t xml:space="preserve"> Каировский сельсовет Саракташского района Оренбургской области</w:t>
      </w:r>
      <w:r w:rsidRPr="00314A45">
        <w:rPr>
          <w:szCs w:val="28"/>
        </w:rPr>
        <w:t>, содержанию указанных актов и обеспечению их исполнения</w:t>
      </w:r>
    </w:p>
    <w:p w:rsidR="00E82EF2" w:rsidRPr="00314A45" w:rsidRDefault="00E82EF2" w:rsidP="00314A45">
      <w:pPr>
        <w:rPr>
          <w:szCs w:val="28"/>
        </w:rPr>
      </w:pPr>
    </w:p>
    <w:p w:rsidR="007562DC" w:rsidRPr="00314A45" w:rsidRDefault="00394310" w:rsidP="00314A45">
      <w:pPr>
        <w:rPr>
          <w:rStyle w:val="FontStyle24"/>
          <w:sz w:val="28"/>
          <w:szCs w:val="28"/>
        </w:rPr>
      </w:pPr>
      <w:r w:rsidRPr="00314A45">
        <w:rPr>
          <w:szCs w:val="28"/>
        </w:rPr>
        <w:t xml:space="preserve">В соответствии с </w:t>
      </w:r>
      <w:r w:rsidR="00E33FB2">
        <w:rPr>
          <w:szCs w:val="28"/>
        </w:rPr>
        <w:t>пунктом 1 части 4 статьи 19 Федерального</w:t>
      </w:r>
      <w:r w:rsidRPr="00314A45">
        <w:rPr>
          <w:szCs w:val="28"/>
        </w:rPr>
        <w:t xml:space="preserve"> за</w:t>
      </w:r>
      <w:r w:rsidR="00E33FB2">
        <w:rPr>
          <w:szCs w:val="28"/>
        </w:rPr>
        <w:t>кона</w:t>
      </w:r>
      <w:r w:rsidRPr="00314A45">
        <w:rPr>
          <w:szCs w:val="28"/>
        </w:rPr>
        <w:t xml:space="preserve"> от 05.04.2013 № 44-ФЗ 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</w:t>
      </w:r>
      <w:r w:rsidR="00E33FB2">
        <w:rPr>
          <w:szCs w:val="28"/>
        </w:rPr>
        <w:t xml:space="preserve">Оренбургской </w:t>
      </w:r>
      <w:r w:rsidRPr="00314A45">
        <w:rPr>
          <w:szCs w:val="28"/>
        </w:rPr>
        <w:t xml:space="preserve">области от </w:t>
      </w:r>
      <w:r w:rsidR="00E33FB2">
        <w:rPr>
          <w:szCs w:val="28"/>
        </w:rPr>
        <w:t>30</w:t>
      </w:r>
      <w:r w:rsidRPr="00314A45">
        <w:rPr>
          <w:szCs w:val="28"/>
        </w:rPr>
        <w:t>.1</w:t>
      </w:r>
      <w:r w:rsidR="00E33FB2">
        <w:rPr>
          <w:szCs w:val="28"/>
        </w:rPr>
        <w:t>2.2015 № 102</w:t>
      </w:r>
      <w:r w:rsidRPr="00314A45">
        <w:rPr>
          <w:szCs w:val="28"/>
        </w:rPr>
        <w:t xml:space="preserve">9 «Об утверждении требований к порядку разработки и принятия правовых актов о нормировании в сфере закупок </w:t>
      </w:r>
      <w:r w:rsidR="00E33FB2">
        <w:rPr>
          <w:szCs w:val="28"/>
        </w:rPr>
        <w:t>для обеспечения государственных нужд Оренбургской области, содержанию указанных актов и обеспечению</w:t>
      </w:r>
      <w:r w:rsidRPr="00314A45">
        <w:rPr>
          <w:szCs w:val="28"/>
        </w:rPr>
        <w:t xml:space="preserve"> их исполнения»,  руководствуясь Устав</w:t>
      </w:r>
      <w:r w:rsidR="00E33FB2">
        <w:rPr>
          <w:szCs w:val="28"/>
        </w:rPr>
        <w:t>ом муниципального образования Каировский сельсовет Саракташского района Оренбургской области:</w:t>
      </w:r>
    </w:p>
    <w:p w:rsidR="00E33FB2" w:rsidRDefault="00E33FB2" w:rsidP="00E33FB2">
      <w:pPr>
        <w:pStyle w:val="af2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1. </w:t>
      </w:r>
      <w:r w:rsidR="00E82EF2" w:rsidRPr="00314A45">
        <w:rPr>
          <w:szCs w:val="28"/>
        </w:rPr>
        <w:t xml:space="preserve">Утвердить  </w:t>
      </w:r>
      <w:r w:rsidR="00394310" w:rsidRPr="00314A45">
        <w:rPr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</w:t>
      </w:r>
      <w:r>
        <w:rPr>
          <w:szCs w:val="28"/>
        </w:rPr>
        <w:t xml:space="preserve"> Каировский сельсовет Саракташского района Оренбургской области</w:t>
      </w:r>
      <w:r w:rsidR="00394310" w:rsidRPr="00314A45">
        <w:rPr>
          <w:szCs w:val="28"/>
        </w:rPr>
        <w:t>, содержанию указанных актов и обеспечению их исполнения согласно приложению к настоящему постановлению</w:t>
      </w:r>
      <w:r w:rsidR="00E82EF2" w:rsidRPr="00314A45">
        <w:rPr>
          <w:szCs w:val="28"/>
        </w:rPr>
        <w:t>.</w:t>
      </w:r>
    </w:p>
    <w:p w:rsidR="00E33FB2" w:rsidRDefault="00035E8E" w:rsidP="00E33FB2">
      <w:pPr>
        <w:pStyle w:val="af2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2</w:t>
      </w:r>
      <w:r w:rsidR="00E33FB2">
        <w:rPr>
          <w:szCs w:val="28"/>
        </w:rPr>
        <w:t xml:space="preserve">. Настоящее постановление </w:t>
      </w:r>
      <w:r w:rsidR="00394310" w:rsidRPr="00314A45">
        <w:rPr>
          <w:szCs w:val="28"/>
        </w:rPr>
        <w:t xml:space="preserve">вступает в силу </w:t>
      </w:r>
      <w:r w:rsidR="00371384">
        <w:rPr>
          <w:szCs w:val="28"/>
        </w:rPr>
        <w:t>после официального опубликования, путем размещения на официальном сайте муниципального образования</w:t>
      </w:r>
      <w:r w:rsidR="00371384" w:rsidRPr="00371384">
        <w:rPr>
          <w:szCs w:val="28"/>
        </w:rPr>
        <w:t xml:space="preserve"> </w:t>
      </w:r>
      <w:r w:rsidR="00371384">
        <w:rPr>
          <w:szCs w:val="28"/>
        </w:rPr>
        <w:t>Каировский сельсовет Саракташского района Оренбургской области</w:t>
      </w:r>
      <w:r w:rsidR="00E82EF2" w:rsidRPr="00314A45">
        <w:rPr>
          <w:szCs w:val="28"/>
        </w:rPr>
        <w:t>.</w:t>
      </w:r>
    </w:p>
    <w:p w:rsidR="00E82EF2" w:rsidRPr="00314A45" w:rsidRDefault="00035E8E" w:rsidP="00E33FB2">
      <w:pPr>
        <w:pStyle w:val="af2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3</w:t>
      </w:r>
      <w:r w:rsidR="00E33FB2">
        <w:rPr>
          <w:szCs w:val="28"/>
        </w:rPr>
        <w:t xml:space="preserve">. </w:t>
      </w:r>
      <w:r w:rsidR="00E82EF2" w:rsidRPr="00314A45">
        <w:rPr>
          <w:szCs w:val="28"/>
        </w:rPr>
        <w:t>Контроль за исполнением</w:t>
      </w:r>
      <w:r w:rsidR="00002948" w:rsidRPr="00314A45">
        <w:rPr>
          <w:szCs w:val="28"/>
        </w:rPr>
        <w:t xml:space="preserve"> настоящего </w:t>
      </w:r>
      <w:r w:rsidR="00E82EF2" w:rsidRPr="00314A45">
        <w:rPr>
          <w:szCs w:val="28"/>
        </w:rPr>
        <w:t>постановления</w:t>
      </w:r>
      <w:r w:rsidR="00002948" w:rsidRPr="00314A45">
        <w:rPr>
          <w:szCs w:val="28"/>
        </w:rPr>
        <w:t xml:space="preserve"> оставляю за собой</w:t>
      </w:r>
      <w:r w:rsidR="00E82EF2" w:rsidRPr="00314A45">
        <w:rPr>
          <w:szCs w:val="28"/>
        </w:rPr>
        <w:t xml:space="preserve">. </w:t>
      </w:r>
    </w:p>
    <w:p w:rsidR="00002948" w:rsidRPr="00314A45" w:rsidRDefault="00002948" w:rsidP="00314A45">
      <w:pPr>
        <w:autoSpaceDE w:val="0"/>
        <w:autoSpaceDN w:val="0"/>
        <w:adjustRightInd w:val="0"/>
        <w:rPr>
          <w:szCs w:val="28"/>
        </w:rPr>
      </w:pPr>
    </w:p>
    <w:p w:rsidR="0047293F" w:rsidRPr="00314A45" w:rsidRDefault="0047293F" w:rsidP="00371384">
      <w:pPr>
        <w:rPr>
          <w:rStyle w:val="FontStyle24"/>
          <w:sz w:val="28"/>
          <w:szCs w:val="28"/>
        </w:rPr>
      </w:pPr>
      <w:r w:rsidRPr="00314A45">
        <w:rPr>
          <w:rStyle w:val="FontStyle24"/>
          <w:sz w:val="28"/>
          <w:szCs w:val="28"/>
        </w:rPr>
        <w:t xml:space="preserve">Глава </w:t>
      </w:r>
      <w:r w:rsidR="00371384">
        <w:rPr>
          <w:rStyle w:val="FontStyle24"/>
          <w:sz w:val="28"/>
          <w:szCs w:val="28"/>
        </w:rPr>
        <w:t>администрации                                                                О.М. Кажаев</w:t>
      </w:r>
    </w:p>
    <w:p w:rsidR="00AA5A69" w:rsidRDefault="00371384" w:rsidP="00AA5A69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Разослано: </w:t>
      </w:r>
      <w:r w:rsidR="00A85243">
        <w:rPr>
          <w:rStyle w:val="FontStyle24"/>
          <w:sz w:val="28"/>
          <w:szCs w:val="28"/>
        </w:rPr>
        <w:t xml:space="preserve">прокуратуру района, </w:t>
      </w:r>
      <w:r>
        <w:rPr>
          <w:rStyle w:val="FontStyle24"/>
          <w:sz w:val="28"/>
          <w:szCs w:val="28"/>
        </w:rPr>
        <w:t xml:space="preserve">Сметаниной О.М., </w:t>
      </w:r>
      <w:r w:rsidR="00A85243">
        <w:rPr>
          <w:rStyle w:val="FontStyle24"/>
          <w:sz w:val="28"/>
          <w:szCs w:val="28"/>
        </w:rPr>
        <w:t>в дело, администрации района, официальный сайт</w:t>
      </w:r>
      <w:r>
        <w:rPr>
          <w:rStyle w:val="FontStyle24"/>
          <w:sz w:val="28"/>
          <w:szCs w:val="28"/>
        </w:rPr>
        <w:t>.</w:t>
      </w:r>
    </w:p>
    <w:p w:rsidR="00371384" w:rsidRDefault="00AA5A69" w:rsidP="00AA5A69">
      <w:pPr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br w:type="page"/>
      </w:r>
      <w:r w:rsidR="00371384">
        <w:rPr>
          <w:rStyle w:val="FontStyle24"/>
          <w:sz w:val="28"/>
          <w:szCs w:val="28"/>
        </w:rPr>
        <w:lastRenderedPageBreak/>
        <w:t>Приложение</w:t>
      </w:r>
    </w:p>
    <w:p w:rsidR="00371384" w:rsidRDefault="00371384" w:rsidP="00371384">
      <w:pPr>
        <w:jc w:val="right"/>
        <w:rPr>
          <w:color w:val="000000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002948" w:rsidRPr="00314A45">
        <w:rPr>
          <w:color w:val="000000"/>
          <w:szCs w:val="28"/>
        </w:rPr>
        <w:t xml:space="preserve">к постановлению </w:t>
      </w:r>
      <w:r>
        <w:rPr>
          <w:color w:val="000000"/>
          <w:szCs w:val="28"/>
        </w:rPr>
        <w:t>а</w:t>
      </w:r>
      <w:r w:rsidR="00002948" w:rsidRPr="00314A45">
        <w:rPr>
          <w:color w:val="000000"/>
          <w:szCs w:val="28"/>
        </w:rPr>
        <w:t>дминистрации</w:t>
      </w:r>
    </w:p>
    <w:p w:rsidR="00002948" w:rsidRPr="00314A45" w:rsidRDefault="00371384" w:rsidP="00371384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Каировского сельсовета</w:t>
      </w:r>
    </w:p>
    <w:p w:rsidR="00002948" w:rsidRPr="00314A45" w:rsidRDefault="00002948" w:rsidP="00371384">
      <w:pPr>
        <w:jc w:val="right"/>
        <w:rPr>
          <w:color w:val="000000"/>
          <w:szCs w:val="28"/>
        </w:rPr>
      </w:pPr>
      <w:r w:rsidRPr="00314A45">
        <w:rPr>
          <w:color w:val="000000"/>
          <w:szCs w:val="28"/>
        </w:rPr>
        <w:t xml:space="preserve">от </w:t>
      </w:r>
      <w:r w:rsidR="00035E8E">
        <w:rPr>
          <w:color w:val="000000"/>
          <w:szCs w:val="28"/>
        </w:rPr>
        <w:t>19.</w:t>
      </w:r>
      <w:r w:rsidR="000E549E" w:rsidRPr="00314A45">
        <w:rPr>
          <w:color w:val="000000"/>
          <w:szCs w:val="28"/>
        </w:rPr>
        <w:t>12.201</w:t>
      </w:r>
      <w:r w:rsidR="00371384">
        <w:rPr>
          <w:color w:val="000000"/>
          <w:szCs w:val="28"/>
        </w:rPr>
        <w:t>6</w:t>
      </w:r>
      <w:r w:rsidR="000E549E" w:rsidRPr="00314A45">
        <w:rPr>
          <w:color w:val="000000"/>
          <w:szCs w:val="28"/>
        </w:rPr>
        <w:t>.</w:t>
      </w:r>
      <w:r w:rsidRPr="00314A45">
        <w:rPr>
          <w:color w:val="000000"/>
          <w:szCs w:val="28"/>
        </w:rPr>
        <w:t xml:space="preserve"> № </w:t>
      </w:r>
      <w:r w:rsidR="00035E8E">
        <w:rPr>
          <w:color w:val="000000"/>
          <w:szCs w:val="28"/>
        </w:rPr>
        <w:t>105-п</w:t>
      </w:r>
    </w:p>
    <w:p w:rsidR="00002948" w:rsidRPr="00314A45" w:rsidRDefault="00002948" w:rsidP="00371384">
      <w:pPr>
        <w:jc w:val="right"/>
        <w:rPr>
          <w:color w:val="000000"/>
          <w:szCs w:val="28"/>
        </w:rPr>
      </w:pPr>
    </w:p>
    <w:p w:rsidR="00394310" w:rsidRPr="00314A45" w:rsidRDefault="00394310" w:rsidP="00314A45">
      <w:pPr>
        <w:suppressAutoHyphens/>
        <w:jc w:val="center"/>
        <w:rPr>
          <w:b/>
          <w:szCs w:val="28"/>
        </w:rPr>
      </w:pPr>
      <w:r w:rsidRPr="00314A45">
        <w:rPr>
          <w:b/>
          <w:szCs w:val="28"/>
        </w:rPr>
        <w:t>Требования</w:t>
      </w:r>
      <w:r w:rsidR="00B77793">
        <w:rPr>
          <w:b/>
          <w:szCs w:val="28"/>
        </w:rPr>
        <w:t xml:space="preserve"> </w:t>
      </w:r>
      <w:r w:rsidRPr="00314A45">
        <w:rPr>
          <w:b/>
          <w:szCs w:val="28"/>
        </w:rPr>
        <w:t>к порядку разработки и принятия правовых актов</w:t>
      </w:r>
    </w:p>
    <w:p w:rsidR="00394310" w:rsidRPr="00314A45" w:rsidRDefault="00394310" w:rsidP="00314A45">
      <w:pPr>
        <w:suppressAutoHyphens/>
        <w:jc w:val="center"/>
        <w:rPr>
          <w:b/>
          <w:szCs w:val="28"/>
        </w:rPr>
      </w:pPr>
      <w:r w:rsidRPr="00314A45">
        <w:rPr>
          <w:b/>
          <w:szCs w:val="28"/>
        </w:rPr>
        <w:t>о нормировании в сфере закупок для обеспечения муниципальных нужд муниципального образования</w:t>
      </w:r>
      <w:r w:rsidR="00371384">
        <w:rPr>
          <w:b/>
          <w:szCs w:val="28"/>
        </w:rPr>
        <w:t xml:space="preserve"> Каировский сельсовет Саракташского района Оренбургской области</w:t>
      </w:r>
      <w:r w:rsidRPr="00314A45">
        <w:rPr>
          <w:b/>
          <w:szCs w:val="28"/>
        </w:rPr>
        <w:t>,</w:t>
      </w:r>
      <w:r w:rsidR="00371384">
        <w:rPr>
          <w:b/>
          <w:szCs w:val="28"/>
        </w:rPr>
        <w:t xml:space="preserve"> </w:t>
      </w:r>
      <w:r w:rsidRPr="00314A45">
        <w:rPr>
          <w:b/>
          <w:szCs w:val="28"/>
        </w:rPr>
        <w:t xml:space="preserve">содержанию указанных актов и обеспечению их исполнения </w:t>
      </w:r>
    </w:p>
    <w:p w:rsidR="00035E8E" w:rsidRPr="00035E8E" w:rsidRDefault="00035E8E" w:rsidP="00035E8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(далее – Требования)</w:t>
      </w:r>
    </w:p>
    <w:p w:rsidR="00932396" w:rsidRPr="00314A45" w:rsidRDefault="00932396" w:rsidP="00314A45">
      <w:pPr>
        <w:suppressAutoHyphens/>
        <w:ind w:firstLine="0"/>
        <w:jc w:val="center"/>
        <w:rPr>
          <w:szCs w:val="28"/>
        </w:rPr>
      </w:pPr>
    </w:p>
    <w:p w:rsidR="00035E8E" w:rsidRPr="00035E8E" w:rsidRDefault="00035E8E" w:rsidP="00314A45">
      <w:pPr>
        <w:suppressAutoHyphens/>
        <w:ind w:firstLine="709"/>
        <w:rPr>
          <w:b/>
          <w:szCs w:val="28"/>
        </w:rPr>
      </w:pPr>
      <w:r>
        <w:rPr>
          <w:b/>
          <w:szCs w:val="28"/>
        </w:rPr>
        <w:t>1. Требования к правовым актам о нормировании в сфере закупок и случаи внесения изменений в указанные акты</w:t>
      </w:r>
    </w:p>
    <w:p w:rsidR="00932396" w:rsidRPr="00314A45" w:rsidRDefault="00752755" w:rsidP="00314A45">
      <w:pPr>
        <w:suppressAutoHyphens/>
        <w:ind w:firstLine="709"/>
        <w:rPr>
          <w:szCs w:val="28"/>
        </w:rPr>
      </w:pPr>
      <w:r>
        <w:rPr>
          <w:szCs w:val="28"/>
        </w:rPr>
        <w:t>1.</w:t>
      </w:r>
      <w:r w:rsidR="00035E8E">
        <w:rPr>
          <w:szCs w:val="28"/>
        </w:rPr>
        <w:t xml:space="preserve">1. </w:t>
      </w:r>
      <w:r w:rsidR="00932396" w:rsidRPr="00314A45">
        <w:rPr>
          <w:szCs w:val="28"/>
        </w:rPr>
        <w:t>Настоящи</w:t>
      </w:r>
      <w:r w:rsidR="00035E8E">
        <w:rPr>
          <w:szCs w:val="28"/>
        </w:rPr>
        <w:t>й</w:t>
      </w:r>
      <w:r w:rsidR="00932396" w:rsidRPr="00314A45">
        <w:rPr>
          <w:szCs w:val="28"/>
        </w:rPr>
        <w:t xml:space="preserve"> </w:t>
      </w:r>
      <w:r w:rsidR="00035E8E">
        <w:rPr>
          <w:szCs w:val="28"/>
        </w:rPr>
        <w:t>документ</w:t>
      </w:r>
      <w:r w:rsidR="00932396" w:rsidRPr="00314A45">
        <w:rPr>
          <w:szCs w:val="28"/>
        </w:rPr>
        <w:t xml:space="preserve"> </w:t>
      </w:r>
      <w:r w:rsidR="00035E8E">
        <w:rPr>
          <w:szCs w:val="28"/>
        </w:rPr>
        <w:t xml:space="preserve">устанавливает требования к </w:t>
      </w:r>
      <w:r w:rsidR="00932396" w:rsidRPr="00314A45">
        <w:rPr>
          <w:szCs w:val="28"/>
        </w:rPr>
        <w:t>порядк</w:t>
      </w:r>
      <w:r w:rsidR="00035E8E">
        <w:rPr>
          <w:szCs w:val="28"/>
        </w:rPr>
        <w:t>у</w:t>
      </w:r>
      <w:r w:rsidR="00C935C7">
        <w:rPr>
          <w:szCs w:val="28"/>
        </w:rPr>
        <w:t xml:space="preserve"> разработки и принятию, содержанию, обеспечению исполнения </w:t>
      </w:r>
      <w:r w:rsidR="00932396" w:rsidRPr="00314A45">
        <w:rPr>
          <w:szCs w:val="28"/>
        </w:rPr>
        <w:t>правовых актов о нормировании в сфере закупок для обеспечения муниципальных нужд муниципального образования</w:t>
      </w:r>
      <w:r w:rsidR="00371384">
        <w:rPr>
          <w:szCs w:val="28"/>
        </w:rPr>
        <w:t xml:space="preserve"> Каировский сельсовет Саракташского района Оренбургской области</w:t>
      </w:r>
      <w:r w:rsidR="00932396" w:rsidRPr="00314A45">
        <w:rPr>
          <w:szCs w:val="28"/>
        </w:rPr>
        <w:t>:</w:t>
      </w:r>
    </w:p>
    <w:p w:rsidR="00932396" w:rsidRPr="00314A45" w:rsidRDefault="00CC6625" w:rsidP="00314A45">
      <w:pPr>
        <w:suppressAutoHyphens/>
        <w:ind w:firstLine="709"/>
        <w:rPr>
          <w:szCs w:val="28"/>
        </w:rPr>
      </w:pPr>
      <w:r>
        <w:rPr>
          <w:szCs w:val="28"/>
        </w:rPr>
        <w:t>а)</w:t>
      </w:r>
      <w:r w:rsidR="00C935C7">
        <w:rPr>
          <w:szCs w:val="28"/>
        </w:rPr>
        <w:t xml:space="preserve"> </w:t>
      </w:r>
      <w:r>
        <w:rPr>
          <w:szCs w:val="28"/>
        </w:rPr>
        <w:t>а</w:t>
      </w:r>
      <w:r w:rsidR="00C935C7">
        <w:rPr>
          <w:szCs w:val="28"/>
        </w:rPr>
        <w:t>дминистрации муниципального образования</w:t>
      </w:r>
      <w:r w:rsidR="00555AFF" w:rsidRPr="00314A45">
        <w:rPr>
          <w:szCs w:val="28"/>
        </w:rPr>
        <w:t xml:space="preserve"> </w:t>
      </w:r>
      <w:r w:rsidR="00C935C7">
        <w:rPr>
          <w:szCs w:val="28"/>
        </w:rPr>
        <w:t xml:space="preserve">Каировский сельсовет Саракташского района Оренбургской области </w:t>
      </w:r>
      <w:r w:rsidR="00555AFF" w:rsidRPr="00314A45">
        <w:rPr>
          <w:szCs w:val="28"/>
        </w:rPr>
        <w:t>утверждает</w:t>
      </w:r>
      <w:r w:rsidR="00932396" w:rsidRPr="00314A45">
        <w:rPr>
          <w:szCs w:val="28"/>
        </w:rPr>
        <w:t>:</w:t>
      </w:r>
    </w:p>
    <w:p w:rsidR="00932396" w:rsidRPr="00314A45" w:rsidRDefault="00932396" w:rsidP="00314A45">
      <w:pPr>
        <w:suppressAutoHyphens/>
        <w:ind w:firstLine="709"/>
        <w:rPr>
          <w:szCs w:val="28"/>
        </w:rPr>
      </w:pPr>
      <w:r w:rsidRPr="00314A45">
        <w:rPr>
          <w:szCs w:val="28"/>
        </w:rPr>
        <w:t xml:space="preserve">правила определения нормативных затрат на обеспечение функций </w:t>
      </w:r>
      <w:r w:rsidR="00371384">
        <w:rPr>
          <w:szCs w:val="28"/>
        </w:rPr>
        <w:t xml:space="preserve">органов местного самоуправления </w:t>
      </w:r>
      <w:r w:rsidR="00371384" w:rsidRPr="00314A45">
        <w:rPr>
          <w:szCs w:val="28"/>
        </w:rPr>
        <w:t>муниципального образования</w:t>
      </w:r>
      <w:r w:rsidR="00371384">
        <w:rPr>
          <w:szCs w:val="28"/>
        </w:rPr>
        <w:t xml:space="preserve"> Каировский сельсовет Саракташского района Оренбургской области (далее - правила определения нормативных затрат)</w:t>
      </w:r>
      <w:r w:rsidRPr="00314A45">
        <w:rPr>
          <w:szCs w:val="28"/>
        </w:rPr>
        <w:t>;</w:t>
      </w:r>
    </w:p>
    <w:p w:rsidR="00932396" w:rsidRPr="00314A45" w:rsidRDefault="00932396" w:rsidP="00314A45">
      <w:pPr>
        <w:suppressAutoHyphens/>
        <w:ind w:firstLine="709"/>
        <w:rPr>
          <w:szCs w:val="28"/>
        </w:rPr>
      </w:pPr>
      <w:r w:rsidRPr="00314A45">
        <w:rPr>
          <w:szCs w:val="28"/>
        </w:rPr>
        <w:t>правила определения требований к</w:t>
      </w:r>
      <w:r w:rsidR="00555AFF">
        <w:rPr>
          <w:szCs w:val="28"/>
        </w:rPr>
        <w:t xml:space="preserve"> </w:t>
      </w:r>
      <w:r w:rsidRPr="00314A45">
        <w:rPr>
          <w:szCs w:val="28"/>
        </w:rPr>
        <w:t xml:space="preserve">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555AFF" w:rsidRPr="00314A45">
        <w:rPr>
          <w:szCs w:val="28"/>
        </w:rPr>
        <w:t>муниципального образования</w:t>
      </w:r>
      <w:r w:rsidR="00555AFF">
        <w:rPr>
          <w:szCs w:val="28"/>
        </w:rPr>
        <w:t xml:space="preserve"> Каировский сельсовет Саракташского района Оренбургской области</w:t>
      </w:r>
      <w:r w:rsidRPr="00314A45">
        <w:rPr>
          <w:szCs w:val="28"/>
        </w:rPr>
        <w:t>;</w:t>
      </w:r>
    </w:p>
    <w:p w:rsidR="00932396" w:rsidRPr="00314A45" w:rsidRDefault="00CC6625" w:rsidP="00314A45">
      <w:pPr>
        <w:suppressAutoHyphens/>
        <w:ind w:firstLine="709"/>
        <w:rPr>
          <w:szCs w:val="28"/>
        </w:rPr>
      </w:pPr>
      <w:r>
        <w:rPr>
          <w:szCs w:val="28"/>
        </w:rPr>
        <w:t>б)</w:t>
      </w:r>
      <w:r w:rsidR="00555AFF">
        <w:rPr>
          <w:szCs w:val="28"/>
        </w:rPr>
        <w:t xml:space="preserve"> </w:t>
      </w:r>
      <w:r>
        <w:rPr>
          <w:szCs w:val="28"/>
        </w:rPr>
        <w:t>о</w:t>
      </w:r>
      <w:r w:rsidR="00555AFF">
        <w:rPr>
          <w:szCs w:val="28"/>
        </w:rPr>
        <w:t>рган</w:t>
      </w:r>
      <w:r>
        <w:rPr>
          <w:szCs w:val="28"/>
        </w:rPr>
        <w:t>ов</w:t>
      </w:r>
      <w:r w:rsidR="00555AFF">
        <w:rPr>
          <w:szCs w:val="28"/>
        </w:rPr>
        <w:t xml:space="preserve"> местного самоуправления</w:t>
      </w:r>
      <w:r>
        <w:rPr>
          <w:szCs w:val="28"/>
        </w:rPr>
        <w:t>,</w:t>
      </w:r>
      <w:r w:rsidR="00555AFF" w:rsidRPr="00314A45">
        <w:rPr>
          <w:szCs w:val="28"/>
        </w:rPr>
        <w:t xml:space="preserve"> </w:t>
      </w:r>
      <w:r w:rsidR="00932396" w:rsidRPr="00314A45">
        <w:rPr>
          <w:szCs w:val="28"/>
        </w:rPr>
        <w:t>утвержда</w:t>
      </w:r>
      <w:r>
        <w:rPr>
          <w:szCs w:val="28"/>
        </w:rPr>
        <w:t>ющих</w:t>
      </w:r>
      <w:r w:rsidR="00932396" w:rsidRPr="00314A45">
        <w:rPr>
          <w:szCs w:val="28"/>
        </w:rPr>
        <w:t>:</w:t>
      </w:r>
    </w:p>
    <w:p w:rsidR="00932396" w:rsidRPr="00314A45" w:rsidRDefault="00932396" w:rsidP="00314A45">
      <w:pPr>
        <w:suppressAutoHyphens/>
        <w:ind w:firstLine="709"/>
        <w:rPr>
          <w:szCs w:val="28"/>
        </w:rPr>
      </w:pPr>
      <w:r w:rsidRPr="00314A45">
        <w:rPr>
          <w:szCs w:val="28"/>
        </w:rPr>
        <w:t>нормативные затраты на обеспечение</w:t>
      </w:r>
      <w:r w:rsidR="00555AFF">
        <w:rPr>
          <w:szCs w:val="28"/>
        </w:rPr>
        <w:t xml:space="preserve"> своих</w:t>
      </w:r>
      <w:r w:rsidRPr="00314A45">
        <w:rPr>
          <w:szCs w:val="28"/>
        </w:rPr>
        <w:t xml:space="preserve"> функций</w:t>
      </w:r>
      <w:r w:rsidR="00555AFF">
        <w:rPr>
          <w:szCs w:val="28"/>
        </w:rPr>
        <w:t xml:space="preserve"> (далее нормативные затраты)</w:t>
      </w:r>
      <w:r w:rsidRPr="00314A45">
        <w:rPr>
          <w:szCs w:val="28"/>
        </w:rPr>
        <w:t>;</w:t>
      </w:r>
    </w:p>
    <w:p w:rsidR="00932396" w:rsidRPr="00314A45" w:rsidRDefault="00932396" w:rsidP="00314A45">
      <w:pPr>
        <w:suppressAutoHyphens/>
        <w:ind w:firstLine="709"/>
        <w:rPr>
          <w:szCs w:val="28"/>
        </w:rPr>
      </w:pPr>
      <w:r w:rsidRPr="00314A45">
        <w:rPr>
          <w:szCs w:val="28"/>
        </w:rPr>
        <w:t xml:space="preserve">требования к </w:t>
      </w:r>
      <w:r w:rsidR="00555AFF">
        <w:rPr>
          <w:szCs w:val="28"/>
        </w:rPr>
        <w:t xml:space="preserve">закупаемым ими </w:t>
      </w:r>
      <w:r w:rsidRPr="00314A45">
        <w:rPr>
          <w:szCs w:val="28"/>
        </w:rPr>
        <w:t>отдельным видам товаров, работ, услуг (в том числе предель</w:t>
      </w:r>
      <w:r w:rsidR="00555AFF">
        <w:rPr>
          <w:szCs w:val="28"/>
        </w:rPr>
        <w:t>ные цены товаров, работ, услуг)</w:t>
      </w:r>
      <w:r w:rsidRPr="00314A45">
        <w:rPr>
          <w:szCs w:val="28"/>
        </w:rPr>
        <w:t>.</w:t>
      </w:r>
    </w:p>
    <w:p w:rsidR="00932396" w:rsidRPr="00314A45" w:rsidRDefault="00CC6625" w:rsidP="00314A45">
      <w:pPr>
        <w:suppressAutoHyphens/>
        <w:ind w:firstLine="709"/>
        <w:rPr>
          <w:szCs w:val="28"/>
        </w:rPr>
      </w:pPr>
      <w:r>
        <w:rPr>
          <w:szCs w:val="28"/>
        </w:rPr>
        <w:t>1.</w:t>
      </w:r>
      <w:r w:rsidR="00555AFF">
        <w:rPr>
          <w:szCs w:val="28"/>
        </w:rPr>
        <w:t>2. Правовые</w:t>
      </w:r>
      <w:r w:rsidR="00932396" w:rsidRPr="00314A45">
        <w:rPr>
          <w:szCs w:val="28"/>
        </w:rPr>
        <w:t xml:space="preserve"> акт</w:t>
      </w:r>
      <w:r w:rsidR="00555AFF">
        <w:rPr>
          <w:szCs w:val="28"/>
        </w:rPr>
        <w:t>ы</w:t>
      </w:r>
      <w:r w:rsidR="00932396" w:rsidRPr="00314A45">
        <w:rPr>
          <w:szCs w:val="28"/>
        </w:rPr>
        <w:t xml:space="preserve">, указанный </w:t>
      </w:r>
      <w:r w:rsidR="00555AFF">
        <w:rPr>
          <w:szCs w:val="28"/>
        </w:rPr>
        <w:t>в</w:t>
      </w:r>
      <w:r w:rsidR="00932396" w:rsidRPr="00314A45">
        <w:rPr>
          <w:szCs w:val="28"/>
        </w:rPr>
        <w:t xml:space="preserve"> </w:t>
      </w:r>
      <w:r>
        <w:rPr>
          <w:szCs w:val="28"/>
        </w:rPr>
        <w:t>под</w:t>
      </w:r>
      <w:r w:rsidR="00932396" w:rsidRPr="00314A45">
        <w:rPr>
          <w:szCs w:val="28"/>
        </w:rPr>
        <w:t>пункт</w:t>
      </w:r>
      <w:r w:rsidR="00555AFF">
        <w:rPr>
          <w:szCs w:val="28"/>
        </w:rPr>
        <w:t>е</w:t>
      </w:r>
      <w:r>
        <w:rPr>
          <w:szCs w:val="28"/>
        </w:rPr>
        <w:t xml:space="preserve"> «а»</w:t>
      </w:r>
      <w:r w:rsidR="00752755">
        <w:rPr>
          <w:szCs w:val="28"/>
        </w:rPr>
        <w:t xml:space="preserve"> пункта 1</w:t>
      </w:r>
      <w:r>
        <w:rPr>
          <w:szCs w:val="28"/>
        </w:rPr>
        <w:t>.1.</w:t>
      </w:r>
      <w:r w:rsidR="00932396" w:rsidRPr="00314A45">
        <w:rPr>
          <w:szCs w:val="28"/>
        </w:rPr>
        <w:t xml:space="preserve"> н</w:t>
      </w:r>
      <w:r w:rsidR="004E4C5D">
        <w:rPr>
          <w:szCs w:val="28"/>
        </w:rPr>
        <w:t>астоящих Требований разрабатываю</w:t>
      </w:r>
      <w:r w:rsidR="00932396" w:rsidRPr="00314A45">
        <w:rPr>
          <w:szCs w:val="28"/>
        </w:rPr>
        <w:t xml:space="preserve">тся </w:t>
      </w:r>
      <w:r>
        <w:rPr>
          <w:szCs w:val="28"/>
        </w:rPr>
        <w:t>администрацией</w:t>
      </w:r>
      <w:r w:rsidR="004E4C5D">
        <w:rPr>
          <w:szCs w:val="28"/>
        </w:rPr>
        <w:t xml:space="preserve"> муниципального образования Каировский сельсовет Саракташского района Оренбургской области</w:t>
      </w:r>
      <w:r w:rsidR="00F34F88">
        <w:rPr>
          <w:szCs w:val="28"/>
        </w:rPr>
        <w:t xml:space="preserve"> в</w:t>
      </w:r>
      <w:r>
        <w:rPr>
          <w:szCs w:val="28"/>
        </w:rPr>
        <w:t xml:space="preserve"> форме проекта постановлений</w:t>
      </w:r>
      <w:r w:rsidR="00932396" w:rsidRPr="00314A45">
        <w:rPr>
          <w:szCs w:val="28"/>
        </w:rPr>
        <w:t>.</w:t>
      </w:r>
    </w:p>
    <w:p w:rsidR="00932396" w:rsidRPr="00314A45" w:rsidRDefault="00CC6625" w:rsidP="00314A45">
      <w:pPr>
        <w:suppressAutoHyphens/>
        <w:ind w:firstLine="709"/>
        <w:rPr>
          <w:szCs w:val="28"/>
        </w:rPr>
      </w:pPr>
      <w:r>
        <w:rPr>
          <w:szCs w:val="28"/>
        </w:rPr>
        <w:t>Правовые</w:t>
      </w:r>
      <w:r w:rsidR="00932396" w:rsidRPr="00314A45">
        <w:rPr>
          <w:szCs w:val="28"/>
        </w:rPr>
        <w:t xml:space="preserve"> акт</w:t>
      </w:r>
      <w:r>
        <w:rPr>
          <w:szCs w:val="28"/>
        </w:rPr>
        <w:t>ы</w:t>
      </w:r>
      <w:r w:rsidR="00932396" w:rsidRPr="00314A45">
        <w:rPr>
          <w:szCs w:val="28"/>
        </w:rPr>
        <w:t>, указанный в</w:t>
      </w:r>
      <w:r w:rsidR="00752755">
        <w:rPr>
          <w:szCs w:val="28"/>
        </w:rPr>
        <w:t xml:space="preserve"> </w:t>
      </w:r>
      <w:r>
        <w:rPr>
          <w:szCs w:val="28"/>
        </w:rPr>
        <w:t>под</w:t>
      </w:r>
      <w:r w:rsidR="00932396" w:rsidRPr="00314A45">
        <w:rPr>
          <w:szCs w:val="28"/>
        </w:rPr>
        <w:t>пункт</w:t>
      </w:r>
      <w:r>
        <w:rPr>
          <w:szCs w:val="28"/>
        </w:rPr>
        <w:t>е «б»</w:t>
      </w:r>
      <w:r w:rsidR="00752755">
        <w:rPr>
          <w:szCs w:val="28"/>
        </w:rPr>
        <w:t xml:space="preserve"> пункта 1</w:t>
      </w:r>
      <w:r>
        <w:rPr>
          <w:szCs w:val="28"/>
        </w:rPr>
        <w:t>.1.</w:t>
      </w:r>
      <w:r w:rsidR="00932396" w:rsidRPr="00314A45">
        <w:rPr>
          <w:szCs w:val="28"/>
        </w:rPr>
        <w:t xml:space="preserve"> н</w:t>
      </w:r>
      <w:r w:rsidR="00752755">
        <w:rPr>
          <w:szCs w:val="28"/>
        </w:rPr>
        <w:t>астоящих Требований разрабатываю</w:t>
      </w:r>
      <w:r w:rsidR="00932396" w:rsidRPr="00314A45">
        <w:rPr>
          <w:szCs w:val="28"/>
        </w:rPr>
        <w:t>тся</w:t>
      </w:r>
      <w:r w:rsidR="00752755">
        <w:rPr>
          <w:szCs w:val="28"/>
        </w:rPr>
        <w:t xml:space="preserve"> </w:t>
      </w:r>
      <w:r>
        <w:rPr>
          <w:szCs w:val="28"/>
        </w:rPr>
        <w:t>администрацией муниципального образования Каировский сельсовет Саракташского района Оренбургской области в форме проекта распоряжений</w:t>
      </w:r>
      <w:r w:rsidR="00932396" w:rsidRPr="00314A45">
        <w:rPr>
          <w:szCs w:val="28"/>
        </w:rPr>
        <w:t>.</w:t>
      </w:r>
    </w:p>
    <w:p w:rsidR="00422976" w:rsidRDefault="00422976" w:rsidP="00CD0BEC">
      <w:pPr>
        <w:suppressAutoHyphens/>
        <w:ind w:firstLine="709"/>
        <w:rPr>
          <w:szCs w:val="28"/>
        </w:rPr>
      </w:pPr>
      <w:r>
        <w:rPr>
          <w:szCs w:val="28"/>
        </w:rPr>
        <w:t>1.3.</w:t>
      </w:r>
      <w:r w:rsidRPr="00422976">
        <w:rPr>
          <w:szCs w:val="28"/>
        </w:rPr>
        <w:t xml:space="preserve"> Изменения в правовые акты, указанные в пункте 1.1 настоящих Требований, вносятся в следующих случаях:</w:t>
      </w:r>
    </w:p>
    <w:p w:rsidR="00422976" w:rsidRDefault="00422976" w:rsidP="00CD0BEC">
      <w:pPr>
        <w:suppressAutoHyphens/>
        <w:ind w:firstLine="709"/>
        <w:rPr>
          <w:szCs w:val="28"/>
        </w:rPr>
      </w:pPr>
      <w:r w:rsidRPr="00422976">
        <w:rPr>
          <w:szCs w:val="28"/>
        </w:rPr>
        <w:lastRenderedPageBreak/>
        <w:t>при изменении объема финансового обеспечения муниципального органа;</w:t>
      </w:r>
    </w:p>
    <w:p w:rsidR="00422976" w:rsidRDefault="00422976" w:rsidP="00CD0BEC">
      <w:pPr>
        <w:suppressAutoHyphens/>
        <w:ind w:firstLine="709"/>
        <w:rPr>
          <w:szCs w:val="28"/>
        </w:rPr>
      </w:pPr>
      <w:r w:rsidRPr="00422976">
        <w:rPr>
          <w:szCs w:val="28"/>
        </w:rPr>
        <w:t>при изменении полномочий муниципального органа;</w:t>
      </w:r>
    </w:p>
    <w:p w:rsidR="00422976" w:rsidRDefault="00422976" w:rsidP="00CD0BEC">
      <w:pPr>
        <w:suppressAutoHyphens/>
        <w:ind w:firstLine="709"/>
        <w:rPr>
          <w:szCs w:val="28"/>
        </w:rPr>
      </w:pPr>
      <w:r w:rsidRPr="00422976">
        <w:rPr>
          <w:szCs w:val="28"/>
        </w:rPr>
        <w:t>при изменении стоимости планируемых к приобретению товаров, работ, услуг;</w:t>
      </w:r>
    </w:p>
    <w:p w:rsidR="00422976" w:rsidRDefault="00422976" w:rsidP="00CD0BEC">
      <w:pPr>
        <w:suppressAutoHyphens/>
        <w:ind w:firstLine="709"/>
        <w:rPr>
          <w:szCs w:val="28"/>
        </w:rPr>
      </w:pPr>
      <w:r w:rsidRPr="00422976">
        <w:rPr>
          <w:szCs w:val="28"/>
        </w:rPr>
        <w:t>при необходимости приведения правовых актов в соответствие законодательству о контрактной системе в сфере закупок;</w:t>
      </w:r>
    </w:p>
    <w:p w:rsidR="00422976" w:rsidRDefault="00422976" w:rsidP="00CD0BEC">
      <w:pPr>
        <w:suppressAutoHyphens/>
        <w:ind w:firstLine="709"/>
        <w:rPr>
          <w:szCs w:val="28"/>
        </w:rPr>
      </w:pPr>
      <w:r w:rsidRPr="00422976">
        <w:rPr>
          <w:szCs w:val="28"/>
        </w:rPr>
        <w:t>при необходимости изменения правил определения требований к закупаемым муниципальным орган</w:t>
      </w:r>
      <w:r w:rsidR="00D65712">
        <w:rPr>
          <w:szCs w:val="28"/>
        </w:rPr>
        <w:t>о</w:t>
      </w:r>
      <w:r w:rsidRPr="00422976">
        <w:rPr>
          <w:szCs w:val="28"/>
        </w:rPr>
        <w:t>м отдельным видам товаров, работ, услуг (в том числе предельные цены товаров, работ, услуг), а также правил определения нормативных затрат;</w:t>
      </w:r>
    </w:p>
    <w:p w:rsidR="00D65712" w:rsidRDefault="00422976" w:rsidP="00CD0BEC">
      <w:pPr>
        <w:suppressAutoHyphens/>
        <w:ind w:firstLine="709"/>
        <w:rPr>
          <w:szCs w:val="28"/>
        </w:rPr>
      </w:pPr>
      <w:r w:rsidRPr="00422976">
        <w:rPr>
          <w:szCs w:val="28"/>
        </w:rPr>
        <w:t>при необходимости изменения требований к закупаемым муниципальным орган</w:t>
      </w:r>
      <w:r w:rsidR="00D65712">
        <w:rPr>
          <w:szCs w:val="28"/>
        </w:rPr>
        <w:t>ом</w:t>
      </w:r>
      <w:r w:rsidRPr="00422976">
        <w:rPr>
          <w:szCs w:val="28"/>
        </w:rPr>
        <w:t xml:space="preserve"> отдельным видам товаров, работ, услуг (в том числе предельных цен товаров, работ, услуг) и (или) нормативных затрат.</w:t>
      </w:r>
    </w:p>
    <w:p w:rsidR="00033AA9" w:rsidRDefault="00033AA9" w:rsidP="00033AA9">
      <w:pPr>
        <w:suppressAutoHyphens/>
        <w:ind w:firstLine="709"/>
        <w:rPr>
          <w:szCs w:val="28"/>
        </w:rPr>
      </w:pPr>
      <w:r w:rsidRPr="00033AA9">
        <w:rPr>
          <w:szCs w:val="28"/>
        </w:rPr>
        <w:t>1.</w:t>
      </w:r>
      <w:r>
        <w:rPr>
          <w:szCs w:val="28"/>
        </w:rPr>
        <w:t>4</w:t>
      </w:r>
      <w:r w:rsidRPr="00033AA9">
        <w:rPr>
          <w:szCs w:val="28"/>
        </w:rPr>
        <w:t>. Внесение изменений в правовые акты, указанные в пункте 1.1 настоящих Требований, осуществляется в порядке, установленном настоящими Требованиями.</w:t>
      </w:r>
    </w:p>
    <w:p w:rsidR="00033AA9" w:rsidRPr="00033AA9" w:rsidRDefault="00033AA9" w:rsidP="00033AA9">
      <w:pPr>
        <w:suppressAutoHyphens/>
        <w:ind w:firstLine="709"/>
        <w:rPr>
          <w:szCs w:val="28"/>
        </w:rPr>
      </w:pPr>
      <w:r w:rsidRPr="00033AA9">
        <w:rPr>
          <w:szCs w:val="28"/>
        </w:rPr>
        <w:t>1.</w:t>
      </w:r>
      <w:r>
        <w:rPr>
          <w:szCs w:val="28"/>
        </w:rPr>
        <w:t>5</w:t>
      </w:r>
      <w:r w:rsidRPr="00033AA9">
        <w:rPr>
          <w:szCs w:val="28"/>
        </w:rPr>
        <w:t>. В правовые акты, предусмотренные подпунктом "б" пункта 1.1 настоящих Требований, вносятся изменения муниципальным орган</w:t>
      </w:r>
      <w:r>
        <w:rPr>
          <w:szCs w:val="28"/>
        </w:rPr>
        <w:t>ом</w:t>
      </w:r>
      <w:r w:rsidRPr="00033AA9">
        <w:rPr>
          <w:szCs w:val="28"/>
        </w:rPr>
        <w:t xml:space="preserve"> не реже одного раза в год.</w:t>
      </w:r>
    </w:p>
    <w:p w:rsidR="00033AA9" w:rsidRPr="00033AA9" w:rsidRDefault="00033AA9" w:rsidP="00033AA9">
      <w:pPr>
        <w:suppressAutoHyphens/>
        <w:ind w:firstLine="709"/>
        <w:rPr>
          <w:b/>
          <w:bCs/>
          <w:szCs w:val="28"/>
        </w:rPr>
      </w:pPr>
      <w:r w:rsidRPr="00033AA9">
        <w:rPr>
          <w:b/>
          <w:bCs/>
          <w:szCs w:val="28"/>
        </w:rPr>
        <w:t>2. Требования об обязательном обсуждении правовых актов о нормировании в сфере закупок в целях осуществления общественного контроля, а также порядок такого обсуждения</w:t>
      </w:r>
    </w:p>
    <w:p w:rsidR="002925E2" w:rsidRDefault="00033AA9" w:rsidP="00033AA9">
      <w:pPr>
        <w:suppressAutoHyphens/>
        <w:ind w:firstLine="709"/>
        <w:rPr>
          <w:szCs w:val="28"/>
        </w:rPr>
      </w:pPr>
      <w:r w:rsidRPr="00033AA9">
        <w:rPr>
          <w:szCs w:val="28"/>
        </w:rPr>
        <w:t>2.1. Проекты правовых актов, указанных в пункте 1.1 настоящих Требований (далее - проекты правовых актов), подлежат обязательному обсуждению в целях осуществления общественного контроля в порядке, предусмотренном пунктами 2.2 - 2.6 настоящих Требований.</w:t>
      </w:r>
    </w:p>
    <w:p w:rsidR="002925E2" w:rsidRDefault="00033AA9" w:rsidP="002925E2">
      <w:pPr>
        <w:suppressAutoHyphens/>
        <w:ind w:firstLine="709"/>
        <w:rPr>
          <w:szCs w:val="28"/>
        </w:rPr>
      </w:pPr>
      <w:r w:rsidRPr="00033AA9">
        <w:rPr>
          <w:szCs w:val="28"/>
        </w:rPr>
        <w:t>2.2. Для проведения обсуждения проектов правовых актов муниципальны</w:t>
      </w:r>
      <w:r w:rsidR="002925E2">
        <w:rPr>
          <w:szCs w:val="28"/>
        </w:rPr>
        <w:t>й</w:t>
      </w:r>
      <w:r w:rsidRPr="00033AA9">
        <w:rPr>
          <w:szCs w:val="28"/>
        </w:rPr>
        <w:t xml:space="preserve"> орган размеща</w:t>
      </w:r>
      <w:r w:rsidR="002925E2">
        <w:rPr>
          <w:szCs w:val="28"/>
        </w:rPr>
        <w:t>е</w:t>
      </w:r>
      <w:r w:rsidRPr="00033AA9">
        <w:rPr>
          <w:szCs w:val="28"/>
        </w:rPr>
        <w:t xml:space="preserve">т указанный проект правового акта и пояснительную записку к нему на официальном </w:t>
      </w:r>
      <w:r w:rsidR="002925E2">
        <w:rPr>
          <w:szCs w:val="28"/>
        </w:rPr>
        <w:t>сайте администрации муниципального образования Киаровский сельсовет Саракташского района Оренбургской области</w:t>
      </w:r>
      <w:r w:rsidRPr="00033AA9">
        <w:rPr>
          <w:szCs w:val="28"/>
        </w:rPr>
        <w:t xml:space="preserve"> - </w:t>
      </w:r>
      <w:hyperlink r:id="rId8" w:history="1">
        <w:r w:rsidR="002925E2" w:rsidRPr="003F6C06">
          <w:rPr>
            <w:rStyle w:val="a3"/>
            <w:szCs w:val="28"/>
          </w:rPr>
          <w:t>http://admkairovka.ru</w:t>
        </w:r>
      </w:hyperlink>
      <w:r w:rsidR="002925E2">
        <w:rPr>
          <w:szCs w:val="28"/>
        </w:rPr>
        <w:t xml:space="preserve"> </w:t>
      </w:r>
      <w:r w:rsidRPr="00033AA9">
        <w:rPr>
          <w:szCs w:val="28"/>
        </w:rPr>
        <w:t>(далее - официальный сайт).</w:t>
      </w:r>
    </w:p>
    <w:p w:rsidR="002925E2" w:rsidRDefault="00033AA9" w:rsidP="002925E2">
      <w:pPr>
        <w:suppressAutoHyphens/>
        <w:ind w:firstLine="709"/>
        <w:rPr>
          <w:szCs w:val="28"/>
        </w:rPr>
      </w:pPr>
      <w:r w:rsidRPr="00033AA9">
        <w:rPr>
          <w:szCs w:val="28"/>
        </w:rPr>
        <w:t>2.3. Срок проведения обсуждения устанавливается муниципальным органом и не может быть менее 7 календарных дней со дня размещения проекта правового акта на официальном сайте.</w:t>
      </w:r>
    </w:p>
    <w:p w:rsidR="00E21184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2.4. Муниципальный орган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муниципальным органом, с учетом положений пункта 2.3 настоящих Требований, в соответствии с законодательством Российской Федерации о порядке рассмотрения обращений граждан.</w:t>
      </w:r>
    </w:p>
    <w:p w:rsidR="00E21184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 xml:space="preserve">2.5. Муниципальный орган не позднее 3 рабочих дней со дня рассмотрения предложений общественных объединений, юридических и физических лиц размещает </w:t>
      </w:r>
      <w:r>
        <w:rPr>
          <w:szCs w:val="28"/>
        </w:rPr>
        <w:t xml:space="preserve">информацию о результатах рассмотрения </w:t>
      </w:r>
      <w:r w:rsidRPr="00E21184">
        <w:rPr>
          <w:szCs w:val="28"/>
        </w:rPr>
        <w:t>на официальном сайте.</w:t>
      </w:r>
    </w:p>
    <w:p w:rsidR="00E21184" w:rsidRPr="00E21184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lastRenderedPageBreak/>
        <w:t>2.6. По результатам обсуждения проекта правового акта муниципальный орган вправе принять решение о внесении изменений в проект правового акта с учетом предложений общественных объединений, юридических и физических лиц.</w:t>
      </w:r>
    </w:p>
    <w:p w:rsidR="00E21184" w:rsidRPr="00E21184" w:rsidRDefault="00E21184" w:rsidP="00E21184">
      <w:pPr>
        <w:suppressAutoHyphens/>
        <w:ind w:firstLine="709"/>
        <w:rPr>
          <w:b/>
          <w:bCs/>
          <w:szCs w:val="28"/>
        </w:rPr>
      </w:pPr>
      <w:r w:rsidRPr="00E21184">
        <w:rPr>
          <w:b/>
          <w:bCs/>
          <w:szCs w:val="28"/>
        </w:rPr>
        <w:t>3. Порядок рассмотрения проектов правовых актов о нормировании в сфере закупок на заседании общественного совета в целях осуществления общественного контроля</w:t>
      </w:r>
    </w:p>
    <w:p w:rsidR="00E21184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3.1. Проекты правовых актов, указанных в абзаце третьем подпункта "а" и абзаце третьем подпункта "б" пункта 1.1 настоящих Требований, подлежат обязательному предварительному обсуждению на заседании общественного совета при муниципальном органе (далее - общественный совет) в порядке, предусмотренном пунктами 3.2 - 3.6 настоящих Требований.</w:t>
      </w:r>
    </w:p>
    <w:p w:rsidR="00E21184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3.2. После проведения обсуждения проекта правового акта, указанного в абзаце третьем подпункта "а" или абзаце третьем подпункта "б" пункта 1.1 настоящих Требований, муниципальный орган в течение 3 рабочих дней со дня окончания срока проведения обсуждения, установленного муниципальным органом в соответствии с пунктом 2.3 настоящих Требований, направляет указанный проект на рассмотрение общественного совета. Председатель общественного совета включает вопрос о рассмотрении проекта правового акта в повестку заседания общественного совета, которое должно пройти не позднее 30 календарных дней со дня направления муниципальным органом указанного проекта правового акта.</w:t>
      </w:r>
    </w:p>
    <w:p w:rsidR="00E21184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3.3. Докладчиками на заседании общественного совета по вопросу о рассмотрении проекта правового акта, указанного в абзаце третьем подпункта "а" или абзаце третьем подпункта "б" пункта 1.1 настоящих Требований, является должностное лицо муниципального органа, разработавшее указанный проект правового акта.</w:t>
      </w:r>
    </w:p>
    <w:p w:rsidR="00E21184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3.4. По результатам рассмотрения проекта правового акта, указанного в абзаце третьем подпункта "а" или абзаце третьем подпункта "б" пункта 1.1 настоящих Требований, общественный совет принимает одно из следующих решений:</w:t>
      </w:r>
    </w:p>
    <w:p w:rsidR="00E21184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а) о необходимости доработки проекта правового акта</w:t>
      </w:r>
      <w:r w:rsidR="00400858" w:rsidRPr="00400858">
        <w:rPr>
          <w:szCs w:val="28"/>
        </w:rPr>
        <w:t xml:space="preserve"> </w:t>
      </w:r>
      <w:r w:rsidR="00400858" w:rsidRPr="00CE4338">
        <w:rPr>
          <w:szCs w:val="28"/>
        </w:rPr>
        <w:t>в целях его приведения в соответствие с требованиями законодательства Российской Федерации</w:t>
      </w:r>
      <w:r w:rsidRPr="00E21184">
        <w:rPr>
          <w:szCs w:val="28"/>
        </w:rPr>
        <w:t>;</w:t>
      </w:r>
    </w:p>
    <w:p w:rsidR="00E21184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б) о возможности принятия правового акта.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3.5.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 органом на официальном сайте.</w:t>
      </w:r>
    </w:p>
    <w:p w:rsidR="00E21184" w:rsidRPr="00E21184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 xml:space="preserve">3.6. В случае принятия общественным советом решения, указанного в подпункте "а" пункта 3.4 настоящих Требований, муниципальный орган в течение 10 рабочих дней дорабатывает проект правового акта в соответствии с решениями, принятыми общественным советом, либо направляет ему </w:t>
      </w:r>
      <w:r w:rsidRPr="00E21184">
        <w:rPr>
          <w:szCs w:val="28"/>
        </w:rPr>
        <w:lastRenderedPageBreak/>
        <w:t>мотивированный ответ об отсутствии оснований для доработки проекта правового акта.</w:t>
      </w:r>
    </w:p>
    <w:p w:rsidR="00E21184" w:rsidRPr="00E21184" w:rsidRDefault="00E21184" w:rsidP="00E21184">
      <w:pPr>
        <w:suppressAutoHyphens/>
        <w:ind w:firstLine="709"/>
        <w:rPr>
          <w:b/>
          <w:bCs/>
          <w:szCs w:val="28"/>
        </w:rPr>
      </w:pPr>
      <w:r w:rsidRPr="00E21184">
        <w:rPr>
          <w:b/>
          <w:bCs/>
          <w:szCs w:val="28"/>
        </w:rPr>
        <w:t>4. Сроки принятия правовых актов о нормировании в сфере закупок и размещение в единой информационной системе в сфере закупок. Требования к содержанию правовых актов о нормировании в сфере закупок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4.1. Муниципальны</w:t>
      </w:r>
      <w:r w:rsidR="00ED36DD">
        <w:rPr>
          <w:szCs w:val="28"/>
        </w:rPr>
        <w:t>й</w:t>
      </w:r>
      <w:r w:rsidRPr="00E21184">
        <w:rPr>
          <w:szCs w:val="28"/>
        </w:rPr>
        <w:t xml:space="preserve"> орган до 1 июня текущего финансового года принима</w:t>
      </w:r>
      <w:r w:rsidR="00ED36DD">
        <w:rPr>
          <w:szCs w:val="28"/>
        </w:rPr>
        <w:t>е</w:t>
      </w:r>
      <w:r w:rsidRPr="00E21184">
        <w:rPr>
          <w:szCs w:val="28"/>
        </w:rPr>
        <w:t>т правовые акты, указанные в абзаце втором подпункта "б" пункта 1.1 настоящих Требований.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4.2. Муниципальны</w:t>
      </w:r>
      <w:r w:rsidR="00ED36DD">
        <w:rPr>
          <w:szCs w:val="28"/>
        </w:rPr>
        <w:t>й</w:t>
      </w:r>
      <w:r w:rsidRPr="00E21184">
        <w:rPr>
          <w:szCs w:val="28"/>
        </w:rPr>
        <w:t xml:space="preserve"> орган в течение 7 рабочих дней со дня принятия правовых актов, указанных в подпункте "б" пункта 1.1 настоящих Требований, размеща</w:t>
      </w:r>
      <w:r w:rsidR="00ED36DD">
        <w:rPr>
          <w:szCs w:val="28"/>
        </w:rPr>
        <w:t>е</w:t>
      </w:r>
      <w:r w:rsidRPr="00E21184">
        <w:rPr>
          <w:szCs w:val="28"/>
        </w:rPr>
        <w:t>т эти правовые акты в единой информационной системе в сфере закупок.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 xml:space="preserve">4.3. </w:t>
      </w:r>
      <w:r w:rsidR="00ED36DD" w:rsidRPr="004C52FB">
        <w:rPr>
          <w:szCs w:val="28"/>
        </w:rPr>
        <w:t>Правовой акт</w:t>
      </w:r>
      <w:r w:rsidR="00ED36DD">
        <w:rPr>
          <w:szCs w:val="28"/>
        </w:rPr>
        <w:t xml:space="preserve"> </w:t>
      </w:r>
      <w:r w:rsidRPr="00E21184">
        <w:rPr>
          <w:szCs w:val="28"/>
        </w:rPr>
        <w:t xml:space="preserve">администрации </w:t>
      </w:r>
      <w:r w:rsidR="00ED36DD">
        <w:rPr>
          <w:szCs w:val="28"/>
        </w:rPr>
        <w:t>муниципального образования Каировский сельсовет Саракташского района Оренбургской области</w:t>
      </w:r>
      <w:r w:rsidRPr="00E21184">
        <w:rPr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ED36DD">
        <w:rPr>
          <w:szCs w:val="28"/>
        </w:rPr>
        <w:t>муниципального образования Каировский сельсовет Саракташского района Оренбургской области</w:t>
      </w:r>
      <w:r w:rsidR="00ED36DD" w:rsidRPr="00E21184">
        <w:rPr>
          <w:szCs w:val="28"/>
        </w:rPr>
        <w:t xml:space="preserve"> </w:t>
      </w:r>
      <w:r w:rsidRPr="00E21184">
        <w:rPr>
          <w:szCs w:val="28"/>
        </w:rPr>
        <w:t>устанавливает: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ED36DD">
        <w:rPr>
          <w:szCs w:val="28"/>
        </w:rPr>
        <w:t>муниципального образования Каировский сельсовет Саракташского района Оренбургской области</w:t>
      </w:r>
      <w:r w:rsidR="00ED36DD" w:rsidRPr="00E21184">
        <w:rPr>
          <w:szCs w:val="28"/>
        </w:rPr>
        <w:t xml:space="preserve"> </w:t>
      </w:r>
      <w:r w:rsidRPr="00E21184">
        <w:rPr>
          <w:szCs w:val="28"/>
        </w:rPr>
        <w:t>перечень отдельных видов товаров, работ, услуг;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б) порядок отбора отдельных видов товаров, работ, услуг (в том числе предельных цен товаров, работ, услуг), закупаемых муниципальным</w:t>
      </w:r>
      <w:r w:rsidR="00ED36DD">
        <w:rPr>
          <w:szCs w:val="28"/>
        </w:rPr>
        <w:t xml:space="preserve"> органом</w:t>
      </w:r>
      <w:r w:rsidRPr="00E21184">
        <w:rPr>
          <w:szCs w:val="28"/>
        </w:rPr>
        <w:t>;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в)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 xml:space="preserve">4.4. </w:t>
      </w:r>
      <w:r w:rsidR="00ED36DD" w:rsidRPr="004C52FB">
        <w:rPr>
          <w:szCs w:val="28"/>
        </w:rPr>
        <w:t>Правовой акт</w:t>
      </w:r>
      <w:r w:rsidR="00ED36DD">
        <w:rPr>
          <w:szCs w:val="28"/>
        </w:rPr>
        <w:t xml:space="preserve"> </w:t>
      </w:r>
      <w:r w:rsidRPr="00E21184">
        <w:rPr>
          <w:szCs w:val="28"/>
        </w:rPr>
        <w:t xml:space="preserve">администрации </w:t>
      </w:r>
      <w:r w:rsidR="00ED36DD">
        <w:rPr>
          <w:szCs w:val="28"/>
        </w:rPr>
        <w:t>муниципального образования Каировский сельсовет Саракташского района Оренбургской области</w:t>
      </w:r>
      <w:r w:rsidRPr="00E21184">
        <w:rPr>
          <w:szCs w:val="28"/>
        </w:rPr>
        <w:t>, утверждающее правила определения нормативных затрат, устанавливает: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а) порядок расчета нормативных затрат, в том числе формулы расчета;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 xml:space="preserve">б) обязанность </w:t>
      </w:r>
      <w:r w:rsidR="00ED36DD">
        <w:rPr>
          <w:szCs w:val="28"/>
        </w:rPr>
        <w:t>администрации</w:t>
      </w:r>
      <w:r w:rsidR="00ED36DD" w:rsidRPr="00E21184">
        <w:rPr>
          <w:szCs w:val="28"/>
        </w:rPr>
        <w:t xml:space="preserve"> </w:t>
      </w:r>
      <w:r w:rsidR="00ED36DD">
        <w:rPr>
          <w:szCs w:val="28"/>
        </w:rPr>
        <w:t>муниципального образования Каировский сельсовет Саракташского района Оренбургской области</w:t>
      </w:r>
      <w:r w:rsidR="00ED36DD" w:rsidRPr="00E21184">
        <w:rPr>
          <w:szCs w:val="28"/>
        </w:rPr>
        <w:t xml:space="preserve"> </w:t>
      </w:r>
      <w:r w:rsidRPr="00E21184">
        <w:rPr>
          <w:szCs w:val="28"/>
        </w:rPr>
        <w:t>определить порядок расчета нормативных затрат, для которых порядок расчета не установлен;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 xml:space="preserve">в) требование об определении </w:t>
      </w:r>
      <w:r w:rsidR="00ED36DD" w:rsidRPr="00E21184">
        <w:rPr>
          <w:szCs w:val="28"/>
        </w:rPr>
        <w:t xml:space="preserve">администрацией </w:t>
      </w:r>
      <w:r w:rsidR="00ED36DD">
        <w:rPr>
          <w:szCs w:val="28"/>
        </w:rPr>
        <w:t>муниципального образования Каировский сельсовет Саракташского района Оренбургской области</w:t>
      </w:r>
      <w:r w:rsidR="00ED36DD" w:rsidRPr="00E21184">
        <w:rPr>
          <w:szCs w:val="28"/>
        </w:rPr>
        <w:t xml:space="preserve"> </w:t>
      </w:r>
      <w:r w:rsidRPr="00E21184">
        <w:rPr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lastRenderedPageBreak/>
        <w:t xml:space="preserve">4.5. Правовые акты </w:t>
      </w:r>
      <w:r w:rsidR="00ED36DD">
        <w:rPr>
          <w:szCs w:val="28"/>
        </w:rPr>
        <w:t>администрации</w:t>
      </w:r>
      <w:r w:rsidR="00ED36DD" w:rsidRPr="00E21184">
        <w:rPr>
          <w:szCs w:val="28"/>
        </w:rPr>
        <w:t xml:space="preserve"> </w:t>
      </w:r>
      <w:r w:rsidR="00ED36DD">
        <w:rPr>
          <w:szCs w:val="28"/>
        </w:rPr>
        <w:t>муниципального образования Каировский сельсовет Саракташского района Оренбургской области</w:t>
      </w:r>
      <w:r w:rsidRPr="00E21184">
        <w:rPr>
          <w:szCs w:val="28"/>
        </w:rPr>
        <w:t>, утверждающие требования к закупаемым отдельным видам товаров, работ, услуг (в том числе предельные цены товаров, работ, услуг), должны содержать следующие сведения: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 xml:space="preserve">а) наименование </w:t>
      </w:r>
      <w:r w:rsidR="00ED36DD">
        <w:rPr>
          <w:szCs w:val="28"/>
        </w:rPr>
        <w:t>администрации</w:t>
      </w:r>
      <w:r w:rsidR="00ED36DD" w:rsidRPr="00E21184">
        <w:rPr>
          <w:szCs w:val="28"/>
        </w:rPr>
        <w:t xml:space="preserve"> </w:t>
      </w:r>
      <w:r w:rsidR="00ED36DD">
        <w:rPr>
          <w:szCs w:val="28"/>
        </w:rPr>
        <w:t>муниципального образования Каировский сельсовет Саракташского района Оренбургской области</w:t>
      </w:r>
      <w:r w:rsidRPr="00E21184">
        <w:rPr>
          <w:szCs w:val="28"/>
        </w:rPr>
        <w:t>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ED36DD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 xml:space="preserve">4.6. </w:t>
      </w:r>
      <w:r w:rsidR="00ED36DD">
        <w:rPr>
          <w:szCs w:val="28"/>
        </w:rPr>
        <w:t>Администрация</w:t>
      </w:r>
      <w:r w:rsidR="00ED36DD" w:rsidRPr="00E21184">
        <w:rPr>
          <w:szCs w:val="28"/>
        </w:rPr>
        <w:t xml:space="preserve"> </w:t>
      </w:r>
      <w:r w:rsidR="00ED36DD">
        <w:rPr>
          <w:szCs w:val="28"/>
        </w:rPr>
        <w:t>муниципального образования Каировский сельсовет Саракташского района Оренбургской области</w:t>
      </w:r>
      <w:r w:rsidR="00ED36DD" w:rsidRPr="00E21184">
        <w:rPr>
          <w:szCs w:val="28"/>
        </w:rPr>
        <w:t xml:space="preserve"> </w:t>
      </w:r>
      <w:r w:rsidR="00ED36DD">
        <w:rPr>
          <w:szCs w:val="28"/>
        </w:rPr>
        <w:t>разрабатывает и утверждае</w:t>
      </w:r>
      <w:r w:rsidRPr="00E21184">
        <w:rPr>
          <w:szCs w:val="28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4C52FB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 xml:space="preserve">4.7. Правовые акты </w:t>
      </w:r>
      <w:r w:rsidR="00ED36DD">
        <w:rPr>
          <w:szCs w:val="28"/>
        </w:rPr>
        <w:t>администрации</w:t>
      </w:r>
      <w:r w:rsidR="00ED36DD" w:rsidRPr="00E21184">
        <w:rPr>
          <w:szCs w:val="28"/>
        </w:rPr>
        <w:t xml:space="preserve"> </w:t>
      </w:r>
      <w:r w:rsidR="00ED36DD">
        <w:rPr>
          <w:szCs w:val="28"/>
        </w:rPr>
        <w:t>муниципального образования Каировский сельсовет Саракташского района Оренбургской области</w:t>
      </w:r>
      <w:r w:rsidRPr="00E21184">
        <w:rPr>
          <w:szCs w:val="28"/>
        </w:rPr>
        <w:t>, утверждающие нормативные затраты на обеспечение своих функций определяют:</w:t>
      </w:r>
    </w:p>
    <w:p w:rsidR="004C52FB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C52FB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C52FB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4.8. Правовые акты, указанные в подпункте "б" пункта 1.1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</w:t>
      </w:r>
      <w:r w:rsidR="004C52FB">
        <w:rPr>
          <w:szCs w:val="28"/>
        </w:rPr>
        <w:t>униципального органа</w:t>
      </w:r>
      <w:r w:rsidRPr="00E21184">
        <w:rPr>
          <w:szCs w:val="28"/>
        </w:rPr>
        <w:t>.</w:t>
      </w:r>
    </w:p>
    <w:p w:rsidR="004C52FB" w:rsidRDefault="00E21184" w:rsidP="00E21184">
      <w:pPr>
        <w:suppressAutoHyphens/>
        <w:ind w:firstLine="709"/>
        <w:rPr>
          <w:szCs w:val="28"/>
        </w:rPr>
      </w:pPr>
      <w:r w:rsidRPr="00E21184">
        <w:rPr>
          <w:szCs w:val="28"/>
        </w:rPr>
        <w:t>4.9. Требования к отдельным видам товаров, работ, услуг и нормативные затраты применяются для обоснования объекта и (или) объектов закупки муниципального органа.</w:t>
      </w:r>
    </w:p>
    <w:p w:rsidR="00825871" w:rsidRDefault="00E21184" w:rsidP="004C52FB">
      <w:pPr>
        <w:suppressAutoHyphens/>
        <w:ind w:firstLine="709"/>
        <w:rPr>
          <w:szCs w:val="28"/>
        </w:rPr>
      </w:pPr>
      <w:r w:rsidRPr="00E21184">
        <w:rPr>
          <w:szCs w:val="28"/>
        </w:rPr>
        <w:t xml:space="preserve">4.10. При обосновании объекта и (или) объектов закупки учитываются изменения, внесенные в правовые акты, указанные в абзаце втором подпункта "б" пункта 1.1 настоящих Требований, до представления субъектами бюджетного планирования распределения бюджетных ассигнований в порядке, установленном </w:t>
      </w:r>
      <w:r w:rsidR="004C52FB">
        <w:rPr>
          <w:szCs w:val="28"/>
        </w:rPr>
        <w:t xml:space="preserve">министерством </w:t>
      </w:r>
      <w:r w:rsidRPr="00E21184">
        <w:rPr>
          <w:szCs w:val="28"/>
        </w:rPr>
        <w:t xml:space="preserve">финансов </w:t>
      </w:r>
      <w:r w:rsidR="004C52FB">
        <w:rPr>
          <w:szCs w:val="28"/>
        </w:rPr>
        <w:t>Оренбургской области</w:t>
      </w:r>
      <w:r w:rsidRPr="00E21184">
        <w:rPr>
          <w:szCs w:val="28"/>
        </w:rPr>
        <w:t>.</w:t>
      </w:r>
    </w:p>
    <w:sectPr w:rsidR="00825871" w:rsidSect="00035E8E">
      <w:pgSz w:w="11905" w:h="16837"/>
      <w:pgMar w:top="1134" w:right="856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9C" w:rsidRDefault="00F2099C" w:rsidP="00002948">
      <w:r>
        <w:separator/>
      </w:r>
    </w:p>
  </w:endnote>
  <w:endnote w:type="continuationSeparator" w:id="0">
    <w:p w:rsidR="00F2099C" w:rsidRDefault="00F2099C" w:rsidP="000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9C" w:rsidRDefault="00F2099C" w:rsidP="00002948">
      <w:r>
        <w:separator/>
      </w:r>
    </w:p>
  </w:footnote>
  <w:footnote w:type="continuationSeparator" w:id="0">
    <w:p w:rsidR="00F2099C" w:rsidRDefault="00F2099C" w:rsidP="0000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0E2903"/>
    <w:multiLevelType w:val="hybridMultilevel"/>
    <w:tmpl w:val="5510CFE2"/>
    <w:lvl w:ilvl="0" w:tplc="194860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25BA6"/>
    <w:multiLevelType w:val="multilevel"/>
    <w:tmpl w:val="86AA8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 w15:restartNumberingAfterBreak="0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3AA9"/>
    <w:rsid w:val="00034552"/>
    <w:rsid w:val="00034BB6"/>
    <w:rsid w:val="00034D8C"/>
    <w:rsid w:val="00034DE6"/>
    <w:rsid w:val="0003515F"/>
    <w:rsid w:val="00035305"/>
    <w:rsid w:val="00035689"/>
    <w:rsid w:val="00035863"/>
    <w:rsid w:val="00035E8E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49E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6FA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4E4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86A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5E2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30E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A45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384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310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858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97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2FB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4C5D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5AFF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50A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B5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87B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0F37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9A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2A4B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3B07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03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755"/>
    <w:rsid w:val="00752ACD"/>
    <w:rsid w:val="00752B85"/>
    <w:rsid w:val="00752E8B"/>
    <w:rsid w:val="00753087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5871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83C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77F38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396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2D7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243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A69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4E6E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2679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793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69D3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5C7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273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6625"/>
    <w:rsid w:val="00CC705C"/>
    <w:rsid w:val="00CC72D6"/>
    <w:rsid w:val="00CC7810"/>
    <w:rsid w:val="00CC7B18"/>
    <w:rsid w:val="00CD0419"/>
    <w:rsid w:val="00CD0760"/>
    <w:rsid w:val="00CD0B5D"/>
    <w:rsid w:val="00CD0BEC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6D9E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5712"/>
    <w:rsid w:val="00D66477"/>
    <w:rsid w:val="00D6676A"/>
    <w:rsid w:val="00D66B97"/>
    <w:rsid w:val="00D66C94"/>
    <w:rsid w:val="00D679E7"/>
    <w:rsid w:val="00D70043"/>
    <w:rsid w:val="00D7025E"/>
    <w:rsid w:val="00D70904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1D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84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3FB2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492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59F9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6DD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55C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99C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C9D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4F88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6F8E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85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3CBEE-1A9E-4A56-AAD9-7CDD9043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qFormat/>
    <w:rsid w:val="00EE49B9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paragraph" w:customStyle="1" w:styleId="ConsTitle">
    <w:name w:val="ConsTitle"/>
    <w:rsid w:val="009522D7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p3">
    <w:name w:val="p3"/>
    <w:basedOn w:val="a"/>
    <w:rsid w:val="009522D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95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ai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99C1-E2EA-4256-8BF4-4ECA154A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14155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cp:keywords/>
  <cp:lastModifiedBy>Надежда</cp:lastModifiedBy>
  <cp:revision>3</cp:revision>
  <cp:lastPrinted>2015-12-08T12:48:00Z</cp:lastPrinted>
  <dcterms:created xsi:type="dcterms:W3CDTF">2017-01-06T11:06:00Z</dcterms:created>
  <dcterms:modified xsi:type="dcterms:W3CDTF">2017-01-06T11:06:00Z</dcterms:modified>
</cp:coreProperties>
</file>