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0F" w:rsidRPr="004139C6" w:rsidRDefault="005B650F" w:rsidP="004139C6">
      <w:pPr>
        <w:pStyle w:val="a4"/>
        <w:rPr>
          <w:rFonts w:ascii="Times New Roman" w:hAnsi="Times New Roman" w:cs="Times New Roman"/>
          <w:sz w:val="24"/>
          <w:szCs w:val="24"/>
        </w:rPr>
      </w:pPr>
      <w:bookmarkStart w:id="0" w:name="_GoBack"/>
      <w:bookmarkEnd w:id="0"/>
      <w:r w:rsidRPr="004139C6">
        <w:rPr>
          <w:rFonts w:ascii="Times New Roman" w:hAnsi="Times New Roman" w:cs="Times New Roman"/>
          <w:sz w:val="24"/>
          <w:szCs w:val="24"/>
        </w:rPr>
        <w:t>Принят решением</w:t>
      </w:r>
    </w:p>
    <w:p w:rsidR="005B650F" w:rsidRPr="004139C6" w:rsidRDefault="005B650F" w:rsidP="004139C6">
      <w:pPr>
        <w:pStyle w:val="a4"/>
        <w:rPr>
          <w:rFonts w:ascii="Times New Roman" w:hAnsi="Times New Roman" w:cs="Times New Roman"/>
          <w:sz w:val="24"/>
          <w:szCs w:val="24"/>
        </w:rPr>
      </w:pPr>
      <w:r w:rsidRPr="004139C6">
        <w:rPr>
          <w:rFonts w:ascii="Times New Roman" w:hAnsi="Times New Roman" w:cs="Times New Roman"/>
          <w:sz w:val="24"/>
          <w:szCs w:val="24"/>
        </w:rPr>
        <w:t>Совета депутатов</w:t>
      </w:r>
    </w:p>
    <w:p w:rsidR="005B650F" w:rsidRPr="004139C6" w:rsidRDefault="005B650F" w:rsidP="004139C6">
      <w:pPr>
        <w:pStyle w:val="a4"/>
        <w:rPr>
          <w:rFonts w:ascii="Times New Roman" w:hAnsi="Times New Roman" w:cs="Times New Roman"/>
          <w:sz w:val="24"/>
          <w:szCs w:val="24"/>
        </w:rPr>
      </w:pPr>
      <w:r w:rsidRPr="004139C6">
        <w:rPr>
          <w:rFonts w:ascii="Times New Roman" w:hAnsi="Times New Roman" w:cs="Times New Roman"/>
          <w:sz w:val="24"/>
          <w:szCs w:val="24"/>
        </w:rPr>
        <w:t>муниципального образования</w:t>
      </w:r>
    </w:p>
    <w:p w:rsidR="005B650F" w:rsidRPr="004139C6" w:rsidRDefault="00BE0B70" w:rsidP="004139C6">
      <w:pPr>
        <w:pStyle w:val="a4"/>
        <w:rPr>
          <w:rFonts w:ascii="Times New Roman" w:hAnsi="Times New Roman" w:cs="Times New Roman"/>
          <w:sz w:val="24"/>
          <w:szCs w:val="24"/>
        </w:rPr>
      </w:pPr>
      <w:r>
        <w:rPr>
          <w:rFonts w:ascii="Times New Roman" w:hAnsi="Times New Roman" w:cs="Times New Roman"/>
          <w:sz w:val="24"/>
          <w:szCs w:val="24"/>
        </w:rPr>
        <w:t>Каиров</w:t>
      </w:r>
      <w:r w:rsidR="005B650F" w:rsidRPr="004139C6">
        <w:rPr>
          <w:rFonts w:ascii="Times New Roman" w:hAnsi="Times New Roman" w:cs="Times New Roman"/>
          <w:sz w:val="24"/>
          <w:szCs w:val="24"/>
        </w:rPr>
        <w:t>ский сельсовет</w:t>
      </w:r>
    </w:p>
    <w:p w:rsidR="005B650F" w:rsidRPr="004139C6" w:rsidRDefault="005B650F" w:rsidP="004139C6">
      <w:pPr>
        <w:pStyle w:val="a4"/>
        <w:rPr>
          <w:rFonts w:ascii="Times New Roman" w:hAnsi="Times New Roman" w:cs="Times New Roman"/>
          <w:sz w:val="24"/>
          <w:szCs w:val="24"/>
        </w:rPr>
      </w:pPr>
      <w:r w:rsidRPr="004139C6">
        <w:rPr>
          <w:rFonts w:ascii="Times New Roman" w:hAnsi="Times New Roman" w:cs="Times New Roman"/>
          <w:sz w:val="24"/>
          <w:szCs w:val="24"/>
        </w:rPr>
        <w:t>Саракташского района</w:t>
      </w:r>
    </w:p>
    <w:p w:rsidR="005B650F" w:rsidRPr="004139C6" w:rsidRDefault="005B650F" w:rsidP="004139C6">
      <w:pPr>
        <w:pStyle w:val="a4"/>
        <w:rPr>
          <w:rFonts w:ascii="Times New Roman" w:hAnsi="Times New Roman" w:cs="Times New Roman"/>
          <w:sz w:val="24"/>
          <w:szCs w:val="24"/>
        </w:rPr>
      </w:pPr>
      <w:r w:rsidRPr="004139C6">
        <w:rPr>
          <w:rFonts w:ascii="Times New Roman" w:hAnsi="Times New Roman" w:cs="Times New Roman"/>
          <w:sz w:val="24"/>
          <w:szCs w:val="24"/>
        </w:rPr>
        <w:t>Оренбургской области</w:t>
      </w:r>
    </w:p>
    <w:p w:rsidR="005B650F" w:rsidRPr="004139C6" w:rsidRDefault="00BE0B70" w:rsidP="004139C6">
      <w:pPr>
        <w:pStyle w:val="a4"/>
        <w:rPr>
          <w:rFonts w:ascii="Times New Roman" w:hAnsi="Times New Roman" w:cs="Times New Roman"/>
          <w:sz w:val="24"/>
          <w:szCs w:val="24"/>
        </w:rPr>
      </w:pPr>
      <w:r>
        <w:rPr>
          <w:rFonts w:ascii="Times New Roman" w:hAnsi="Times New Roman" w:cs="Times New Roman"/>
          <w:sz w:val="24"/>
          <w:szCs w:val="24"/>
        </w:rPr>
        <w:t>от 9 ноября 2018 года № 132</w:t>
      </w:r>
    </w:p>
    <w:p w:rsidR="005B650F" w:rsidRPr="00195809" w:rsidRDefault="005B650F" w:rsidP="004139C6">
      <w:pPr>
        <w:rPr>
          <w:rFonts w:ascii="Times New Roman" w:hAnsi="Times New Roman" w:cs="Times New Roman"/>
          <w:sz w:val="28"/>
          <w:szCs w:val="28"/>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r w:rsidRPr="004139C6">
        <w:rPr>
          <w:rFonts w:ascii="Times New Roman" w:hAnsi="Times New Roman" w:cs="Times New Roman"/>
          <w:b/>
          <w:bCs/>
          <w:sz w:val="36"/>
          <w:szCs w:val="36"/>
          <w:lang w:eastAsia="ar-SA"/>
        </w:rPr>
        <w:t>УСТАВ</w:t>
      </w: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r w:rsidRPr="004139C6">
        <w:rPr>
          <w:rFonts w:ascii="Times New Roman" w:hAnsi="Times New Roman" w:cs="Times New Roman"/>
          <w:b/>
          <w:bCs/>
          <w:sz w:val="36"/>
          <w:szCs w:val="36"/>
          <w:lang w:eastAsia="ar-SA"/>
        </w:rPr>
        <w:t>МУНИЦИПАЛЬНОГО ОБРАЗОВАНИЯ</w:t>
      </w:r>
    </w:p>
    <w:p w:rsidR="005B650F" w:rsidRPr="004139C6" w:rsidRDefault="00BE0B70" w:rsidP="004139C6">
      <w:pPr>
        <w:suppressAutoHyphens/>
        <w:spacing w:after="0" w:line="240" w:lineRule="auto"/>
        <w:jc w:val="center"/>
        <w:rPr>
          <w:rFonts w:ascii="Times New Roman" w:hAnsi="Times New Roman" w:cs="Times New Roman"/>
          <w:b/>
          <w:bCs/>
          <w:sz w:val="36"/>
          <w:szCs w:val="36"/>
          <w:lang w:eastAsia="ar-SA"/>
        </w:rPr>
      </w:pPr>
      <w:r>
        <w:rPr>
          <w:rFonts w:ascii="Times New Roman" w:hAnsi="Times New Roman" w:cs="Times New Roman"/>
          <w:b/>
          <w:bCs/>
          <w:sz w:val="36"/>
          <w:szCs w:val="36"/>
          <w:lang w:eastAsia="ar-SA"/>
        </w:rPr>
        <w:t>КАИРОВ</w:t>
      </w:r>
      <w:r w:rsidR="005B650F" w:rsidRPr="004139C6">
        <w:rPr>
          <w:rFonts w:ascii="Times New Roman" w:hAnsi="Times New Roman" w:cs="Times New Roman"/>
          <w:b/>
          <w:bCs/>
          <w:sz w:val="36"/>
          <w:szCs w:val="36"/>
          <w:lang w:eastAsia="ar-SA"/>
        </w:rPr>
        <w:t>СКИЙ СЕЛЬСОВЕТ</w:t>
      </w: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r w:rsidRPr="004139C6">
        <w:rPr>
          <w:rFonts w:ascii="Times New Roman" w:hAnsi="Times New Roman" w:cs="Times New Roman"/>
          <w:b/>
          <w:bCs/>
          <w:sz w:val="36"/>
          <w:szCs w:val="36"/>
          <w:lang w:eastAsia="ar-SA"/>
        </w:rPr>
        <w:t>САРАКТАШСКОГО РАЙОНА</w:t>
      </w: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r w:rsidRPr="004139C6">
        <w:rPr>
          <w:rFonts w:ascii="Times New Roman" w:hAnsi="Times New Roman" w:cs="Times New Roman"/>
          <w:b/>
          <w:bCs/>
          <w:sz w:val="36"/>
          <w:szCs w:val="36"/>
          <w:lang w:eastAsia="ar-SA"/>
        </w:rPr>
        <w:t>ОРЕНБУРГКОЙ ОБЛАСТИ</w:t>
      </w: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r w:rsidRPr="00195809">
        <w:rPr>
          <w:rFonts w:ascii="Times New Roman" w:hAnsi="Times New Roman" w:cs="Times New Roman"/>
          <w:b/>
          <w:bCs/>
          <w:sz w:val="28"/>
          <w:szCs w:val="28"/>
          <w:lang w:eastAsia="ar-SA"/>
        </w:rPr>
        <w:t>Саракташский район Оренбургской области</w:t>
      </w:r>
    </w:p>
    <w:p w:rsidR="005B650F" w:rsidRPr="00195809" w:rsidRDefault="005B650F" w:rsidP="004139C6">
      <w:pPr>
        <w:suppressAutoHyphens/>
        <w:spacing w:after="0" w:line="240" w:lineRule="auto"/>
        <w:jc w:val="center"/>
        <w:rPr>
          <w:rFonts w:ascii="Times New Roman" w:hAnsi="Times New Roman" w:cs="Times New Roman"/>
          <w:b/>
          <w:bCs/>
          <w:sz w:val="28"/>
          <w:szCs w:val="28"/>
        </w:rPr>
      </w:pPr>
      <w:r w:rsidRPr="00195809">
        <w:rPr>
          <w:rFonts w:ascii="Times New Roman" w:hAnsi="Times New Roman" w:cs="Times New Roman"/>
          <w:b/>
          <w:bCs/>
          <w:sz w:val="28"/>
          <w:szCs w:val="28"/>
          <w:lang w:eastAsia="ar-SA"/>
        </w:rPr>
        <w:t>2018 года</w:t>
      </w:r>
    </w:p>
    <w:p w:rsidR="005B650F" w:rsidRPr="00195809" w:rsidRDefault="005B650F" w:rsidP="00347203">
      <w:pPr>
        <w:pStyle w:val="a4"/>
        <w:jc w:val="both"/>
        <w:rPr>
          <w:rFonts w:ascii="Times New Roman" w:hAnsi="Times New Roman" w:cs="Times New Roman"/>
          <w:sz w:val="28"/>
          <w:szCs w:val="28"/>
        </w:rPr>
      </w:pPr>
    </w:p>
    <w:p w:rsidR="004139C6" w:rsidRDefault="004139C6" w:rsidP="00347203">
      <w:pPr>
        <w:pStyle w:val="a4"/>
        <w:jc w:val="both"/>
        <w:rPr>
          <w:rFonts w:ascii="Times New Roman" w:hAnsi="Times New Roman" w:cs="Times New Roman"/>
          <w:sz w:val="28"/>
          <w:szCs w:val="28"/>
        </w:rPr>
      </w:pPr>
    </w:p>
    <w:p w:rsidR="004139C6" w:rsidRDefault="004139C6" w:rsidP="00347203">
      <w:pPr>
        <w:pStyle w:val="a4"/>
        <w:jc w:val="both"/>
        <w:rPr>
          <w:rFonts w:ascii="Times New Roman" w:hAnsi="Times New Roman" w:cs="Times New Roman"/>
          <w:sz w:val="28"/>
          <w:szCs w:val="28"/>
        </w:rPr>
      </w:pPr>
    </w:p>
    <w:p w:rsidR="004139C6" w:rsidRPr="004139C6" w:rsidRDefault="005B650F" w:rsidP="004139C6">
      <w:pPr>
        <w:pStyle w:val="a4"/>
        <w:jc w:val="center"/>
        <w:rPr>
          <w:rFonts w:ascii="Times New Roman" w:hAnsi="Times New Roman" w:cs="Times New Roman"/>
          <w:b/>
          <w:bCs/>
          <w:sz w:val="28"/>
          <w:szCs w:val="28"/>
        </w:rPr>
      </w:pPr>
      <w:r w:rsidRPr="00195809">
        <w:rPr>
          <w:rFonts w:ascii="Times New Roman" w:hAnsi="Times New Roman" w:cs="Times New Roman"/>
          <w:b/>
          <w:bCs/>
          <w:sz w:val="28"/>
          <w:szCs w:val="28"/>
        </w:rPr>
        <w:t>Содержание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 Глава </w:t>
      </w:r>
      <w:r w:rsidRPr="0091572F">
        <w:rPr>
          <w:rFonts w:ascii="Times New Roman" w:hAnsi="Times New Roman" w:cs="Times New Roman"/>
          <w:b/>
          <w:sz w:val="28"/>
          <w:szCs w:val="28"/>
          <w:lang w:val="en-US"/>
        </w:rPr>
        <w:t>I</w:t>
      </w:r>
      <w:r w:rsidRPr="0091572F">
        <w:rPr>
          <w:rFonts w:ascii="Times New Roman" w:hAnsi="Times New Roman" w:cs="Times New Roman"/>
          <w:b/>
          <w:sz w:val="28"/>
          <w:szCs w:val="28"/>
        </w:rPr>
        <w:t>.</w:t>
      </w:r>
      <w:r w:rsidRPr="00195809">
        <w:rPr>
          <w:rFonts w:ascii="Times New Roman" w:hAnsi="Times New Roman" w:cs="Times New Roman"/>
          <w:sz w:val="28"/>
          <w:szCs w:val="28"/>
        </w:rPr>
        <w:t xml:space="preserve"> Общие положения</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sz w:val="28"/>
          <w:szCs w:val="28"/>
          <w:lang w:val="en-US"/>
        </w:rPr>
        <w:t>II</w:t>
      </w:r>
      <w:r w:rsidRPr="00195809">
        <w:rPr>
          <w:rFonts w:ascii="Times New Roman" w:hAnsi="Times New Roman" w:cs="Times New Roman"/>
          <w:sz w:val="28"/>
          <w:szCs w:val="28"/>
        </w:rPr>
        <w:t xml:space="preserve">.  Правовые основы организации местного самоуправления в сельском поселении </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sz w:val="28"/>
          <w:szCs w:val="28"/>
          <w:lang w:val="en-US"/>
        </w:rPr>
        <w:t>III</w:t>
      </w:r>
      <w:r w:rsidRPr="00195809">
        <w:rPr>
          <w:rFonts w:ascii="Times New Roman" w:hAnsi="Times New Roman" w:cs="Times New Roman"/>
          <w:sz w:val="28"/>
          <w:szCs w:val="28"/>
        </w:rPr>
        <w:t xml:space="preserve">. Участие населения сельсовета в решении вопросов местного значения </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kern w:val="2"/>
          <w:sz w:val="28"/>
          <w:szCs w:val="28"/>
        </w:rPr>
      </w:pPr>
      <w:r w:rsidRPr="0091572F">
        <w:rPr>
          <w:rFonts w:ascii="Times New Roman" w:hAnsi="Times New Roman" w:cs="Times New Roman"/>
          <w:b/>
          <w:kern w:val="2"/>
          <w:sz w:val="28"/>
          <w:szCs w:val="28"/>
        </w:rPr>
        <w:t xml:space="preserve">Глава </w:t>
      </w:r>
      <w:r w:rsidRPr="0091572F">
        <w:rPr>
          <w:rFonts w:ascii="Times New Roman" w:hAnsi="Times New Roman" w:cs="Times New Roman"/>
          <w:b/>
          <w:kern w:val="2"/>
          <w:sz w:val="28"/>
          <w:szCs w:val="28"/>
          <w:lang w:val="en-US"/>
        </w:rPr>
        <w:t>IV</w:t>
      </w:r>
      <w:r w:rsidRPr="00195809">
        <w:rPr>
          <w:rFonts w:ascii="Times New Roman" w:hAnsi="Times New Roman" w:cs="Times New Roman"/>
          <w:kern w:val="2"/>
          <w:sz w:val="28"/>
          <w:szCs w:val="28"/>
        </w:rPr>
        <w:t>. Органы местного самоуправления и должностные лица местного самоуправления</w:t>
      </w: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44346D">
      <w:pPr>
        <w:pStyle w:val="a4"/>
        <w:jc w:val="both"/>
        <w:rPr>
          <w:rFonts w:ascii="Times New Roman" w:hAnsi="Times New Roman" w:cs="Times New Roman"/>
          <w:kern w:val="2"/>
          <w:sz w:val="28"/>
          <w:szCs w:val="28"/>
        </w:rPr>
      </w:pPr>
      <w:r w:rsidRPr="0091572F">
        <w:rPr>
          <w:rFonts w:ascii="Times New Roman" w:hAnsi="Times New Roman" w:cs="Times New Roman"/>
          <w:b/>
          <w:kern w:val="2"/>
          <w:sz w:val="28"/>
          <w:szCs w:val="28"/>
        </w:rPr>
        <w:t xml:space="preserve">Глава </w:t>
      </w:r>
      <w:r w:rsidRPr="0091572F">
        <w:rPr>
          <w:rFonts w:ascii="Times New Roman" w:hAnsi="Times New Roman" w:cs="Times New Roman"/>
          <w:b/>
          <w:kern w:val="2"/>
          <w:sz w:val="28"/>
          <w:szCs w:val="28"/>
          <w:lang w:val="en-US"/>
        </w:rPr>
        <w:t>V</w:t>
      </w:r>
      <w:r w:rsidRPr="0091572F">
        <w:rPr>
          <w:rFonts w:ascii="Times New Roman" w:hAnsi="Times New Roman" w:cs="Times New Roman"/>
          <w:b/>
          <w:kern w:val="2"/>
          <w:sz w:val="28"/>
          <w:szCs w:val="28"/>
        </w:rPr>
        <w:t>.</w:t>
      </w:r>
      <w:r w:rsidRPr="00195809">
        <w:rPr>
          <w:rFonts w:ascii="Times New Roman" w:hAnsi="Times New Roman" w:cs="Times New Roman"/>
          <w:kern w:val="2"/>
          <w:sz w:val="28"/>
          <w:szCs w:val="28"/>
        </w:rPr>
        <w:t xml:space="preserve"> Муниципальная служба</w:t>
      </w:r>
    </w:p>
    <w:p w:rsidR="005B650F" w:rsidRPr="00195809" w:rsidRDefault="005B650F" w:rsidP="0044346D">
      <w:pPr>
        <w:pStyle w:val="a4"/>
        <w:jc w:val="both"/>
        <w:rPr>
          <w:rFonts w:ascii="Times New Roman" w:hAnsi="Times New Roman" w:cs="Times New Roman"/>
          <w:kern w:val="2"/>
          <w:sz w:val="28"/>
          <w:szCs w:val="28"/>
        </w:rPr>
      </w:pP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sz w:val="28"/>
          <w:szCs w:val="28"/>
          <w:lang w:val="en-US"/>
        </w:rPr>
        <w:t>VI</w:t>
      </w:r>
      <w:r w:rsidRPr="0091572F">
        <w:rPr>
          <w:rFonts w:ascii="Times New Roman" w:hAnsi="Times New Roman" w:cs="Times New Roman"/>
          <w:b/>
          <w:sz w:val="28"/>
          <w:szCs w:val="28"/>
        </w:rPr>
        <w:t>.</w:t>
      </w:r>
      <w:r w:rsidRPr="00195809">
        <w:rPr>
          <w:rFonts w:ascii="Times New Roman" w:hAnsi="Times New Roman" w:cs="Times New Roman"/>
          <w:sz w:val="28"/>
          <w:szCs w:val="28"/>
        </w:rPr>
        <w:t xml:space="preserve"> Муниципальные правовые акты</w:t>
      </w: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sz w:val="28"/>
          <w:szCs w:val="28"/>
          <w:lang w:val="en-US"/>
        </w:rPr>
        <w:t>VII</w:t>
      </w:r>
      <w:r w:rsidRPr="0091572F">
        <w:rPr>
          <w:rFonts w:ascii="Times New Roman" w:hAnsi="Times New Roman" w:cs="Times New Roman"/>
          <w:b/>
          <w:sz w:val="28"/>
          <w:szCs w:val="28"/>
        </w:rPr>
        <w:t>.</w:t>
      </w:r>
      <w:r w:rsidRPr="00195809">
        <w:rPr>
          <w:rFonts w:ascii="Times New Roman" w:hAnsi="Times New Roman" w:cs="Times New Roman"/>
          <w:sz w:val="28"/>
          <w:szCs w:val="28"/>
        </w:rPr>
        <w:t xml:space="preserve"> Ответственность органов местного самоуправления и должностных лиц</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ab/>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kern w:val="2"/>
          <w:sz w:val="28"/>
          <w:szCs w:val="28"/>
          <w:lang w:val="en-US"/>
        </w:rPr>
        <w:t>VIII</w:t>
      </w:r>
      <w:r w:rsidRPr="0091572F">
        <w:rPr>
          <w:rFonts w:ascii="Times New Roman" w:hAnsi="Times New Roman" w:cs="Times New Roman"/>
          <w:b/>
          <w:kern w:val="2"/>
          <w:sz w:val="28"/>
          <w:szCs w:val="28"/>
        </w:rPr>
        <w:t>.</w:t>
      </w:r>
      <w:r w:rsidRPr="00195809">
        <w:rPr>
          <w:rFonts w:ascii="Times New Roman" w:hAnsi="Times New Roman" w:cs="Times New Roman"/>
          <w:sz w:val="28"/>
          <w:szCs w:val="28"/>
        </w:rPr>
        <w:t xml:space="preserve"> Экономическая основа местного  самоуправления</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kern w:val="2"/>
          <w:sz w:val="28"/>
          <w:szCs w:val="28"/>
          <w:lang w:val="en-US"/>
        </w:rPr>
        <w:t>IX</w:t>
      </w:r>
      <w:r w:rsidRPr="0091572F">
        <w:rPr>
          <w:rFonts w:ascii="Times New Roman" w:hAnsi="Times New Roman" w:cs="Times New Roman"/>
          <w:b/>
          <w:kern w:val="2"/>
          <w:sz w:val="28"/>
          <w:szCs w:val="28"/>
        </w:rPr>
        <w:t>.</w:t>
      </w:r>
      <w:r w:rsidRPr="00195809">
        <w:rPr>
          <w:rFonts w:ascii="Times New Roman" w:hAnsi="Times New Roman" w:cs="Times New Roman"/>
          <w:sz w:val="28"/>
          <w:szCs w:val="28"/>
        </w:rPr>
        <w:t xml:space="preserve"> Порядок внесения изменений и дополнений  в Устав</w:t>
      </w: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4139C6" w:rsidRDefault="004139C6" w:rsidP="00347203">
      <w:pPr>
        <w:pStyle w:val="a4"/>
        <w:jc w:val="both"/>
        <w:rPr>
          <w:rFonts w:ascii="Times New Roman" w:hAnsi="Times New Roman" w:cs="Times New Roman"/>
          <w:b/>
          <w:bCs/>
          <w:sz w:val="28"/>
          <w:szCs w:val="28"/>
        </w:rPr>
      </w:pPr>
    </w:p>
    <w:p w:rsidR="004139C6" w:rsidRDefault="004139C6" w:rsidP="00347203">
      <w:pPr>
        <w:pStyle w:val="a4"/>
        <w:jc w:val="both"/>
        <w:rPr>
          <w:rFonts w:ascii="Times New Roman" w:hAnsi="Times New Roman" w:cs="Times New Roman"/>
          <w:b/>
          <w:bCs/>
          <w:sz w:val="28"/>
          <w:szCs w:val="28"/>
        </w:rPr>
      </w:pPr>
    </w:p>
    <w:p w:rsidR="004139C6" w:rsidRDefault="004139C6"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lastRenderedPageBreak/>
        <w:t xml:space="preserve"> ГЛАВА I. ОБЩИЕ ПОЛОЖЕНИЯ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B21ED3">
      <w:pPr>
        <w:pStyle w:val="a4"/>
        <w:ind w:left="142"/>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Статья 1. </w:t>
      </w:r>
      <w:r w:rsidRPr="00195809">
        <w:rPr>
          <w:rFonts w:ascii="Times New Roman" w:hAnsi="Times New Roman" w:cs="Times New Roman"/>
          <w:b/>
          <w:bCs/>
          <w:sz w:val="28"/>
          <w:szCs w:val="28"/>
        </w:rPr>
        <w:t>Характеристика муниципального образования</w:t>
      </w:r>
    </w:p>
    <w:p w:rsidR="005B650F" w:rsidRPr="00195809" w:rsidRDefault="005B650F" w:rsidP="00347203">
      <w:pPr>
        <w:pStyle w:val="a4"/>
        <w:jc w:val="both"/>
        <w:rPr>
          <w:rFonts w:ascii="Times New Roman" w:hAnsi="Times New Roman" w:cs="Times New Roman"/>
          <w:sz w:val="28"/>
          <w:szCs w:val="28"/>
        </w:rPr>
      </w:pPr>
    </w:p>
    <w:p w:rsidR="00C329B4" w:rsidRPr="001E7688" w:rsidRDefault="00C329B4" w:rsidP="00B21ED3">
      <w:pPr>
        <w:spacing w:after="0" w:line="240" w:lineRule="auto"/>
        <w:ind w:firstLine="851"/>
        <w:jc w:val="both"/>
        <w:rPr>
          <w:rFonts w:ascii="Times New Roman" w:hAnsi="Times New Roman"/>
          <w:sz w:val="28"/>
          <w:szCs w:val="28"/>
        </w:rPr>
      </w:pPr>
      <w:r w:rsidRPr="001E7688">
        <w:rPr>
          <w:rFonts w:ascii="Times New Roman" w:hAnsi="Times New Roman"/>
          <w:iCs/>
          <w:sz w:val="28"/>
          <w:szCs w:val="28"/>
        </w:rPr>
        <w:t xml:space="preserve">Муниципальное образование Каировский сельсовет Саракташского </w:t>
      </w:r>
      <w:r w:rsidRPr="001E7688">
        <w:rPr>
          <w:rFonts w:ascii="Times New Roman" w:hAnsi="Times New Roman"/>
          <w:sz w:val="28"/>
          <w:szCs w:val="28"/>
        </w:rPr>
        <w:t xml:space="preserve"> района  Оренбургской </w:t>
      </w:r>
      <w:r w:rsidR="00B21ED3">
        <w:rPr>
          <w:rFonts w:ascii="Times New Roman" w:hAnsi="Times New Roman"/>
          <w:sz w:val="28"/>
          <w:szCs w:val="28"/>
        </w:rPr>
        <w:t>области</w:t>
      </w:r>
      <w:r w:rsidR="008E07A3">
        <w:rPr>
          <w:rFonts w:ascii="Times New Roman" w:hAnsi="Times New Roman"/>
          <w:sz w:val="28"/>
          <w:szCs w:val="28"/>
        </w:rPr>
        <w:t xml:space="preserve"> (далее по тексту Устава</w:t>
      </w:r>
      <w:r w:rsidRPr="001E7688">
        <w:rPr>
          <w:rFonts w:ascii="Times New Roman" w:hAnsi="Times New Roman"/>
          <w:sz w:val="28"/>
          <w:szCs w:val="28"/>
        </w:rPr>
        <w:t xml:space="preserve"> МО Каировский сельсовет) - является сельским поселением, образованным в соответствии с Законом Оренбургской области, объединяющим общей территорией</w:t>
      </w:r>
      <w:r w:rsidR="00B21ED3">
        <w:rPr>
          <w:rFonts w:ascii="Times New Roman" w:hAnsi="Times New Roman"/>
          <w:sz w:val="28"/>
          <w:szCs w:val="28"/>
        </w:rPr>
        <w:t xml:space="preserve"> 7 сельских населенных пункта, </w:t>
      </w:r>
      <w:r w:rsidRPr="001E7688">
        <w:rPr>
          <w:rFonts w:ascii="Times New Roman" w:hAnsi="Times New Roman"/>
          <w:sz w:val="28"/>
          <w:szCs w:val="28"/>
        </w:rPr>
        <w:t xml:space="preserve">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1E7688">
        <w:rPr>
          <w:rFonts w:ascii="Times New Roman" w:hAnsi="Times New Roman"/>
          <w:iCs/>
          <w:sz w:val="28"/>
          <w:szCs w:val="28"/>
        </w:rPr>
        <w:t xml:space="preserve">Каировского </w:t>
      </w:r>
      <w:r w:rsidR="00B21ED3">
        <w:rPr>
          <w:rFonts w:ascii="Times New Roman" w:hAnsi="Times New Roman"/>
          <w:sz w:val="28"/>
          <w:szCs w:val="28"/>
        </w:rPr>
        <w:t>сельсовета является</w:t>
      </w:r>
      <w:r w:rsidRPr="001E7688">
        <w:rPr>
          <w:rFonts w:ascii="Times New Roman" w:hAnsi="Times New Roman"/>
          <w:sz w:val="28"/>
          <w:szCs w:val="28"/>
        </w:rPr>
        <w:t xml:space="preserve"> село </w:t>
      </w:r>
      <w:r w:rsidRPr="001E7688">
        <w:rPr>
          <w:rFonts w:ascii="Times New Roman" w:hAnsi="Times New Roman"/>
          <w:iCs/>
          <w:sz w:val="28"/>
          <w:szCs w:val="28"/>
        </w:rPr>
        <w:t>Каировка</w:t>
      </w:r>
      <w:r w:rsidRPr="001E7688">
        <w:rPr>
          <w:rFonts w:ascii="Times New Roman" w:hAnsi="Times New Roman"/>
          <w:sz w:val="28"/>
          <w:szCs w:val="28"/>
        </w:rPr>
        <w:t xml:space="preserve">. </w:t>
      </w:r>
    </w:p>
    <w:p w:rsidR="00C329B4" w:rsidRPr="001E7688" w:rsidRDefault="00C329B4" w:rsidP="008E07A3">
      <w:pPr>
        <w:pStyle w:val="ConsNormal"/>
        <w:widowControl/>
        <w:ind w:firstLine="0"/>
        <w:jc w:val="both"/>
        <w:rPr>
          <w:rFonts w:ascii="Times New Roman" w:hAnsi="Times New Roman" w:cs="Times New Roman"/>
          <w:sz w:val="28"/>
          <w:szCs w:val="28"/>
        </w:rPr>
      </w:pPr>
      <w:r w:rsidRPr="001E7688">
        <w:rPr>
          <w:rFonts w:ascii="Times New Roman" w:hAnsi="Times New Roman" w:cs="Times New Roman"/>
          <w:sz w:val="28"/>
          <w:szCs w:val="28"/>
        </w:rPr>
        <w:t xml:space="preserve">Наименования «Муниципальное образование Каировский сельсовет </w:t>
      </w:r>
      <w:r w:rsidRPr="001E7688">
        <w:rPr>
          <w:rFonts w:ascii="Times New Roman" w:hAnsi="Times New Roman" w:cs="Times New Roman"/>
          <w:iCs/>
          <w:sz w:val="28"/>
          <w:szCs w:val="28"/>
        </w:rPr>
        <w:t xml:space="preserve">Саракташского  </w:t>
      </w:r>
      <w:r w:rsidRPr="001E7688">
        <w:rPr>
          <w:rFonts w:ascii="Times New Roman" w:hAnsi="Times New Roman" w:cs="Times New Roman"/>
          <w:sz w:val="28"/>
          <w:szCs w:val="28"/>
        </w:rPr>
        <w:t xml:space="preserve">района  Оренбургской области», «сельское поселение Каировский сельсовет </w:t>
      </w:r>
      <w:r w:rsidRPr="001E7688">
        <w:rPr>
          <w:rFonts w:ascii="Times New Roman" w:hAnsi="Times New Roman" w:cs="Times New Roman"/>
          <w:iCs/>
          <w:sz w:val="28"/>
          <w:szCs w:val="28"/>
        </w:rPr>
        <w:t xml:space="preserve">Саракташского  </w:t>
      </w:r>
      <w:r w:rsidRPr="001E7688">
        <w:rPr>
          <w:rFonts w:ascii="Times New Roman" w:hAnsi="Times New Roman" w:cs="Times New Roman"/>
          <w:sz w:val="28"/>
          <w:szCs w:val="28"/>
        </w:rPr>
        <w:t xml:space="preserve">района Оренбургской области»  и «Каировский  сельсовет </w:t>
      </w:r>
      <w:r w:rsidRPr="001E7688">
        <w:rPr>
          <w:rFonts w:ascii="Times New Roman" w:hAnsi="Times New Roman" w:cs="Times New Roman"/>
          <w:iCs/>
          <w:sz w:val="28"/>
          <w:szCs w:val="28"/>
        </w:rPr>
        <w:t xml:space="preserve">Саракташского  </w:t>
      </w:r>
      <w:r w:rsidRPr="001E7688">
        <w:rPr>
          <w:rFonts w:ascii="Times New Roman" w:hAnsi="Times New Roman" w:cs="Times New Roman"/>
          <w:sz w:val="28"/>
          <w:szCs w:val="28"/>
        </w:rPr>
        <w:t>района Оренбургской области» равнозначны.</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2.  Территория сельсовета</w:t>
      </w:r>
    </w:p>
    <w:p w:rsidR="005B650F" w:rsidRPr="00195809" w:rsidRDefault="005B650F" w:rsidP="00347203">
      <w:pPr>
        <w:pStyle w:val="a4"/>
        <w:jc w:val="both"/>
        <w:rPr>
          <w:rFonts w:ascii="Times New Roman" w:hAnsi="Times New Roman" w:cs="Times New Roman"/>
          <w:b/>
          <w:bCs/>
          <w:kern w:val="2"/>
          <w:sz w:val="28"/>
          <w:szCs w:val="28"/>
        </w:rPr>
      </w:pPr>
    </w:p>
    <w:p w:rsidR="008E07A3" w:rsidRDefault="008E07A3" w:rsidP="008E07A3">
      <w:pPr>
        <w:autoSpaceDE w:val="0"/>
        <w:autoSpaceDN w:val="0"/>
        <w:adjustRightInd w:val="0"/>
        <w:spacing w:after="0" w:line="240" w:lineRule="auto"/>
        <w:jc w:val="both"/>
        <w:rPr>
          <w:rFonts w:ascii="Times New Roman" w:hAnsi="Times New Roman"/>
          <w:sz w:val="28"/>
          <w:szCs w:val="28"/>
        </w:rPr>
      </w:pPr>
      <w:r w:rsidRPr="001E7688">
        <w:rPr>
          <w:rFonts w:ascii="Times New Roman" w:hAnsi="Times New Roman"/>
          <w:sz w:val="28"/>
          <w:szCs w:val="28"/>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8E07A3" w:rsidRDefault="008E07A3" w:rsidP="008E07A3">
      <w:pPr>
        <w:pStyle w:val="ConsNormal"/>
        <w:keepLines/>
        <w:ind w:firstLine="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kern w:val="2"/>
          <w:sz w:val="28"/>
          <w:szCs w:val="28"/>
        </w:rPr>
        <w:t>В состав территории сельсовета входят 7 сельских населенных пункта (-ов): село Каировка, село Екатериновка, деревня Ладыгино, деревня Назаровка, деревня Смочилино, деревня Нехорошевка, деревня Николаевка .</w:t>
      </w:r>
    </w:p>
    <w:p w:rsidR="008E07A3" w:rsidRDefault="00B21ED3" w:rsidP="008E07A3">
      <w:pPr>
        <w:pStyle w:val="23"/>
        <w:tabs>
          <w:tab w:val="left" w:pos="-142"/>
        </w:tabs>
        <w:overflowPunct/>
        <w:adjustRightInd/>
        <w:spacing w:before="0" w:after="0"/>
        <w:ind w:firstLine="0"/>
        <w:rPr>
          <w:rFonts w:ascii="Times New Roman" w:hAnsi="Times New Roman"/>
        </w:rPr>
      </w:pPr>
      <w:r>
        <w:rPr>
          <w:rFonts w:ascii="Times New Roman" w:hAnsi="Times New Roman"/>
        </w:rPr>
        <w:t xml:space="preserve">           3. </w:t>
      </w:r>
      <w:r w:rsidR="008E07A3">
        <w:rPr>
          <w:rFonts w:ascii="Times New Roman" w:hAnsi="Times New Roman"/>
        </w:rPr>
        <w:t>Границы территории сельсовета установлены Законом Оренбургской области.</w:t>
      </w:r>
    </w:p>
    <w:p w:rsidR="008E07A3" w:rsidRDefault="008E07A3" w:rsidP="008E07A3">
      <w:pPr>
        <w:pStyle w:val="23"/>
        <w:tabs>
          <w:tab w:val="left" w:pos="-142"/>
        </w:tabs>
        <w:overflowPunct/>
        <w:adjustRightInd/>
        <w:spacing w:before="0" w:after="0"/>
        <w:ind w:firstLine="0"/>
        <w:rPr>
          <w:rFonts w:ascii="Times New Roman" w:hAnsi="Times New Roman"/>
        </w:rPr>
      </w:pPr>
      <w:r>
        <w:rPr>
          <w:rFonts w:ascii="Times New Roman" w:hAnsi="Times New Roman"/>
        </w:rPr>
        <w:t xml:space="preserve">4. Территория сельсовета  входит в состав территории </w:t>
      </w:r>
      <w:r>
        <w:rPr>
          <w:rFonts w:ascii="Times New Roman" w:hAnsi="Times New Roman"/>
          <w:iCs/>
        </w:rPr>
        <w:t>Саракташского</w:t>
      </w:r>
      <w:r>
        <w:rPr>
          <w:rFonts w:ascii="Times New Roman" w:hAnsi="Times New Roman"/>
        </w:rPr>
        <w:t>района Оренбургской области.</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3. Официальные символы муниципального образования и порядок их использования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p>
    <w:p w:rsidR="005B650F" w:rsidRDefault="005B650F" w:rsidP="00347203">
      <w:pPr>
        <w:pStyle w:val="a4"/>
        <w:jc w:val="both"/>
        <w:rPr>
          <w:rFonts w:ascii="Times New Roman" w:hAnsi="Times New Roman" w:cs="Times New Roman"/>
          <w:b/>
          <w:bCs/>
          <w:caps/>
          <w:kern w:val="2"/>
          <w:sz w:val="28"/>
          <w:szCs w:val="28"/>
        </w:rPr>
      </w:pPr>
      <w:r w:rsidRPr="00195809">
        <w:rPr>
          <w:rFonts w:ascii="Times New Roman" w:hAnsi="Times New Roman" w:cs="Times New Roman"/>
          <w:b/>
          <w:bCs/>
          <w:caps/>
          <w:kern w:val="2"/>
          <w:sz w:val="28"/>
          <w:szCs w:val="28"/>
        </w:rPr>
        <w:lastRenderedPageBreak/>
        <w:t xml:space="preserve">ГЛАВА </w:t>
      </w:r>
      <w:r w:rsidRPr="00195809">
        <w:rPr>
          <w:rFonts w:ascii="Times New Roman" w:hAnsi="Times New Roman" w:cs="Times New Roman"/>
          <w:b/>
          <w:bCs/>
          <w:caps/>
          <w:kern w:val="2"/>
          <w:sz w:val="28"/>
          <w:szCs w:val="28"/>
          <w:lang w:val="en-US"/>
        </w:rPr>
        <w:t>II</w:t>
      </w:r>
      <w:r w:rsidRPr="00195809">
        <w:rPr>
          <w:rFonts w:ascii="Times New Roman" w:hAnsi="Times New Roman" w:cs="Times New Roman"/>
          <w:b/>
          <w:bCs/>
          <w:caps/>
          <w:kern w:val="2"/>
          <w:sz w:val="28"/>
          <w:szCs w:val="28"/>
        </w:rPr>
        <w:t>. Правовые основы организации местного              самоуправления в сельском поселении</w:t>
      </w:r>
    </w:p>
    <w:p w:rsidR="00B21ED3" w:rsidRPr="00195809" w:rsidRDefault="00B21ED3" w:rsidP="00347203">
      <w:pPr>
        <w:pStyle w:val="a4"/>
        <w:jc w:val="both"/>
        <w:rPr>
          <w:rFonts w:ascii="Times New Roman" w:hAnsi="Times New Roman" w:cs="Times New Roman"/>
          <w:b/>
          <w:bCs/>
          <w:caps/>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4. Местное самоуправление сельсовета</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Статья 5. </w:t>
      </w:r>
      <w:r w:rsidRPr="00195809">
        <w:rPr>
          <w:rFonts w:ascii="Times New Roman" w:hAnsi="Times New Roman" w:cs="Times New Roman"/>
          <w:b/>
          <w:bCs/>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 К </w:t>
      </w:r>
      <w:r w:rsidRPr="00195809">
        <w:rPr>
          <w:rStyle w:val="af7"/>
          <w:rFonts w:cs="Times New Roman"/>
          <w:b w:val="0"/>
          <w:color w:val="auto"/>
          <w:sz w:val="28"/>
          <w:szCs w:val="28"/>
        </w:rPr>
        <w:t>вопросам местного значения</w:t>
      </w:r>
      <w:r w:rsidRPr="00195809">
        <w:rPr>
          <w:rFonts w:ascii="Times New Roman" w:hAnsi="Times New Roman" w:cs="Times New Roman"/>
          <w:sz w:val="28"/>
          <w:szCs w:val="28"/>
        </w:rPr>
        <w:t xml:space="preserve"> поселения относятся: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установление, изменение и отмена местных налогов и сборов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195809">
          <w:rPr>
            <w:rStyle w:val="af5"/>
            <w:color w:val="auto"/>
            <w:sz w:val="28"/>
            <w:szCs w:val="28"/>
            <w:u w:val="none"/>
          </w:rPr>
          <w:t>законодательством</w:t>
        </w:r>
      </w:hyperlink>
      <w:r w:rsidRPr="00195809">
        <w:rPr>
          <w:rFonts w:ascii="Times New Roman" w:hAnsi="Times New Roman" w:cs="Times New Roman"/>
          <w:sz w:val="28"/>
          <w:szCs w:val="28"/>
        </w:rPr>
        <w:t xml:space="preserve">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195809">
          <w:rPr>
            <w:rStyle w:val="af5"/>
            <w:color w:val="auto"/>
            <w:sz w:val="28"/>
            <w:szCs w:val="28"/>
            <w:u w:val="none"/>
          </w:rPr>
          <w:t>законодательством</w:t>
        </w:r>
      </w:hyperlink>
      <w:r w:rsidRPr="00195809">
        <w:rPr>
          <w:rFonts w:ascii="Times New Roman" w:hAnsi="Times New Roman" w:cs="Times New Roman"/>
          <w:sz w:val="28"/>
          <w:szCs w:val="28"/>
        </w:rPr>
        <w:t>;</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участие в предупреждении и ликвидации последствий чрезвычайных ситуаций в границах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 обеспечение первичных мер пожарной безопасности в границах населенных пунктов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14) создание условий для организации досуга и обеспечения жителей сельсовета услугами организаций культуры;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19) формирование архивных фондов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w:t>
      </w:r>
      <w:r w:rsidRPr="00195809">
        <w:rPr>
          <w:rFonts w:ascii="Times New Roman" w:hAnsi="Times New Roman" w:cs="Times New Roman"/>
          <w:sz w:val="28"/>
          <w:szCs w:val="28"/>
        </w:rPr>
        <w:lastRenderedPageBreak/>
        <w:t xml:space="preserve">строительство (за исключением случаев, предусмотренных Градостроительным </w:t>
      </w:r>
      <w:hyperlink r:id="rId8" w:history="1">
        <w:r w:rsidRPr="00195809">
          <w:rPr>
            <w:rStyle w:val="af5"/>
            <w:color w:val="auto"/>
            <w:sz w:val="28"/>
            <w:szCs w:val="28"/>
            <w:u w:val="none"/>
          </w:rPr>
          <w:t>кодексом</w:t>
        </w:r>
      </w:hyperlink>
      <w:r w:rsidRPr="00195809">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195809">
          <w:rPr>
            <w:rStyle w:val="af5"/>
            <w:color w:val="auto"/>
            <w:sz w:val="28"/>
            <w:szCs w:val="28"/>
            <w:u w:val="none"/>
          </w:rPr>
          <w:t>кодексом</w:t>
        </w:r>
      </w:hyperlink>
      <w:r w:rsidRPr="00195809">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195809">
          <w:rPr>
            <w:rStyle w:val="af5"/>
            <w:color w:val="auto"/>
            <w:sz w:val="28"/>
            <w:szCs w:val="28"/>
            <w:u w:val="none"/>
          </w:rPr>
          <w:t>кодексом</w:t>
        </w:r>
      </w:hyperlink>
      <w:r w:rsidRPr="00195809">
        <w:rPr>
          <w:rFonts w:ascii="Times New Roman" w:hAnsi="Times New Roman" w:cs="Times New Roman"/>
          <w:sz w:val="28"/>
          <w:szCs w:val="28"/>
        </w:rPr>
        <w:t xml:space="preserve">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195809">
        <w:rPr>
          <w:rFonts w:ascii="Times New Roman" w:hAnsi="Times New Roman" w:cs="Times New Roman"/>
          <w:sz w:val="28"/>
          <w:szCs w:val="28"/>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24) организация ритуальных услуг и содержание мест захоронения;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30) осуществление в пределах, установленных водным </w:t>
      </w:r>
      <w:hyperlink r:id="rId11" w:history="1">
        <w:r w:rsidRPr="00195809">
          <w:rPr>
            <w:rStyle w:val="af5"/>
            <w:color w:val="auto"/>
            <w:sz w:val="28"/>
            <w:szCs w:val="28"/>
            <w:u w:val="none"/>
          </w:rPr>
          <w:t>законодательством</w:t>
        </w:r>
      </w:hyperlink>
      <w:r w:rsidRPr="0019580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31) осуществление муниципального лесного контроля;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195809">
          <w:rPr>
            <w:rStyle w:val="af5"/>
            <w:color w:val="auto"/>
            <w:sz w:val="28"/>
            <w:szCs w:val="28"/>
            <w:u w:val="none"/>
          </w:rPr>
          <w:t>законом</w:t>
        </w:r>
      </w:hyperlink>
      <w:r w:rsidRPr="00195809">
        <w:rPr>
          <w:rFonts w:ascii="Times New Roman" w:hAnsi="Times New Roman" w:cs="Times New Roman"/>
          <w:sz w:val="28"/>
          <w:szCs w:val="28"/>
        </w:rPr>
        <w:t>;</w:t>
      </w:r>
    </w:p>
    <w:p w:rsidR="005B650F" w:rsidRPr="00195809" w:rsidRDefault="005B650F" w:rsidP="00347203">
      <w:pPr>
        <w:pStyle w:val="a4"/>
        <w:jc w:val="both"/>
        <w:rPr>
          <w:rFonts w:ascii="Times New Roman" w:hAnsi="Times New Roman" w:cs="Times New Roman"/>
          <w:color w:val="000000"/>
          <w:sz w:val="28"/>
          <w:szCs w:val="28"/>
        </w:rPr>
      </w:pPr>
      <w:r w:rsidRPr="00195809">
        <w:rPr>
          <w:rFonts w:ascii="Times New Roman" w:hAnsi="Times New Roman" w:cs="Times New Roman"/>
          <w:sz w:val="28"/>
          <w:szCs w:val="28"/>
        </w:rPr>
        <w:t>37) осуществление мер по противодействию коррупции в границах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Органы местного самоуправления поселения имеют право на: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создание музеев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2) совершение нотариальных действий, предусмотренных законодательством, в случае отсутствия в поселении нотариуса;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участие в осуществлении деятельности по опеке и попечительству;</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создание муниципальной пожарной охраны;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создание условий для развития туризма;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12) осуществление мероприятий по отлову и содержанию безнадзорных животных, обитающих на территории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15) осуществление мероприятий по защите прав потребителей, предусмотренных </w:t>
      </w:r>
      <w:hyperlink r:id="rId13" w:history="1">
        <w:r w:rsidRPr="00195809">
          <w:rPr>
            <w:rStyle w:val="af5"/>
            <w:color w:val="auto"/>
            <w:sz w:val="28"/>
            <w:szCs w:val="28"/>
            <w:u w:val="none"/>
          </w:rPr>
          <w:t>Законом</w:t>
        </w:r>
      </w:hyperlink>
      <w:r w:rsidRPr="00195809">
        <w:rPr>
          <w:rFonts w:ascii="Times New Roman" w:hAnsi="Times New Roman" w:cs="Times New Roman"/>
          <w:sz w:val="28"/>
          <w:szCs w:val="28"/>
        </w:rPr>
        <w:t xml:space="preserve"> Российской Федерации от 7 февраля 1992 года № 2300-1 «О защите прав потребителей».</w:t>
      </w:r>
    </w:p>
    <w:p w:rsidR="005B650F"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Органы местного самоуправления сельского поселения вправе решать вопросы, указанные в </w:t>
      </w:r>
      <w:hyperlink r:id="rId14" w:history="1">
        <w:r w:rsidRPr="00195809">
          <w:rPr>
            <w:rStyle w:val="af5"/>
            <w:color w:val="auto"/>
            <w:sz w:val="28"/>
            <w:szCs w:val="28"/>
            <w:u w:val="none"/>
          </w:rPr>
          <w:t>части</w:t>
        </w:r>
      </w:hyperlink>
      <w:r w:rsidRPr="00195809">
        <w:rPr>
          <w:rFonts w:ascii="Times New Roman" w:hAnsi="Times New Roman" w:cs="Times New Roman"/>
          <w:sz w:val="28"/>
          <w:szCs w:val="28"/>
        </w:rPr>
        <w:t xml:space="preserve">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w:t>
      </w:r>
      <w:r w:rsidRPr="00195809">
        <w:rPr>
          <w:rFonts w:ascii="Times New Roman" w:hAnsi="Times New Roman" w:cs="Times New Roman"/>
          <w:sz w:val="28"/>
          <w:szCs w:val="28"/>
        </w:rPr>
        <w:lastRenderedPageBreak/>
        <w:t>и поступлений налоговых доходов по дополнительным нормативам отчислений.</w:t>
      </w:r>
    </w:p>
    <w:p w:rsidR="005D482C" w:rsidRPr="00195809" w:rsidRDefault="005D482C"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6. </w:t>
      </w:r>
      <w:r w:rsidRPr="00195809">
        <w:rPr>
          <w:rFonts w:ascii="Times New Roman" w:hAnsi="Times New Roman" w:cs="Times New Roman"/>
          <w:b/>
          <w:bCs/>
          <w:sz w:val="28"/>
          <w:szCs w:val="28"/>
        </w:rPr>
        <w:t>Полномочия органов местного самоуправления по решению вопросов местного значения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установление официальных символов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Саракташского района;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полномочиями по организации теплоснабжения, предусмотренными Федеральным законом «О теплоснабжении»;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16)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5B650F" w:rsidRPr="00195809" w:rsidRDefault="005B650F" w:rsidP="00347203">
      <w:pPr>
        <w:pStyle w:val="a4"/>
        <w:jc w:val="both"/>
        <w:rPr>
          <w:rFonts w:ascii="Times New Roman" w:hAnsi="Times New Roman" w:cs="Times New Roman"/>
          <w:caps/>
          <w:kern w:val="2"/>
          <w:sz w:val="28"/>
          <w:szCs w:val="28"/>
        </w:rPr>
      </w:pPr>
    </w:p>
    <w:p w:rsidR="005B650F" w:rsidRPr="00195809" w:rsidRDefault="005B650F" w:rsidP="00347203">
      <w:pPr>
        <w:pStyle w:val="a4"/>
        <w:jc w:val="both"/>
        <w:rPr>
          <w:rFonts w:ascii="Times New Roman" w:hAnsi="Times New Roman" w:cs="Times New Roman"/>
          <w:b/>
          <w:bCs/>
          <w:caps/>
          <w:kern w:val="2"/>
          <w:sz w:val="28"/>
          <w:szCs w:val="28"/>
        </w:rPr>
      </w:pPr>
      <w:r w:rsidRPr="00195809">
        <w:rPr>
          <w:rFonts w:ascii="Times New Roman" w:hAnsi="Times New Roman" w:cs="Times New Roman"/>
          <w:b/>
          <w:bCs/>
          <w:caps/>
          <w:kern w:val="2"/>
          <w:sz w:val="28"/>
          <w:szCs w:val="28"/>
        </w:rPr>
        <w:t xml:space="preserve"> ГЛАВА III. Участие населения СЕЛЬСОВЕТА в решении вопросов местного значения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7. Права граждан на осуществление местного самоуправления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8. Местный референдум</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1.На территории сельсовета в целях решения непосредственно населением вопросов местного значения проводится местный референдум.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На местный референдум не могут быть вынесены вопросы: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б) о персональном составе органов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д) о принятии чрезвычайных и срочных мер по обеспечению здоровья и безопасности населения.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Местный референдум проводится на всей территории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Решение о назначении местного референдума принимается Советом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1) по инициативе, выдвинутой гражданами Российской Федерации,   имеющими право на участие в местном референдуме;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по инициативе Совета депутатов сельсовета и главы сельсовета, выдвинутой ими совместно.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составляет 2 процента подписей участников референдума от числа участников референдума, зарегистрированных на территории муниципального образования, но не менее 25 подписей.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указанных в пункте 2 части 4 настоящей статьи, оформляется в порядке, установленном федеральным законом и  законом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Итоги голосования и принятое на местном референдуме решение подлежат обнародованию.</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9. Муниципальные выборы</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 xml:space="preserve">2. Выборы назначаются Советом депутатов сельсовета не ранее чем за 90 дней и не позднее, чем за 80 дней до дня голосования.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Итоги муниципальных выборов подлежат обнародованию.</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Статья 10. Голосование по отзыву депутата, главы сельсовета </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Факты нарушения депутатом, главой сельсовета этих актов устанавливаются в судебном порядке.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7. Итоги голосования по отзыву депутата, главы сельсовета и принятые решения подлежат обнародованию не позднее 10 дней со дня проведения голосования и принятия решения соответственно.</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11. </w:t>
      </w:r>
      <w:r w:rsidRPr="00195809">
        <w:rPr>
          <w:rFonts w:ascii="Times New Roman" w:hAnsi="Times New Roman" w:cs="Times New Roman"/>
          <w:b/>
          <w:bCs/>
          <w:sz w:val="28"/>
          <w:szCs w:val="28"/>
        </w:rPr>
        <w:t>Голосование по вопросам изменения границ сельского поселения, преобразования сельского поселения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образования или части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12. Сход граждан</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 случаях, предусмотренных Федеральным законом от 06.10.2003 № 131-ФЗ, сход граждан может проводиться: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13. </w:t>
      </w:r>
      <w:r w:rsidRPr="00195809">
        <w:rPr>
          <w:rFonts w:ascii="Times New Roman" w:hAnsi="Times New Roman" w:cs="Times New Roman"/>
          <w:b/>
          <w:bCs/>
          <w:sz w:val="28"/>
          <w:szCs w:val="28"/>
        </w:rPr>
        <w:t>Правотворческая инициатива граждан</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650F" w:rsidRPr="00195809" w:rsidRDefault="005B650F" w:rsidP="00347203">
      <w:pPr>
        <w:pStyle w:val="a4"/>
        <w:jc w:val="both"/>
        <w:rPr>
          <w:rFonts w:ascii="Times New Roman" w:hAnsi="Times New Roman" w:cs="Times New Roman"/>
          <w:sz w:val="28"/>
          <w:szCs w:val="28"/>
        </w:rPr>
      </w:pPr>
    </w:p>
    <w:p w:rsidR="005B650F"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14. Староста сельского населенного пункта</w:t>
      </w:r>
    </w:p>
    <w:p w:rsidR="008C5D27" w:rsidRPr="00195809" w:rsidRDefault="008C5D27"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Старостой сельского населенного пункта не может быть назначено лицо:</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признанное судом недееспособным или ограниченно дееспособным;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имеющее непогашенную или неснятую судимость.</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Срок полномочий старосты сельского населенного пункта составляет 5 лет.</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Староста сельского населенного пункта для решения возложенных на него задач:</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15. </w:t>
      </w:r>
      <w:r w:rsidRPr="00195809">
        <w:rPr>
          <w:rFonts w:ascii="Times New Roman" w:hAnsi="Times New Roman" w:cs="Times New Roman"/>
          <w:b/>
          <w:bCs/>
          <w:sz w:val="28"/>
          <w:szCs w:val="28"/>
        </w:rPr>
        <w:t>Территориальное общественное самоуправление</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Порядок регистрации устава территориального общественного самоуправления определяется решением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Органы территориального общественного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представляют интересы населения, проживающего на соответствующей территории;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обеспечивают исполнение решений, принятых на собраниях и конференциях граждан;</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w:t>
      </w:r>
      <w:r w:rsidRPr="00195809">
        <w:rPr>
          <w:rFonts w:ascii="Times New Roman" w:hAnsi="Times New Roman" w:cs="Times New Roman"/>
          <w:sz w:val="28"/>
          <w:szCs w:val="28"/>
        </w:rPr>
        <w:lastRenderedPageBreak/>
        <w:t>этими органами и должностными лицами местного самоуправления, к компетенции которых отнесено принятие указанных актов.</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16. Публичные слушания, </w:t>
      </w:r>
      <w:r w:rsidRPr="00195809">
        <w:rPr>
          <w:rFonts w:ascii="Times New Roman" w:hAnsi="Times New Roman" w:cs="Times New Roman"/>
          <w:b/>
          <w:bCs/>
          <w:sz w:val="28"/>
          <w:szCs w:val="28"/>
        </w:rPr>
        <w:t>общественные обсуждения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195809" w:rsidRPr="00195809" w:rsidRDefault="00195809" w:rsidP="00195809">
      <w:pPr>
        <w:pStyle w:val="af1"/>
        <w:keepLines/>
        <w:widowControl w:val="0"/>
        <w:spacing w:before="0" w:after="0" w:line="240" w:lineRule="auto"/>
        <w:jc w:val="both"/>
        <w:rPr>
          <w:rFonts w:ascii="Times New Roman" w:hAnsi="Times New Roman" w:cs="Times New Roman"/>
          <w:b w:val="0"/>
          <w:bCs w:val="0"/>
        </w:rPr>
      </w:pPr>
      <w:r w:rsidRPr="00195809">
        <w:rPr>
          <w:rFonts w:ascii="Times New Roman" w:hAnsi="Times New Roman" w:cs="Times New Roman"/>
          <w:b w:val="0"/>
          <w:bCs w:val="0"/>
        </w:rPr>
        <w:t xml:space="preserve">2. Публичные слушания проводятся по инициативе населения, Совета депутатов, </w:t>
      </w:r>
      <w:r w:rsidRPr="00195809">
        <w:rPr>
          <w:rStyle w:val="blk"/>
          <w:rFonts w:ascii="Times New Roman" w:hAnsi="Times New Roman"/>
          <w:b w:val="0"/>
          <w:bCs w:val="0"/>
        </w:rPr>
        <w:t>главы сельсовета или главы местной администрации, осуществляющего свои полномочия на основе контракта</w:t>
      </w:r>
      <w:r w:rsidRPr="00195809">
        <w:rPr>
          <w:rFonts w:ascii="Times New Roman" w:hAnsi="Times New Roman" w:cs="Times New Roman"/>
          <w:b w:val="0"/>
          <w:bCs w:val="0"/>
        </w:rPr>
        <w:t xml:space="preserve">. </w:t>
      </w:r>
    </w:p>
    <w:p w:rsidR="00195809" w:rsidRPr="00195809" w:rsidRDefault="00195809" w:rsidP="00195809">
      <w:pPr>
        <w:pStyle w:val="23"/>
        <w:spacing w:after="0"/>
        <w:ind w:firstLine="0"/>
        <w:rPr>
          <w:rFonts w:ascii="Times New Roman" w:hAnsi="Times New Roman" w:cs="Times New Roman"/>
        </w:rPr>
      </w:pPr>
      <w:r w:rsidRPr="00195809">
        <w:rPr>
          <w:rFonts w:ascii="Times New Roman" w:hAnsi="Times New Roman" w:cs="Times New Roman"/>
        </w:rPr>
        <w:t xml:space="preserve">Публичные слушания, проводимые по инициативе населения или Совета депутатов, назначаются Советом депутатов сельсовета, а по инициативе </w:t>
      </w:r>
      <w:r w:rsidRPr="00195809">
        <w:rPr>
          <w:rStyle w:val="blk"/>
          <w:rFonts w:ascii="Times New Roman" w:hAnsi="Times New Roman"/>
        </w:rPr>
        <w:t>главы сельсовета или главы местной администрации, осуществляющего свои полномочия на основе контракта,</w:t>
      </w:r>
      <w:r w:rsidRPr="00195809">
        <w:rPr>
          <w:rFonts w:ascii="Times New Roman" w:hAnsi="Times New Roman" w:cs="Times New Roman"/>
        </w:rPr>
        <w:t xml:space="preserve"> – главой </w:t>
      </w:r>
      <w:r w:rsidRPr="00195809">
        <w:rPr>
          <w:rStyle w:val="blk"/>
          <w:rFonts w:ascii="Times New Roman" w:hAnsi="Times New Roman"/>
        </w:rPr>
        <w:t>сельсовета</w:t>
      </w:r>
      <w:r w:rsidRPr="00195809">
        <w:rPr>
          <w:rFonts w:ascii="Times New Roman" w:hAnsi="Times New Roman" w:cs="Times New Roman"/>
        </w:rPr>
        <w:t>.</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На публичные слушания должны выноситься: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проект местного бюджета и отчета о его исполнении;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проект стратегии социально-экономического развития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Порядок организации и проведения публичных слушаний по проектам и вопросам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r w:rsidRPr="00195809">
        <w:rPr>
          <w:rFonts w:ascii="Times New Roman" w:hAnsi="Times New Roman" w:cs="Times New Roman"/>
          <w:sz w:val="28"/>
          <w:szCs w:val="28"/>
        </w:rPr>
        <w:lastRenderedPageBreak/>
        <w:t>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195809" w:rsidRPr="00195809" w:rsidRDefault="00195809" w:rsidP="005D482C">
      <w:pPr>
        <w:pStyle w:val="af1"/>
        <w:keepLines/>
        <w:widowControl w:val="0"/>
        <w:spacing w:before="0" w:after="0" w:line="240" w:lineRule="auto"/>
        <w:jc w:val="both"/>
        <w:rPr>
          <w:rFonts w:ascii="Times New Roman" w:hAnsi="Times New Roman" w:cs="Times New Roman"/>
          <w:kern w:val="2"/>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17. Собрание граждан</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Назначение собрания граждан, проводимого по инициативе населения, осуществляется правовым актом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6. Итоги проведения собрания граждан подлежат обнародованию.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18. Конференция граждан (собрание делегатов)</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Итоги конференции граждан (собрания делегатов) подлежат обнародованию.</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19. Опрос граждан</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Опрос граждан проводится на всей территории или на части территории сельсовета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Результаты опроса носят рекомендательный характер.</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Опрос граждан проводится по инициативе: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Совета депутатов или главы сельсовета - по вопросам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Решение о назначении опроса граждан принимается Советом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sz w:val="28"/>
          <w:szCs w:val="28"/>
        </w:rPr>
        <w:tab/>
      </w: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20. Обращения граждан в органы местного самоуправления</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               ГЛАВА </w:t>
      </w:r>
      <w:r w:rsidRPr="00195809">
        <w:rPr>
          <w:rFonts w:ascii="Times New Roman" w:hAnsi="Times New Roman" w:cs="Times New Roman"/>
          <w:b/>
          <w:bCs/>
          <w:kern w:val="2"/>
          <w:sz w:val="28"/>
          <w:szCs w:val="28"/>
          <w:lang w:val="en-US"/>
        </w:rPr>
        <w:t>IV</w:t>
      </w:r>
      <w:r w:rsidRPr="00195809">
        <w:rPr>
          <w:rFonts w:ascii="Times New Roman" w:hAnsi="Times New Roman" w:cs="Times New Roman"/>
          <w:b/>
          <w:bCs/>
          <w:kern w:val="2"/>
          <w:sz w:val="28"/>
          <w:szCs w:val="28"/>
        </w:rPr>
        <w:t xml:space="preserve">. ОРГАНЫ МЕСТНОГО САМОУПРАВЛЕНИЯ И            ДОЛЖНОСТНЫЕ ЛИЦА МЕСТНОГО САМОУПРАВЛЕНИЯ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21.</w:t>
      </w:r>
      <w:r w:rsidRPr="00195809">
        <w:rPr>
          <w:rFonts w:ascii="Times New Roman" w:hAnsi="Times New Roman" w:cs="Times New Roman"/>
          <w:b/>
          <w:bCs/>
          <w:kern w:val="2"/>
          <w:sz w:val="28"/>
          <w:szCs w:val="28"/>
        </w:rPr>
        <w:tab/>
        <w:t>Органы местного самоуправления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kern w:val="2"/>
          <w:sz w:val="28"/>
          <w:szCs w:val="28"/>
        </w:rPr>
        <w:t xml:space="preserve">1. </w:t>
      </w:r>
      <w:r w:rsidRPr="00195809">
        <w:rPr>
          <w:rFonts w:ascii="Times New Roman" w:hAnsi="Times New Roman" w:cs="Times New Roman"/>
          <w:sz w:val="28"/>
          <w:szCs w:val="28"/>
        </w:rPr>
        <w:t>Структуру органов местного самоуправления муниципального образования составляют:</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представительный орган сельсовета – Совет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глава муниципального образования – глава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исполнительно-распорядительный орган муниципального образования – администрация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5B650F" w:rsidRPr="00195809" w:rsidRDefault="005B650F" w:rsidP="00347203">
      <w:pPr>
        <w:pStyle w:val="a4"/>
        <w:jc w:val="both"/>
        <w:rPr>
          <w:rFonts w:ascii="Times New Roman" w:hAnsi="Times New Roman" w:cs="Times New Roman"/>
          <w:sz w:val="28"/>
          <w:szCs w:val="28"/>
          <w:u w:val="single"/>
        </w:rPr>
      </w:pPr>
      <w:r w:rsidRPr="00195809">
        <w:rPr>
          <w:rFonts w:ascii="Times New Roman" w:hAnsi="Times New Roman" w:cs="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22. Совет депутатов сельсовета</w:t>
      </w:r>
    </w:p>
    <w:p w:rsidR="005B650F" w:rsidRPr="00195809" w:rsidRDefault="005B650F" w:rsidP="00347203">
      <w:pPr>
        <w:pStyle w:val="a4"/>
        <w:jc w:val="both"/>
        <w:rPr>
          <w:rFonts w:ascii="Times New Roman" w:hAnsi="Times New Roman" w:cs="Times New Roman"/>
          <w:kern w:val="2"/>
          <w:sz w:val="28"/>
          <w:szCs w:val="28"/>
        </w:rPr>
      </w:pPr>
    </w:p>
    <w:p w:rsidR="00DF05B0"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 xml:space="preserve">1. </w:t>
      </w:r>
      <w:r w:rsidR="00DF05B0" w:rsidRPr="00195809">
        <w:rPr>
          <w:rFonts w:ascii="Times New Roman" w:hAnsi="Times New Roman" w:cs="Times New Roman"/>
          <w:sz w:val="28"/>
          <w:szCs w:val="28"/>
        </w:rPr>
        <w:t>Совет д</w:t>
      </w:r>
      <w:r w:rsidR="003462BB">
        <w:rPr>
          <w:rFonts w:ascii="Times New Roman" w:hAnsi="Times New Roman" w:cs="Times New Roman"/>
          <w:sz w:val="28"/>
          <w:szCs w:val="28"/>
        </w:rPr>
        <w:t>епутатов сельсовета состоит из 10 (десяти</w:t>
      </w:r>
      <w:r w:rsidR="00DF05B0" w:rsidRPr="00195809">
        <w:rPr>
          <w:rFonts w:ascii="Times New Roman" w:hAnsi="Times New Roman" w:cs="Times New Roman"/>
          <w:sz w:val="28"/>
          <w:szCs w:val="28"/>
        </w:rPr>
        <w:t>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Заседание Совета депутатов сельсовета не может считаться правомочным, если на нем присутствует менее 50 процентов от числа избранных депутатов. Заседания Совета депутатов сельсовета проводятся не реже одного раза в три месяца.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Вновь избранный Совет депутатов сельсовета собирается на первое заседание в срок, который не может превышать 30 дней со дня избрания Совета депутатов сельсовета в правомочном составе.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Совет депутатов сельсовета принимает Регламент, регулирующий вопросы организации и деятельности представительного органа, а также порядок принятия решений.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Расходы на обеспечение деятельности Совета депутатов сельсовета предусматриваются в местном бюджете отдельной строкой в соответствии с классификацией расходов бюджетов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Совет депутатов сельсовета обладает правами юридического лица.</w:t>
      </w:r>
    </w:p>
    <w:p w:rsidR="005B650F" w:rsidRPr="00195809" w:rsidRDefault="005B650F" w:rsidP="00347203">
      <w:pPr>
        <w:pStyle w:val="a4"/>
        <w:jc w:val="both"/>
        <w:rPr>
          <w:rFonts w:ascii="Times New Roman" w:hAnsi="Times New Roman" w:cs="Times New Roman"/>
          <w:color w:val="339966"/>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23. Структура Совета депутатов</w:t>
      </w:r>
      <w:r w:rsidRPr="00195809">
        <w:rPr>
          <w:rFonts w:ascii="Times New Roman" w:hAnsi="Times New Roman" w:cs="Times New Roman"/>
          <w:b/>
          <w:bCs/>
          <w:sz w:val="28"/>
          <w:szCs w:val="28"/>
        </w:rPr>
        <w:t xml:space="preserve">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Совет депутатов сельсовета самостоятельно определяет свою структуру.</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2. Председатель Совета депутатов сельсовета осуществляет организацию деятельности Совета депутатов сельсовета.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Из числа депутатов Совета депутатов сельсовета на срок его полномочий избирается заместитель председателя Совета депутатов сельсовета. Порядок избрания заместителя председателя Совета депутатов Совета депутатов сельсовета определяется Регламентом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Заместитель председателя Совета депутатов сельсовета исполняет обязанности председателя Совета депутатов сельсовета в полном объеме в случае его временного отсутствия либо по его поручению.</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5. Из числа депутатов Совета депутатов сельсовета на срок его полномочий могут создаваться постоянные комиссии по вопросам, отнесенным к компетенции Совета депутатов сельсовета.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 депутатов сельсовета.</w:t>
      </w:r>
    </w:p>
    <w:p w:rsidR="005B650F" w:rsidRPr="00195809" w:rsidRDefault="005B650F" w:rsidP="00347203">
      <w:pPr>
        <w:pStyle w:val="a4"/>
        <w:jc w:val="both"/>
        <w:rPr>
          <w:rFonts w:ascii="Times New Roman" w:hAnsi="Times New Roman" w:cs="Times New Roman"/>
          <w:sz w:val="28"/>
          <w:szCs w:val="28"/>
          <w:u w:val="single"/>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24. Компетенция Совета депутатов сельсовета</w:t>
      </w:r>
    </w:p>
    <w:p w:rsidR="005B650F" w:rsidRPr="00195809" w:rsidRDefault="005B650F" w:rsidP="00347203">
      <w:pPr>
        <w:pStyle w:val="a4"/>
        <w:jc w:val="both"/>
        <w:rPr>
          <w:rFonts w:ascii="Times New Roman" w:hAnsi="Times New Roman" w:cs="Times New Roman"/>
          <w:b/>
          <w:bCs/>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 компетенции представительного органа муниципального образования находятся: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1) принятие устава муниципального образования и внесение в него изменений и дополнений;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утверждение местного бюджета и отчета о его исполнении;</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15" w:history="1">
        <w:r w:rsidRPr="00195809">
          <w:rPr>
            <w:rStyle w:val="af5"/>
            <w:color w:val="auto"/>
            <w:sz w:val="28"/>
            <w:szCs w:val="28"/>
            <w:u w:val="none"/>
          </w:rPr>
          <w:t>законодательством</w:t>
        </w:r>
      </w:hyperlink>
      <w:r w:rsidRPr="00195809">
        <w:rPr>
          <w:rFonts w:ascii="Times New Roman" w:hAnsi="Times New Roman" w:cs="Times New Roman"/>
          <w:sz w:val="28"/>
          <w:szCs w:val="28"/>
        </w:rPr>
        <w:t xml:space="preserve"> Российской Федерации о налогах и сборах;</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10) принятие решения об удалении главы </w:t>
      </w:r>
      <w:r w:rsidRPr="00195809">
        <w:rPr>
          <w:rStyle w:val="blk"/>
          <w:rFonts w:ascii="Times New Roman" w:hAnsi="Times New Roman"/>
          <w:sz w:val="28"/>
          <w:szCs w:val="28"/>
        </w:rPr>
        <w:t xml:space="preserve">муниципального образования </w:t>
      </w:r>
      <w:r w:rsidRPr="00195809">
        <w:rPr>
          <w:rFonts w:ascii="Times New Roman" w:hAnsi="Times New Roman" w:cs="Times New Roman"/>
          <w:sz w:val="28"/>
          <w:szCs w:val="28"/>
        </w:rPr>
        <w:t>в отставку;</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13) 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14) утверждение правил благоустройства территории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2. Совет депутатов сельсовета заслушивает ежегодные отчеты главы </w:t>
      </w:r>
      <w:r w:rsidRPr="00195809">
        <w:rPr>
          <w:rStyle w:val="blk"/>
          <w:rFonts w:ascii="Times New Roman" w:hAnsi="Times New Roman"/>
          <w:sz w:val="28"/>
          <w:szCs w:val="28"/>
        </w:rPr>
        <w:t xml:space="preserve">муниципального образования </w:t>
      </w:r>
      <w:r w:rsidRPr="00195809">
        <w:rPr>
          <w:rFonts w:ascii="Times New Roman" w:hAnsi="Times New Roman" w:cs="Times New Roman"/>
          <w:sz w:val="28"/>
          <w:szCs w:val="28"/>
        </w:rPr>
        <w:t xml:space="preserve">о результатах его деятельности, деятельности местной администрации и иных подведомственных главе </w:t>
      </w:r>
      <w:r w:rsidRPr="00195809">
        <w:rPr>
          <w:rStyle w:val="blk"/>
          <w:rFonts w:ascii="Times New Roman" w:hAnsi="Times New Roman"/>
          <w:sz w:val="28"/>
          <w:szCs w:val="28"/>
        </w:rPr>
        <w:t>муниципального образования</w:t>
      </w:r>
      <w:r w:rsidRPr="00195809">
        <w:rPr>
          <w:rFonts w:ascii="Times New Roman" w:hAnsi="Times New Roman" w:cs="Times New Roman"/>
          <w:sz w:val="28"/>
          <w:szCs w:val="28"/>
        </w:rPr>
        <w:t xml:space="preserve"> органов местного самоуправления, в том числе о решении вопросов, поставленных Советом депутатов сельсовета.</w:t>
      </w:r>
    </w:p>
    <w:p w:rsidR="00D856EB" w:rsidRDefault="00D856EB" w:rsidP="00347203">
      <w:pPr>
        <w:pStyle w:val="a4"/>
        <w:jc w:val="both"/>
        <w:rPr>
          <w:rFonts w:ascii="Times New Roman" w:hAnsi="Times New Roman" w:cs="Times New Roman"/>
          <w:b/>
          <w:bCs/>
          <w:kern w:val="2"/>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lastRenderedPageBreak/>
        <w:t xml:space="preserve">Статья 25. Досрочное прекращение полномочий </w:t>
      </w:r>
      <w:r w:rsidRPr="00195809">
        <w:rPr>
          <w:rFonts w:ascii="Times New Roman" w:hAnsi="Times New Roman" w:cs="Times New Roman"/>
          <w:b/>
          <w:bCs/>
          <w:sz w:val="28"/>
          <w:szCs w:val="28"/>
        </w:rPr>
        <w:t>Совета депутатов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Полномочия Совета депутатов сельсовета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сельсовета также прекращаются: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 случае принятия указанным органом решения о самороспуске. С инициативой принятия Советом депутатов сельсовета решения о самороспуске может выступить любой из депутатов, группа депутатов на заседании Совета депутатов сельсовета.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обнародования. После вступления в силу решения о самороспуске полномочия Совета депутатов сельсовета прекращаются.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сельсовета, в том числе в связи со сложением депутатами своих полномочий;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B650F" w:rsidRPr="00195809" w:rsidRDefault="005B650F" w:rsidP="00347203">
      <w:pPr>
        <w:pStyle w:val="a4"/>
        <w:jc w:val="both"/>
        <w:rPr>
          <w:rFonts w:ascii="Times New Roman" w:hAnsi="Times New Roman" w:cs="Times New Roman"/>
          <w:sz w:val="28"/>
          <w:szCs w:val="28"/>
        </w:rPr>
      </w:pPr>
    </w:p>
    <w:p w:rsidR="00A1484B"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26. Депутат </w:t>
      </w:r>
      <w:r w:rsidRPr="00195809">
        <w:rPr>
          <w:rFonts w:ascii="Times New Roman" w:hAnsi="Times New Roman" w:cs="Times New Roman"/>
          <w:b/>
          <w:bCs/>
          <w:sz w:val="28"/>
          <w:szCs w:val="28"/>
        </w:rPr>
        <w:t xml:space="preserve">Совета депутатов сельсовета </w:t>
      </w:r>
    </w:p>
    <w:p w:rsidR="005B650F" w:rsidRPr="003462BB" w:rsidRDefault="005B650F" w:rsidP="00347203">
      <w:pPr>
        <w:pStyle w:val="a4"/>
        <w:jc w:val="both"/>
        <w:rPr>
          <w:rFonts w:ascii="Times New Roman" w:hAnsi="Times New Roman" w:cs="Times New Roman"/>
          <w:b/>
          <w:bCs/>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Депутату Совета депутатов сельсовета обеспечиваются условия для беспрепятственного осуществления своих полномочий.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Депутаты Совета депутатов сельсовета избираются на срок полномочий Совета депутатов сельсовета. Полномочия депутата начинаются со дня его избрания и прекращаются со дня начала работы Совета депутатов сельсовета нового созыва.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4. Депутаты Совета депутатов сельсовета осуществляют свои полномочия на непостоянной основе.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5B650F" w:rsidRPr="00195809" w:rsidRDefault="005B650F" w:rsidP="00347203">
      <w:pPr>
        <w:pStyle w:val="a4"/>
        <w:jc w:val="both"/>
        <w:rPr>
          <w:rFonts w:ascii="Times New Roman" w:hAnsi="Times New Roman" w:cs="Times New Roman"/>
          <w:sz w:val="28"/>
          <w:szCs w:val="28"/>
          <w:u w:val="single"/>
        </w:rPr>
      </w:pPr>
      <w:r w:rsidRPr="00195809">
        <w:rPr>
          <w:rFonts w:ascii="Times New Roman" w:hAnsi="Times New Roman" w:cs="Times New Roman"/>
          <w:sz w:val="28"/>
          <w:szCs w:val="28"/>
        </w:rPr>
        <w:t>6. Гарантии осуществления полномочий депутата устанавливаются решением Совета депутатов сельсовета в соответствии с федеральными законами и законами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Депутат Совета депутатов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w:t>
      </w:r>
      <w:r w:rsidRPr="00195809">
        <w:rPr>
          <w:rFonts w:ascii="Times New Roman" w:hAnsi="Times New Roman" w:cs="Times New Roman"/>
          <w:color w:val="F79646"/>
          <w:sz w:val="28"/>
          <w:szCs w:val="28"/>
        </w:rPr>
        <w:t xml:space="preserve">.  </w:t>
      </w:r>
      <w:r w:rsidRPr="00195809">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представленные депутатом размещаются на </w:t>
      </w:r>
      <w:r w:rsidRPr="00195809">
        <w:rPr>
          <w:rFonts w:ascii="Times New Roman" w:hAnsi="Times New Roman" w:cs="Times New Roman"/>
          <w:sz w:val="28"/>
          <w:szCs w:val="28"/>
        </w:rPr>
        <w:lastRenderedPageBreak/>
        <w:t>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5B650F" w:rsidRPr="00A1484B"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27. Досрочное прекращение полномочий депутата </w:t>
      </w:r>
      <w:r w:rsidRPr="00195809">
        <w:rPr>
          <w:rFonts w:ascii="Times New Roman" w:hAnsi="Times New Roman" w:cs="Times New Roman"/>
          <w:b/>
          <w:bCs/>
          <w:sz w:val="28"/>
          <w:szCs w:val="28"/>
        </w:rPr>
        <w:t xml:space="preserve">Совета депутатов сельсовета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Полномочия депутата Совета депутатов сельсовета прекращаются досрочно в случае: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смерти;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отставки по собственному желанию;</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признания судом недееспособным или ограниченно дееспособным;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признания судом безвестно отсутствующим или объявления умершим;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вступления в отношении его в законную силу обвинительного приговора суда;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выезда за пределы Российской Федерации на постоянное место жительства;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отзыва избирателями;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досрочного прекращения полномочий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kern w:val="2"/>
          <w:sz w:val="28"/>
          <w:szCs w:val="28"/>
        </w:rPr>
        <w:t xml:space="preserve">3. </w:t>
      </w:r>
      <w:r w:rsidRPr="00195809">
        <w:rPr>
          <w:rFonts w:ascii="Times New Roman" w:hAnsi="Times New Roman" w:cs="Times New Roman"/>
          <w:sz w:val="28"/>
          <w:szCs w:val="28"/>
        </w:rPr>
        <w:t>Решение Совета депутатов сельсовета о досрочном прекращении полномочий депутата Совета депутатов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Style w:val="blk"/>
          <w:rFonts w:ascii="Times New Roman" w:hAnsi="Times New Roman"/>
          <w:b/>
          <w:bCs/>
          <w:sz w:val="28"/>
          <w:szCs w:val="28"/>
        </w:rPr>
      </w:pPr>
      <w:r w:rsidRPr="00195809">
        <w:rPr>
          <w:rFonts w:ascii="Times New Roman" w:hAnsi="Times New Roman" w:cs="Times New Roman"/>
          <w:b/>
          <w:bCs/>
          <w:kern w:val="2"/>
          <w:sz w:val="28"/>
          <w:szCs w:val="28"/>
        </w:rPr>
        <w:t xml:space="preserve">Статья 28. Глава </w:t>
      </w:r>
      <w:r w:rsidRPr="00195809">
        <w:rPr>
          <w:rStyle w:val="blk"/>
          <w:rFonts w:ascii="Times New Roman" w:hAnsi="Times New Roman"/>
          <w:b/>
          <w:bCs/>
          <w:sz w:val="28"/>
          <w:szCs w:val="28"/>
        </w:rPr>
        <w:t>муниципального образования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w:t>
      </w:r>
      <w:r w:rsidRPr="00195809">
        <w:rPr>
          <w:rStyle w:val="blk"/>
          <w:rFonts w:ascii="Times New Roman" w:hAnsi="Times New Roman"/>
          <w:sz w:val="28"/>
          <w:szCs w:val="28"/>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Style w:val="blk"/>
          <w:rFonts w:ascii="Times New Roman" w:hAnsi="Times New Roman"/>
          <w:sz w:val="28"/>
          <w:szCs w:val="28"/>
        </w:rPr>
        <w:t xml:space="preserve">Главой муниципального образования </w:t>
      </w:r>
      <w:r w:rsidRPr="00195809">
        <w:rPr>
          <w:rFonts w:ascii="Times New Roman" w:hAnsi="Times New Roman" w:cs="Times New Roman"/>
          <w:sz w:val="28"/>
          <w:szCs w:val="28"/>
        </w:rPr>
        <w:t>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2. Глава </w:t>
      </w:r>
      <w:r w:rsidRPr="00195809">
        <w:rPr>
          <w:rStyle w:val="blk"/>
          <w:rFonts w:ascii="Times New Roman" w:hAnsi="Times New Roman"/>
          <w:sz w:val="28"/>
          <w:szCs w:val="28"/>
        </w:rPr>
        <w:t>муниципального образования</w:t>
      </w:r>
      <w:r w:rsidRPr="00195809">
        <w:rPr>
          <w:rFonts w:ascii="Times New Roman" w:hAnsi="Times New Roman" w:cs="Times New Roman"/>
          <w:sz w:val="28"/>
          <w:szCs w:val="28"/>
        </w:rPr>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Порядок проведения конкурса по отбору кандидатур на должность Главы сельсовета устанавливается Советом депутатов сельсовета.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Общее число членов конкурсной комиссии устанавливается Советом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Половина членов конкурсной комиссии назначается Советом депутатов сельсовета, а другая половина - главой муниципального района.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4. Глава </w:t>
      </w:r>
      <w:r w:rsidRPr="00195809">
        <w:rPr>
          <w:rStyle w:val="blk"/>
          <w:rFonts w:ascii="Times New Roman" w:hAnsi="Times New Roman"/>
          <w:sz w:val="28"/>
          <w:szCs w:val="28"/>
        </w:rPr>
        <w:t xml:space="preserve">муниципального образования </w:t>
      </w:r>
      <w:r w:rsidRPr="00195809">
        <w:rPr>
          <w:rFonts w:ascii="Times New Roman" w:hAnsi="Times New Roman" w:cs="Times New Roman"/>
          <w:sz w:val="28"/>
          <w:szCs w:val="28"/>
        </w:rPr>
        <w:t>не вправе: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w:t>
      </w:r>
      <w:r w:rsidRPr="00195809">
        <w:rPr>
          <w:rFonts w:ascii="Times New Roman" w:hAnsi="Times New Roman" w:cs="Times New Roman"/>
          <w:sz w:val="28"/>
          <w:szCs w:val="28"/>
        </w:rPr>
        <w:lastRenderedPageBreak/>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Глава </w:t>
      </w:r>
      <w:r w:rsidRPr="00195809">
        <w:rPr>
          <w:rStyle w:val="blk"/>
          <w:rFonts w:ascii="Times New Roman" w:hAnsi="Times New Roman"/>
          <w:sz w:val="28"/>
          <w:szCs w:val="28"/>
        </w:rPr>
        <w:t xml:space="preserve">муниципального образования </w:t>
      </w:r>
      <w:r w:rsidRPr="00195809">
        <w:rPr>
          <w:rFonts w:ascii="Times New Roman" w:hAnsi="Times New Roman" w:cs="Times New Roman"/>
          <w:sz w:val="28"/>
          <w:szCs w:val="28"/>
        </w:rPr>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Глава </w:t>
      </w:r>
      <w:r w:rsidRPr="00195809">
        <w:rPr>
          <w:rStyle w:val="blk"/>
          <w:rFonts w:ascii="Times New Roman" w:hAnsi="Times New Roman"/>
          <w:sz w:val="28"/>
          <w:szCs w:val="28"/>
        </w:rPr>
        <w:t>муниципального образования</w:t>
      </w:r>
      <w:r w:rsidRPr="00195809">
        <w:rPr>
          <w:rFonts w:ascii="Times New Roman" w:hAnsi="Times New Roman" w:cs="Times New Roman"/>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5.  Глава </w:t>
      </w:r>
      <w:r w:rsidRPr="00195809">
        <w:rPr>
          <w:rStyle w:val="blk"/>
          <w:rFonts w:ascii="Times New Roman" w:hAnsi="Times New Roman"/>
          <w:sz w:val="28"/>
          <w:szCs w:val="28"/>
        </w:rPr>
        <w:t>муниципального образования</w:t>
      </w:r>
      <w:r w:rsidRPr="00195809">
        <w:rPr>
          <w:rFonts w:ascii="Times New Roman" w:hAnsi="Times New Roman" w:cs="Times New Roman"/>
          <w:sz w:val="28"/>
          <w:szCs w:val="28"/>
        </w:rPr>
        <w:t xml:space="preserve"> не может участвовать в качестве защитника или представителя (кроме случаев законного представительства) </w:t>
      </w:r>
      <w:r w:rsidRPr="00195809">
        <w:rPr>
          <w:rFonts w:ascii="Times New Roman" w:hAnsi="Times New Roman" w:cs="Times New Roman"/>
          <w:sz w:val="28"/>
          <w:szCs w:val="28"/>
        </w:rPr>
        <w:lastRenderedPageBreak/>
        <w:t>по гражданскому, административному или уголовному делу либо делу об административном правонарушении.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6. Гарантии осуществления полномочий Главы </w:t>
      </w:r>
      <w:r w:rsidRPr="00195809">
        <w:rPr>
          <w:rStyle w:val="blk"/>
          <w:rFonts w:ascii="Times New Roman" w:hAnsi="Times New Roman"/>
          <w:sz w:val="28"/>
          <w:szCs w:val="28"/>
        </w:rPr>
        <w:t>муниципального образования</w:t>
      </w:r>
      <w:r w:rsidRPr="00195809">
        <w:rPr>
          <w:rFonts w:ascii="Times New Roman" w:hAnsi="Times New Roman" w:cs="Times New Roman"/>
          <w:sz w:val="28"/>
          <w:szCs w:val="28"/>
        </w:rPr>
        <w:t xml:space="preserve"> устанавливаются решением Совета депутатов сельсовета в соответствии с федеральными законами и законами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7. Гарантии прав Главы  </w:t>
      </w:r>
      <w:r w:rsidRPr="00195809">
        <w:rPr>
          <w:rStyle w:val="blk"/>
          <w:rFonts w:ascii="Times New Roman" w:hAnsi="Times New Roman"/>
          <w:sz w:val="28"/>
          <w:szCs w:val="28"/>
        </w:rPr>
        <w:t xml:space="preserve">муниципального образования </w:t>
      </w:r>
      <w:r w:rsidRPr="00195809">
        <w:rPr>
          <w:rFonts w:ascii="Times New Roman" w:hAnsi="Times New Roman" w:cs="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8. Глава </w:t>
      </w:r>
      <w:r w:rsidRPr="00195809">
        <w:rPr>
          <w:rStyle w:val="blk"/>
          <w:rFonts w:ascii="Times New Roman" w:hAnsi="Times New Roman"/>
          <w:sz w:val="28"/>
          <w:szCs w:val="28"/>
        </w:rPr>
        <w:t>муниципального образования</w:t>
      </w:r>
      <w:r w:rsidRPr="00195809">
        <w:rPr>
          <w:rFonts w:ascii="Times New Roman" w:hAnsi="Times New Roman" w:cs="Times New Roman"/>
          <w:sz w:val="28"/>
          <w:szCs w:val="28"/>
        </w:rPr>
        <w:t xml:space="preserve"> в своей деятельности подконтролен и подотчетен населению и Совету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9. Глава </w:t>
      </w:r>
      <w:r w:rsidRPr="00195809">
        <w:rPr>
          <w:rStyle w:val="blk"/>
          <w:rFonts w:ascii="Times New Roman" w:hAnsi="Times New Roman"/>
          <w:sz w:val="28"/>
          <w:szCs w:val="28"/>
        </w:rPr>
        <w:t>муниципального образования</w:t>
      </w:r>
      <w:r w:rsidRPr="00195809">
        <w:rPr>
          <w:rFonts w:ascii="Times New Roman" w:hAnsi="Times New Roman" w:cs="Times New Roman"/>
          <w:sz w:val="28"/>
          <w:szCs w:val="28"/>
        </w:rPr>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10. Глава </w:t>
      </w:r>
      <w:r w:rsidRPr="00195809">
        <w:rPr>
          <w:rStyle w:val="blk"/>
          <w:rFonts w:ascii="Times New Roman" w:hAnsi="Times New Roman"/>
          <w:sz w:val="28"/>
          <w:szCs w:val="28"/>
        </w:rPr>
        <w:t xml:space="preserve">муниципального образования </w:t>
      </w:r>
      <w:r w:rsidRPr="00195809">
        <w:rPr>
          <w:rFonts w:ascii="Times New Roman" w:hAnsi="Times New Roman" w:cs="Times New Roman"/>
          <w:sz w:val="28"/>
          <w:szCs w:val="28"/>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11. Сведения о доходах, расходах, об имуществе и обязательствах имущественного характера, представленные Главой </w:t>
      </w:r>
      <w:r w:rsidRPr="00195809">
        <w:rPr>
          <w:rStyle w:val="blk"/>
          <w:rFonts w:ascii="Times New Roman" w:hAnsi="Times New Roman"/>
          <w:sz w:val="28"/>
          <w:szCs w:val="28"/>
        </w:rPr>
        <w:t>муниципального образования</w:t>
      </w:r>
      <w:r w:rsidRPr="00195809">
        <w:rPr>
          <w:rFonts w:ascii="Times New Roman" w:hAnsi="Times New Roman" w:cs="Times New Roman"/>
          <w:sz w:val="28"/>
          <w:szCs w:val="28"/>
        </w:rPr>
        <w:t xml:space="preserve">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29. Полномочия главы </w:t>
      </w:r>
      <w:r w:rsidRPr="00195809">
        <w:rPr>
          <w:rFonts w:ascii="Times New Roman" w:hAnsi="Times New Roman" w:cs="Times New Roman"/>
          <w:b/>
          <w:bCs/>
          <w:sz w:val="28"/>
          <w:szCs w:val="28"/>
        </w:rPr>
        <w:t>муниципального образования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Глава муниципального образования обладает следующими полномочиями: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2) подписывает и обнародует в порядке, установленном настоящим Уставом, нормативные правовые акты, принятые Советом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издает в пределах своих полномочий правовые акты;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вправе требовать созыва внеочередного заседания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обладает правом внесения в Совет депутатов сельсовета проектов муниципальных правовых актов;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утверждение стратегии социально-экономического развития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сельсовета; </w:t>
      </w:r>
    </w:p>
    <w:p w:rsidR="005B650F" w:rsidRPr="00195809" w:rsidRDefault="005B650F" w:rsidP="00347203">
      <w:pPr>
        <w:pStyle w:val="a4"/>
        <w:jc w:val="both"/>
        <w:rPr>
          <w:rFonts w:ascii="Times New Roman" w:hAnsi="Times New Roman" w:cs="Times New Roman"/>
          <w:color w:val="FF0000"/>
          <w:sz w:val="28"/>
          <w:szCs w:val="28"/>
        </w:rPr>
      </w:pPr>
      <w:r w:rsidRPr="00195809">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Глава муниципального образования имеет иные полномочия в соответствии с федеральным законом и законом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В период временного отсутствия главы муниципального образования его полномочия и обязанности по руководству администрацией муниципального образования исполняет лицо, назначаемое распоряжением Главы муниципального образования. В случае невозможности издания указанного распоряжении, данные полномочия исполняет лицо, назначаемое решением Совета депутатов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30. Досрочное прекращение полномочий Главы муниципального образования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1.Полномочия Главы муниципального образования досрочно прекращаются в случае: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смерти;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отставки по собственному желанию;</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отрешения от должности в соответствии со статьей 74 федерального закона от 6 октября 2003 года № 131-ФЗ;</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признания судом недееспособным или ограниченно дееспособным;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признания судом безвестно отсутствующим или объявления умершим;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вступления в отношении его в законную силу обвинительного приговора суда;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8) выезда за пределы Российской Федерации на постоянное место жительства;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11) отзыва избирателями;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12) преобразования муниципального образования, осуществляемого в соответствии с частями 3, 5, 6.2, 7.2 статьи 13 Федерального закона от 6 октября 2003 года № 131-ФЗ, а также в случае упразднения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650F" w:rsidRPr="00195809" w:rsidRDefault="005B650F" w:rsidP="00347203">
      <w:pPr>
        <w:pStyle w:val="a4"/>
        <w:jc w:val="both"/>
        <w:rPr>
          <w:rFonts w:ascii="Times New Roman" w:hAnsi="Times New Roman" w:cs="Times New Roman"/>
          <w:sz w:val="28"/>
          <w:szCs w:val="28"/>
        </w:rPr>
      </w:pPr>
      <w:r w:rsidRPr="009B3611">
        <w:rPr>
          <w:rFonts w:ascii="Times New Roman" w:hAnsi="Times New Roman" w:cs="Times New Roman"/>
          <w:iCs/>
          <w:sz w:val="28"/>
          <w:szCs w:val="28"/>
        </w:rPr>
        <w:t>2.</w:t>
      </w:r>
      <w:r w:rsidRPr="00195809">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депутатов сельсовета, назначаемый решением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31. Администрация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Администрация сельсовета обладает правами юридического лица.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i/>
          <w:iCs/>
          <w:sz w:val="28"/>
          <w:szCs w:val="28"/>
        </w:rPr>
      </w:pPr>
      <w:r w:rsidRPr="00195809">
        <w:rPr>
          <w:rFonts w:ascii="Times New Roman" w:hAnsi="Times New Roman" w:cs="Times New Roman"/>
          <w:b/>
          <w:bCs/>
          <w:kern w:val="2"/>
          <w:sz w:val="28"/>
          <w:szCs w:val="28"/>
        </w:rPr>
        <w:lastRenderedPageBreak/>
        <w:t>Статья 32. Структура администрации сельсовета</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 Местную администрацию возглавляет глава муниципального образования.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Структура администрации сельсовета утверждается Советом депутатов сельсовета по представлению главы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 исполняющим полномочия главы администрации муниципального образования.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33. Полномочия администрации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1.К компетенции администрации сельсовета относится: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исполнение решений Совета депутатов сельсовета по реализации вопросов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исполнение полномочий по решению вопросов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осуществление отдельных государственных полномочий, переданных федеральными законами и законами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представление на рассмотрение Совета депутатов сельсовета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исполнение бюджета сельсовета, утвержденного Советом депутатов сельсовета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рассмотрение отчетов и докладов руководителей органов администрации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организация проверки деятельности органов администрации сельсовета в соответствии с законодательством;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10) владение, пользование и распоряжение имуществом, находящимся в муниципальной собственности сельсовета.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34. Избирательная комиссия сельского поселения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Число членов избирательной комиссии муниципального образования с правом решающего голоса составляет 6 человек.</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Избирательная комиссия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4) осуществляет на территории муниципального образования меры по обеспечению при проведении выборов в органы местного самоуправления, </w:t>
      </w:r>
      <w:r w:rsidRPr="00195809">
        <w:rPr>
          <w:rFonts w:ascii="Times New Roman" w:hAnsi="Times New Roman" w:cs="Times New Roman"/>
          <w:sz w:val="28"/>
          <w:szCs w:val="28"/>
        </w:rPr>
        <w:lastRenderedPageBreak/>
        <w:t>местного референдума соблюдения единого порядка установления итогов голосования, определения результатов выборов, референдумов;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оказывает правовую, методическую, организационно-техническую помощь нижестоящим комиссиям;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35. Органы местного самоуправления – юридические лица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w:t>
      </w:r>
      <w:r w:rsidRPr="00195809">
        <w:rPr>
          <w:rFonts w:ascii="Times New Roman" w:hAnsi="Times New Roman" w:cs="Times New Roman"/>
          <w:sz w:val="28"/>
          <w:szCs w:val="28"/>
        </w:rPr>
        <w:lastRenderedPageBreak/>
        <w:t>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ГЛАВА </w:t>
      </w:r>
      <w:r w:rsidRPr="00195809">
        <w:rPr>
          <w:rFonts w:ascii="Times New Roman" w:hAnsi="Times New Roman" w:cs="Times New Roman"/>
          <w:b/>
          <w:bCs/>
          <w:kern w:val="2"/>
          <w:sz w:val="28"/>
          <w:szCs w:val="28"/>
          <w:lang w:val="en-US"/>
        </w:rPr>
        <w:t>V</w:t>
      </w:r>
      <w:r w:rsidRPr="00195809">
        <w:rPr>
          <w:rFonts w:ascii="Times New Roman" w:hAnsi="Times New Roman" w:cs="Times New Roman"/>
          <w:b/>
          <w:bCs/>
          <w:kern w:val="2"/>
          <w:sz w:val="28"/>
          <w:szCs w:val="28"/>
        </w:rPr>
        <w:t>. МУНИЦИПАЛЬНАЯ СЛУЖБА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36. Понятие муниципальная служба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37. П</w:t>
      </w:r>
      <w:r w:rsidRPr="00195809">
        <w:rPr>
          <w:rFonts w:ascii="Times New Roman" w:hAnsi="Times New Roman" w:cs="Times New Roman"/>
          <w:b/>
          <w:bCs/>
          <w:sz w:val="28"/>
          <w:szCs w:val="28"/>
        </w:rPr>
        <w:t>рава муниципального служащего</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Муниципальный служащий имеет право на: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w:t>
      </w:r>
      <w:r w:rsidRPr="00195809">
        <w:rPr>
          <w:rFonts w:ascii="Times New Roman" w:hAnsi="Times New Roman" w:cs="Times New Roman"/>
          <w:sz w:val="28"/>
          <w:szCs w:val="28"/>
        </w:rPr>
        <w:lastRenderedPageBreak/>
        <w:t>внесение предложений о совершенствовании деятельности органа местного самоуправления, избирательной комиссии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защиту своих персональных данных;</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Статья 38. </w:t>
      </w:r>
      <w:r w:rsidRPr="00195809">
        <w:rPr>
          <w:rFonts w:ascii="Times New Roman" w:hAnsi="Times New Roman" w:cs="Times New Roman"/>
          <w:b/>
          <w:bCs/>
          <w:sz w:val="28"/>
          <w:szCs w:val="28"/>
        </w:rPr>
        <w:t>Основные обязанности муниципального служащего</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Муниципальный служащий обязан:</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исполнять должностные обязанности в соответствии с должностной инструкцией;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5) поддерживать уровень квалификации, необходимый для надлежащего исполнения должностных обязанностей;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8) представлять в установленном порядке предусмотренные </w:t>
      </w:r>
      <w:hyperlink r:id="rId16" w:history="1">
        <w:r w:rsidRPr="00195809">
          <w:rPr>
            <w:rStyle w:val="af5"/>
            <w:color w:val="auto"/>
            <w:sz w:val="28"/>
            <w:szCs w:val="28"/>
            <w:u w:val="none"/>
          </w:rPr>
          <w:t>законодательством</w:t>
        </w:r>
      </w:hyperlink>
      <w:r w:rsidRPr="00195809">
        <w:rPr>
          <w:rFonts w:ascii="Times New Roman" w:hAnsi="Times New Roman" w:cs="Times New Roman"/>
          <w:sz w:val="28"/>
          <w:szCs w:val="28"/>
        </w:rPr>
        <w:t xml:space="preserve"> Российской Федерации сведения о себе и членах своей семьи;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39. Ограничения, связанные с муниципальной службой</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195809">
          <w:rPr>
            <w:rStyle w:val="af5"/>
            <w:color w:val="auto"/>
            <w:sz w:val="28"/>
            <w:szCs w:val="28"/>
            <w:u w:val="none"/>
          </w:rPr>
          <w:t>Порядок</w:t>
        </w:r>
      </w:hyperlink>
      <w:r w:rsidRPr="00195809">
        <w:rPr>
          <w:rFonts w:ascii="Times New Roman" w:hAnsi="Times New Roman" w:cs="Times New Roman"/>
          <w:sz w:val="28"/>
          <w:szCs w:val="28"/>
        </w:rPr>
        <w:t xml:space="preserve"> прохождения диспансеризации, </w:t>
      </w:r>
      <w:hyperlink r:id="rId18" w:history="1">
        <w:r w:rsidRPr="00195809">
          <w:rPr>
            <w:rStyle w:val="af5"/>
            <w:color w:val="auto"/>
            <w:sz w:val="28"/>
            <w:szCs w:val="28"/>
            <w:u w:val="none"/>
          </w:rPr>
          <w:t>перечень</w:t>
        </w:r>
      </w:hyperlink>
      <w:r w:rsidRPr="00195809">
        <w:rPr>
          <w:rFonts w:ascii="Times New Roman" w:hAnsi="Times New Roman" w:cs="Times New Roman"/>
          <w:sz w:val="28"/>
          <w:szCs w:val="28"/>
        </w:rPr>
        <w:t xml:space="preserve"> таких заболеваний и </w:t>
      </w:r>
      <w:hyperlink r:id="rId19" w:history="1">
        <w:r w:rsidRPr="00195809">
          <w:rPr>
            <w:rStyle w:val="af5"/>
            <w:color w:val="auto"/>
            <w:sz w:val="28"/>
            <w:szCs w:val="28"/>
            <w:u w:val="none"/>
          </w:rPr>
          <w:t>форма</w:t>
        </w:r>
      </w:hyperlink>
      <w:r w:rsidRPr="00195809">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w:t>
      </w:r>
      <w:r w:rsidRPr="00195809">
        <w:rPr>
          <w:rFonts w:ascii="Times New Roman" w:hAnsi="Times New Roman" w:cs="Times New Roman"/>
          <w:sz w:val="28"/>
          <w:szCs w:val="28"/>
        </w:rPr>
        <w:lastRenderedPageBreak/>
        <w:t>недостоверных или неполных сведений при поступлении на муниципальную службу;</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непредставления сведений, предусмотренных статьей 15.1 Федерального закона от 02.03.2007 № 25-ФЗ;</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Статья 40. </w:t>
      </w:r>
      <w:r w:rsidRPr="00195809">
        <w:rPr>
          <w:rFonts w:ascii="Times New Roman" w:hAnsi="Times New Roman" w:cs="Times New Roman"/>
          <w:b/>
          <w:bCs/>
          <w:sz w:val="28"/>
          <w:szCs w:val="28"/>
        </w:rPr>
        <w:t>Запреты, связанные с муниципальной службой</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замещать должность муниципальной службы в случае: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б) избрания или назначения на муниципальную должность;</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65A1D" w:rsidRPr="00195809" w:rsidRDefault="00A65A1D" w:rsidP="00A65A1D">
      <w:pPr>
        <w:spacing w:after="0" w:line="240" w:lineRule="auto"/>
        <w:jc w:val="both"/>
        <w:rPr>
          <w:rFonts w:ascii="Times New Roman" w:hAnsi="Times New Roman" w:cs="Times New Roman"/>
          <w:sz w:val="28"/>
          <w:szCs w:val="28"/>
        </w:rPr>
      </w:pPr>
      <w:r w:rsidRPr="00195809">
        <w:rPr>
          <w:rFonts w:ascii="Times New Roman" w:hAnsi="Times New Roman" w:cs="Times New Roman"/>
          <w:sz w:val="28"/>
          <w:szCs w:val="28"/>
        </w:rPr>
        <w:t xml:space="preserve">2) </w:t>
      </w:r>
      <w:r w:rsidRPr="00195809">
        <w:rPr>
          <w:rStyle w:val="blk"/>
          <w:rFonts w:ascii="Times New Roman"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w:t>
      </w:r>
      <w:r w:rsidRPr="00195809">
        <w:rPr>
          <w:rStyle w:val="blk"/>
          <w:rFonts w:ascii="Times New Roman" w:hAnsi="Times New Roman"/>
          <w:sz w:val="28"/>
          <w:szCs w:val="28"/>
        </w:rPr>
        <w:lastRenderedPageBreak/>
        <w:t>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B650F" w:rsidRPr="00195809" w:rsidRDefault="005B650F" w:rsidP="00A65A1D">
      <w:pPr>
        <w:pStyle w:val="a4"/>
        <w:jc w:val="both"/>
        <w:rPr>
          <w:rFonts w:ascii="Times New Roman" w:hAnsi="Times New Roman" w:cs="Times New Roman"/>
          <w:sz w:val="28"/>
          <w:szCs w:val="28"/>
        </w:rPr>
      </w:pPr>
      <w:r w:rsidRPr="00195809">
        <w:rPr>
          <w:rFonts w:ascii="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lastRenderedPageBreak/>
        <w:t>Статья 41. Порядок поступления, прохождения и гарантии муниципальной службы</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 25-ФЗ «О муниципальной службе 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w:t>
      </w:r>
      <w:r w:rsidRPr="00195809">
        <w:rPr>
          <w:rFonts w:ascii="Times New Roman" w:hAnsi="Times New Roman" w:cs="Times New Roman"/>
          <w:sz w:val="28"/>
          <w:szCs w:val="28"/>
        </w:rPr>
        <w:lastRenderedPageBreak/>
        <w:t>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Муниципальному служащему гарантируются: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право на своевременное и в полном объеме получение денежного содержания;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B650F" w:rsidRPr="00195809" w:rsidRDefault="005B650F" w:rsidP="00347203">
      <w:pPr>
        <w:pStyle w:val="a4"/>
        <w:jc w:val="both"/>
        <w:rPr>
          <w:rFonts w:ascii="Times New Roman" w:hAnsi="Times New Roman" w:cs="Times New Roman"/>
          <w:i/>
          <w:iCs/>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 xml:space="preserve">ГЛАВА </w:t>
      </w:r>
      <w:r w:rsidRPr="00195809">
        <w:rPr>
          <w:rFonts w:ascii="Times New Roman" w:hAnsi="Times New Roman" w:cs="Times New Roman"/>
          <w:b/>
          <w:bCs/>
          <w:sz w:val="28"/>
          <w:szCs w:val="28"/>
          <w:lang w:val="en-US"/>
        </w:rPr>
        <w:t>VI</w:t>
      </w:r>
      <w:r w:rsidRPr="00195809">
        <w:rPr>
          <w:rFonts w:ascii="Times New Roman" w:hAnsi="Times New Roman" w:cs="Times New Roman"/>
          <w:b/>
          <w:bCs/>
          <w:sz w:val="28"/>
          <w:szCs w:val="28"/>
        </w:rPr>
        <w:t>. МУНИЦИПАЛЬНЫЕ ПРАВОВЫЕ АКТЫ</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42. Муниципальные правовые акты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В систему муниципальных правовых актов муниципального образования  входят:</w:t>
      </w:r>
    </w:p>
    <w:p w:rsidR="005B650F" w:rsidRPr="00195809" w:rsidRDefault="005B650F" w:rsidP="00347203">
      <w:pPr>
        <w:pStyle w:val="a4"/>
        <w:jc w:val="both"/>
        <w:rPr>
          <w:rFonts w:ascii="Times New Roman" w:hAnsi="Times New Roman" w:cs="Times New Roman"/>
          <w:sz w:val="28"/>
          <w:szCs w:val="28"/>
        </w:rPr>
      </w:pPr>
      <w:bookmarkStart w:id="1" w:name="p1169"/>
      <w:bookmarkEnd w:id="1"/>
      <w:r w:rsidRPr="00195809">
        <w:rPr>
          <w:rFonts w:ascii="Times New Roman" w:hAnsi="Times New Roman" w:cs="Times New Roman"/>
          <w:sz w:val="28"/>
          <w:szCs w:val="28"/>
        </w:rPr>
        <w:t>1) устав сельсовета;</w:t>
      </w:r>
    </w:p>
    <w:p w:rsidR="005B650F" w:rsidRPr="00195809" w:rsidRDefault="005B650F" w:rsidP="00347203">
      <w:pPr>
        <w:pStyle w:val="a4"/>
        <w:jc w:val="both"/>
        <w:rPr>
          <w:rFonts w:ascii="Times New Roman" w:hAnsi="Times New Roman" w:cs="Times New Roman"/>
          <w:sz w:val="28"/>
          <w:szCs w:val="28"/>
        </w:rPr>
      </w:pPr>
      <w:bookmarkStart w:id="2" w:name="p1172"/>
      <w:bookmarkEnd w:id="2"/>
      <w:r w:rsidRPr="00195809">
        <w:rPr>
          <w:rFonts w:ascii="Times New Roman" w:hAnsi="Times New Roman" w:cs="Times New Roman"/>
          <w:sz w:val="28"/>
          <w:szCs w:val="28"/>
        </w:rPr>
        <w:t>2) правовые акты, принятые на местном референдуме;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решения Совета депутатов сельсовета;</w:t>
      </w:r>
    </w:p>
    <w:p w:rsidR="005B650F" w:rsidRPr="00195809" w:rsidRDefault="005B650F" w:rsidP="00347203">
      <w:pPr>
        <w:pStyle w:val="a4"/>
        <w:jc w:val="both"/>
        <w:rPr>
          <w:rFonts w:ascii="Times New Roman" w:hAnsi="Times New Roman" w:cs="Times New Roman"/>
          <w:sz w:val="28"/>
          <w:szCs w:val="28"/>
        </w:rPr>
      </w:pPr>
      <w:bookmarkStart w:id="3" w:name="p1175"/>
      <w:bookmarkEnd w:id="3"/>
      <w:r w:rsidRPr="00195809">
        <w:rPr>
          <w:rFonts w:ascii="Times New Roman" w:hAnsi="Times New Roman" w:cs="Times New Roman"/>
          <w:sz w:val="28"/>
          <w:szCs w:val="28"/>
        </w:rPr>
        <w:t>4) правовые акты главы муниципального образования,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Проекты муниципальных правовых актов могут вноситься депутатами Совета депутатов сельсовета, главой муниципального образования,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сельсовета только по инициативе главы муниципального образования или при наличии заключения главы муниципального образования.</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43. Порядок принятия муниципальных правовых актов и обнародования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w:t>
      </w:r>
      <w:r w:rsidRPr="00195809">
        <w:rPr>
          <w:rFonts w:ascii="Times New Roman" w:hAnsi="Times New Roman" w:cs="Times New Roman"/>
          <w:sz w:val="28"/>
          <w:szCs w:val="28"/>
        </w:rPr>
        <w:lastRenderedPageBreak/>
        <w:t xml:space="preserve">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0" w:history="1">
        <w:r w:rsidRPr="00195809">
          <w:rPr>
            <w:rStyle w:val="af5"/>
            <w:color w:val="auto"/>
            <w:sz w:val="28"/>
            <w:szCs w:val="28"/>
            <w:u w:val="none"/>
          </w:rPr>
          <w:t>законом</w:t>
        </w:r>
      </w:hyperlink>
      <w:r w:rsidRPr="0019580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Принятые Советом депутатов решения подписываются председателем Совета депутатов и главой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Глава муниципального образования в пределах своих полномочий, установленных настоящим Уставом и решениями Совета депутатов сельсовета,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44. </w:t>
      </w:r>
      <w:r w:rsidRPr="00195809">
        <w:rPr>
          <w:rFonts w:ascii="Times New Roman" w:hAnsi="Times New Roman" w:cs="Times New Roman"/>
          <w:b/>
          <w:bCs/>
          <w:sz w:val="28"/>
          <w:szCs w:val="28"/>
        </w:rPr>
        <w:t xml:space="preserve">Вступление в силу муниципальных правовых актов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kern w:val="2"/>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kern w:val="2"/>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kern w:val="2"/>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w:t>
      </w:r>
      <w:r w:rsidRPr="00195809">
        <w:rPr>
          <w:rFonts w:ascii="Times New Roman" w:hAnsi="Times New Roman" w:cs="Times New Roman"/>
          <w:kern w:val="2"/>
          <w:sz w:val="28"/>
          <w:szCs w:val="28"/>
        </w:rPr>
        <w:lastRenderedPageBreak/>
        <w:t xml:space="preserve">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kern w:val="2"/>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библиотеках муниципального образования, в здании администрации муниципального образования Новосокулакский 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kern w:val="2"/>
          <w:sz w:val="28"/>
          <w:szCs w:val="28"/>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1" w:history="1">
        <w:r w:rsidRPr="00195809">
          <w:rPr>
            <w:rStyle w:val="af5"/>
            <w:color w:val="auto"/>
            <w:kern w:val="2"/>
            <w:sz w:val="28"/>
            <w:szCs w:val="28"/>
            <w:u w:val="none"/>
            <w:lang w:val="en-US"/>
          </w:rPr>
          <w:t>http</w:t>
        </w:r>
        <w:r w:rsidRPr="00195809">
          <w:rPr>
            <w:rStyle w:val="af5"/>
            <w:color w:val="auto"/>
            <w:kern w:val="2"/>
            <w:sz w:val="28"/>
            <w:szCs w:val="28"/>
            <w:u w:val="none"/>
          </w:rPr>
          <w:t>://</w:t>
        </w:r>
        <w:r w:rsidRPr="00195809">
          <w:rPr>
            <w:rStyle w:val="af5"/>
            <w:color w:val="auto"/>
            <w:kern w:val="2"/>
            <w:sz w:val="28"/>
            <w:szCs w:val="28"/>
            <w:u w:val="none"/>
            <w:lang w:val="en-US"/>
          </w:rPr>
          <w:t>pravo</w:t>
        </w:r>
        <w:r w:rsidRPr="00195809">
          <w:rPr>
            <w:rStyle w:val="af5"/>
            <w:color w:val="auto"/>
            <w:kern w:val="2"/>
            <w:sz w:val="28"/>
            <w:szCs w:val="28"/>
            <w:u w:val="none"/>
          </w:rPr>
          <w:t>-</w:t>
        </w:r>
        <w:r w:rsidRPr="00195809">
          <w:rPr>
            <w:rStyle w:val="af5"/>
            <w:color w:val="auto"/>
            <w:kern w:val="2"/>
            <w:sz w:val="28"/>
            <w:szCs w:val="28"/>
            <w:u w:val="none"/>
            <w:lang w:val="en-US"/>
          </w:rPr>
          <w:t>minjust</w:t>
        </w:r>
        <w:r w:rsidRPr="00195809">
          <w:rPr>
            <w:rStyle w:val="af5"/>
            <w:color w:val="auto"/>
            <w:kern w:val="2"/>
            <w:sz w:val="28"/>
            <w:szCs w:val="28"/>
            <w:u w:val="none"/>
          </w:rPr>
          <w:t>.</w:t>
        </w:r>
        <w:r w:rsidRPr="00195809">
          <w:rPr>
            <w:rStyle w:val="af5"/>
            <w:color w:val="auto"/>
            <w:kern w:val="2"/>
            <w:sz w:val="28"/>
            <w:szCs w:val="28"/>
            <w:u w:val="none"/>
            <w:lang w:val="en-US"/>
          </w:rPr>
          <w:t>ru</w:t>
        </w:r>
      </w:hyperlink>
      <w:r w:rsidRPr="00195809">
        <w:rPr>
          <w:rFonts w:ascii="Times New Roman" w:hAnsi="Times New Roman" w:cs="Times New Roman"/>
          <w:kern w:val="2"/>
          <w:sz w:val="28"/>
          <w:szCs w:val="28"/>
        </w:rPr>
        <w:t xml:space="preserve">, </w:t>
      </w:r>
      <w:hyperlink r:id="rId22" w:history="1">
        <w:r w:rsidRPr="00195809">
          <w:rPr>
            <w:rStyle w:val="af5"/>
            <w:color w:val="auto"/>
            <w:kern w:val="2"/>
            <w:sz w:val="28"/>
            <w:szCs w:val="28"/>
            <w:u w:val="none"/>
          </w:rPr>
          <w:t>http://право-минюст.рф</w:t>
        </w:r>
      </w:hyperlink>
      <w:r w:rsidRPr="00195809">
        <w:rPr>
          <w:rFonts w:ascii="Times New Roman" w:hAnsi="Times New Roman" w:cs="Times New Roman"/>
          <w:kern w:val="2"/>
          <w:sz w:val="28"/>
          <w:szCs w:val="28"/>
        </w:rPr>
        <w:t>).</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kern w:val="2"/>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ГЛАВА</w:t>
      </w:r>
      <w:r w:rsidRPr="00195809">
        <w:rPr>
          <w:rFonts w:ascii="Times New Roman" w:hAnsi="Times New Roman" w:cs="Times New Roman"/>
          <w:b/>
          <w:bCs/>
          <w:sz w:val="28"/>
          <w:szCs w:val="28"/>
        </w:rPr>
        <w:t> </w:t>
      </w:r>
      <w:r w:rsidRPr="00195809">
        <w:rPr>
          <w:rFonts w:ascii="Times New Roman" w:hAnsi="Times New Roman" w:cs="Times New Roman"/>
          <w:b/>
          <w:bCs/>
          <w:kern w:val="2"/>
          <w:sz w:val="28"/>
          <w:szCs w:val="28"/>
          <w:lang w:val="en-US"/>
        </w:rPr>
        <w:t>VII</w:t>
      </w:r>
      <w:r w:rsidRPr="00195809">
        <w:rPr>
          <w:rFonts w:ascii="Times New Roman" w:hAnsi="Times New Roman" w:cs="Times New Roman"/>
          <w:b/>
          <w:bCs/>
          <w:kern w:val="2"/>
          <w:sz w:val="28"/>
          <w:szCs w:val="28"/>
        </w:rPr>
        <w:t>. ОТВЕТСТВЕННОСТЬ ОРГАНОВ МЕСТНОГО САМОУПРАВЛЕНИЯ И ДОЛЖНОСТНЫХ ЛИЦ</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45. </w:t>
      </w:r>
      <w:r w:rsidRPr="00195809">
        <w:rPr>
          <w:rFonts w:ascii="Times New Roman" w:hAnsi="Times New Roman" w:cs="Times New Roman"/>
          <w:b/>
          <w:bCs/>
          <w:sz w:val="28"/>
          <w:szCs w:val="28"/>
        </w:rPr>
        <w:t xml:space="preserve">Ответственность органов местного самоуправления и должностных лиц местного самоуправления </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B650F" w:rsidRPr="00195809" w:rsidRDefault="005B650F" w:rsidP="00347203">
      <w:pPr>
        <w:pStyle w:val="a4"/>
        <w:jc w:val="both"/>
        <w:rPr>
          <w:rFonts w:ascii="Times New Roman" w:hAnsi="Times New Roman" w:cs="Times New Roman"/>
          <w:kern w:val="2"/>
          <w:sz w:val="28"/>
          <w:szCs w:val="28"/>
        </w:rPr>
      </w:pPr>
    </w:p>
    <w:p w:rsidR="005B650F"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46. </w:t>
      </w:r>
      <w:r w:rsidRPr="00195809">
        <w:rPr>
          <w:rFonts w:ascii="Times New Roman" w:hAnsi="Times New Roman" w:cs="Times New Roman"/>
          <w:b/>
          <w:bCs/>
          <w:sz w:val="28"/>
          <w:szCs w:val="28"/>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4139C6" w:rsidRPr="00195809" w:rsidRDefault="004139C6"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w:t>
      </w:r>
      <w:r w:rsidRPr="00195809">
        <w:rPr>
          <w:rFonts w:ascii="Times New Roman" w:hAnsi="Times New Roman" w:cs="Times New Roman"/>
          <w:sz w:val="28"/>
          <w:szCs w:val="28"/>
        </w:rPr>
        <w:lastRenderedPageBreak/>
        <w:t>вопросов определяются решением Совета депутатов в соответствии с Федеральным законом от 6 октября 2003 г.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2003 г.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47. Ответственность органов местного самоуправления и должностных лиц местного самоуправления перед государством</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 xml:space="preserve">Статья 48. Ответственность Совета депутатов сельсовета перед государством </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Совет депутатов сельсовета несет ответственность перед государством в соответствии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49. Ответственность главы муниципального образования перед государством</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Глава муниципального образования несет ответственность перед государством в соответствии и по основаниям, предусмотренным статьей 74 Федерального закона от 06.10.2003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50. </w:t>
      </w:r>
      <w:r w:rsidRPr="00195809">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lastRenderedPageBreak/>
        <w:t xml:space="preserve">Статья 51. </w:t>
      </w:r>
      <w:r w:rsidRPr="00195809">
        <w:rPr>
          <w:rFonts w:ascii="Times New Roman" w:hAnsi="Times New Roman" w:cs="Times New Roman"/>
          <w:b/>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ГЛАВА</w:t>
      </w:r>
      <w:r w:rsidRPr="00195809">
        <w:rPr>
          <w:rFonts w:ascii="Times New Roman" w:hAnsi="Times New Roman" w:cs="Times New Roman"/>
          <w:b/>
          <w:bCs/>
          <w:sz w:val="28"/>
          <w:szCs w:val="28"/>
        </w:rPr>
        <w:t> </w:t>
      </w:r>
      <w:r w:rsidRPr="00195809">
        <w:rPr>
          <w:rFonts w:ascii="Times New Roman" w:hAnsi="Times New Roman" w:cs="Times New Roman"/>
          <w:b/>
          <w:bCs/>
          <w:kern w:val="2"/>
          <w:sz w:val="28"/>
          <w:szCs w:val="28"/>
          <w:lang w:val="en-US"/>
        </w:rPr>
        <w:t>VIII</w:t>
      </w:r>
      <w:r w:rsidRPr="00195809">
        <w:rPr>
          <w:rFonts w:ascii="Times New Roman" w:hAnsi="Times New Roman" w:cs="Times New Roman"/>
          <w:b/>
          <w:bCs/>
          <w:kern w:val="2"/>
          <w:sz w:val="28"/>
          <w:szCs w:val="28"/>
        </w:rPr>
        <w:t>. ЭКОНОМИЧЕСКАЯ ОСНОВА МЕСТНОГО              САМОУПРАВЛЕНИЯ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52. Муниципальное имущество</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В собственности муниципального образования может находиться:</w:t>
      </w:r>
      <w:bookmarkStart w:id="4" w:name="sub_5002"/>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5B650F" w:rsidRPr="00195809" w:rsidRDefault="005B650F" w:rsidP="00347203">
      <w:pPr>
        <w:pStyle w:val="a4"/>
        <w:jc w:val="both"/>
        <w:rPr>
          <w:rFonts w:ascii="Times New Roman" w:hAnsi="Times New Roman" w:cs="Times New Roman"/>
          <w:sz w:val="28"/>
          <w:szCs w:val="28"/>
        </w:rPr>
      </w:pPr>
    </w:p>
    <w:bookmarkEnd w:id="4"/>
    <w:p w:rsidR="005B650F"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Статья 53.</w:t>
      </w:r>
      <w:r w:rsidRPr="00195809">
        <w:rPr>
          <w:rFonts w:ascii="Times New Roman" w:hAnsi="Times New Roman" w:cs="Times New Roman"/>
          <w:b/>
          <w:bCs/>
          <w:sz w:val="28"/>
          <w:szCs w:val="28"/>
        </w:rPr>
        <w:t xml:space="preserve"> Владение, пользование и распоряжение муниципальным имуществом</w:t>
      </w:r>
    </w:p>
    <w:p w:rsidR="004139C6" w:rsidRPr="00195809" w:rsidRDefault="004139C6"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3" w:history="1">
        <w:r w:rsidRPr="00195809">
          <w:rPr>
            <w:rStyle w:val="af5"/>
            <w:color w:val="auto"/>
            <w:sz w:val="28"/>
            <w:szCs w:val="28"/>
            <w:u w:val="none"/>
          </w:rPr>
          <w:t>Конституцией</w:t>
        </w:r>
      </w:hyperlink>
      <w:r w:rsidRPr="00195809">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Порядок и условия приватизации муниципального имущества определяются решением Совета депутатов сельсовета в соответствии с федеральными </w:t>
      </w:r>
      <w:hyperlink r:id="rId24" w:history="1">
        <w:r w:rsidRPr="00195809">
          <w:rPr>
            <w:rStyle w:val="af5"/>
            <w:color w:val="auto"/>
            <w:sz w:val="28"/>
            <w:szCs w:val="28"/>
            <w:u w:val="none"/>
          </w:rPr>
          <w:t>законами</w:t>
        </w:r>
      </w:hyperlink>
      <w:r w:rsidRPr="00195809">
        <w:rPr>
          <w:rFonts w:ascii="Times New Roman" w:hAnsi="Times New Roman" w:cs="Times New Roman"/>
          <w:sz w:val="28"/>
          <w:szCs w:val="28"/>
        </w:rPr>
        <w:t>.</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5" w:history="1">
        <w:r w:rsidRPr="00195809">
          <w:rPr>
            <w:rStyle w:val="af5"/>
            <w:color w:val="auto"/>
            <w:sz w:val="28"/>
            <w:szCs w:val="28"/>
            <w:u w:val="none"/>
          </w:rPr>
          <w:t>законом</w:t>
        </w:r>
      </w:hyperlink>
      <w:r w:rsidRPr="00195809">
        <w:rPr>
          <w:rFonts w:ascii="Times New Roman" w:hAnsi="Times New Roman" w:cs="Times New Roman"/>
          <w:sz w:val="28"/>
          <w:szCs w:val="28"/>
        </w:rPr>
        <w:t>.</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54. Бюджет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Сельсовет имеет собственный бюджет (местный бюджет).</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Бюджетные полномочия муници</w:t>
      </w:r>
      <w:r w:rsidR="00DD048F">
        <w:rPr>
          <w:rFonts w:ascii="Times New Roman" w:hAnsi="Times New Roman" w:cs="Times New Roman"/>
          <w:sz w:val="28"/>
          <w:szCs w:val="28"/>
        </w:rPr>
        <w:t>пального образования Каиров</w:t>
      </w:r>
      <w:r w:rsidRPr="00195809">
        <w:rPr>
          <w:rFonts w:ascii="Times New Roman" w:hAnsi="Times New Roman" w:cs="Times New Roman"/>
          <w:sz w:val="28"/>
          <w:szCs w:val="28"/>
        </w:rPr>
        <w:t>ский сельсовет устанавливаются Бюджетным кодексом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w:t>
      </w:r>
      <w:r w:rsidRPr="00195809">
        <w:rPr>
          <w:rFonts w:ascii="Times New Roman" w:hAnsi="Times New Roman" w:cs="Times New Roman"/>
          <w:sz w:val="28"/>
          <w:szCs w:val="28"/>
        </w:rPr>
        <w:lastRenderedPageBreak/>
        <w:t>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55. Порядок составления и рассмотрения проекта местного бюджета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56. Утверждение и исполнение бюджета сельсовета, осуществление контроля за его исполнением</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Бюджет сельсовета  утверждается Советом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w:t>
      </w:r>
      <w:r w:rsidRPr="00195809">
        <w:rPr>
          <w:rFonts w:ascii="Times New Roman" w:hAnsi="Times New Roman" w:cs="Times New Roman"/>
          <w:sz w:val="28"/>
          <w:szCs w:val="28"/>
        </w:rPr>
        <w:tab/>
        <w:t>Исполнение местного бюджета обеспечивается администрацией сельсовета в порядке, предусмотренном Бюджетным Кодексом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 xml:space="preserve">Статья 57. Составление и утверждение отчета об исполнении местного бюджета </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1.Бюджетная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сельсовета и направляется в Совет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58. Расходы местных бюджетов</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59. Доходы местных бюджетов</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60. Средства самообложения граждан</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61. Закупки для обеспечения муниципальных нужд</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ГЛАВА </w:t>
      </w:r>
      <w:r w:rsidRPr="00195809">
        <w:rPr>
          <w:rFonts w:ascii="Times New Roman" w:hAnsi="Times New Roman" w:cs="Times New Roman"/>
          <w:b/>
          <w:bCs/>
          <w:kern w:val="2"/>
          <w:sz w:val="28"/>
          <w:szCs w:val="28"/>
          <w:lang w:val="en-US"/>
        </w:rPr>
        <w:t>IX</w:t>
      </w:r>
      <w:r w:rsidRPr="00195809">
        <w:rPr>
          <w:rFonts w:ascii="Times New Roman" w:hAnsi="Times New Roman" w:cs="Times New Roman"/>
          <w:b/>
          <w:bCs/>
          <w:kern w:val="2"/>
          <w:sz w:val="28"/>
          <w:szCs w:val="28"/>
        </w:rPr>
        <w:t xml:space="preserve">. ПОРЯДОК ВНЕСЕНИЯ ИЗМЕНЕНИЙ </w:t>
      </w: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                           И ДОПОЛНЕНИЙ В УСТАВ</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Статья 62. Оформление инициативы по внесению изменений и дополнений в Устав </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Статья 63. Порядок принятия устава, внесения изменений и дополнений в устав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1. Устав сельсовета, изменения и дополнения в устав сельсовета принимаются решением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обнародованию  с одновременным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обнародования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5. Устав сельсовета,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7. Изменения и дополнения, внесенные в устав сельсовета,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обнародованию.</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обнародованию такого муниципального правового акта и, как правило, не должен превышать шесть месяцев.</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sectPr w:rsidR="005B650F" w:rsidRPr="00195809" w:rsidSect="00A14E27">
      <w:footerReference w:type="default" r:id="rId26"/>
      <w:pgSz w:w="11906" w:h="16838"/>
      <w:pgMar w:top="1134"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900" w:rsidRDefault="00CF5900" w:rsidP="0044346D">
      <w:pPr>
        <w:spacing w:after="0" w:line="240" w:lineRule="auto"/>
      </w:pPr>
      <w:r>
        <w:separator/>
      </w:r>
    </w:p>
  </w:endnote>
  <w:endnote w:type="continuationSeparator" w:id="1">
    <w:p w:rsidR="00CF5900" w:rsidRDefault="00CF5900" w:rsidP="00443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48" w:rsidRDefault="00C51DFE" w:rsidP="00B30FA5">
    <w:pPr>
      <w:pStyle w:val="ab"/>
      <w:framePr w:wrap="auto" w:vAnchor="text" w:hAnchor="margin" w:xAlign="right" w:y="1"/>
      <w:rPr>
        <w:rStyle w:val="afa"/>
        <w:rFonts w:cs="Calibri"/>
      </w:rPr>
    </w:pPr>
    <w:r>
      <w:rPr>
        <w:rStyle w:val="afa"/>
        <w:rFonts w:cs="Calibri"/>
      </w:rPr>
      <w:fldChar w:fldCharType="begin"/>
    </w:r>
    <w:r w:rsidR="008B5648">
      <w:rPr>
        <w:rStyle w:val="afa"/>
        <w:rFonts w:cs="Calibri"/>
      </w:rPr>
      <w:instrText xml:space="preserve">PAGE  </w:instrText>
    </w:r>
    <w:r>
      <w:rPr>
        <w:rStyle w:val="afa"/>
        <w:rFonts w:cs="Calibri"/>
      </w:rPr>
      <w:fldChar w:fldCharType="separate"/>
    </w:r>
    <w:r w:rsidR="002E4B8F">
      <w:rPr>
        <w:rStyle w:val="afa"/>
        <w:rFonts w:cs="Calibri"/>
        <w:noProof/>
      </w:rPr>
      <w:t>1</w:t>
    </w:r>
    <w:r>
      <w:rPr>
        <w:rStyle w:val="afa"/>
        <w:rFonts w:cs="Calibri"/>
      </w:rPr>
      <w:fldChar w:fldCharType="end"/>
    </w:r>
  </w:p>
  <w:p w:rsidR="008B5648" w:rsidRDefault="008B5648" w:rsidP="0038207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900" w:rsidRDefault="00CF5900" w:rsidP="0044346D">
      <w:pPr>
        <w:spacing w:after="0" w:line="240" w:lineRule="auto"/>
      </w:pPr>
      <w:r>
        <w:separator/>
      </w:r>
    </w:p>
  </w:footnote>
  <w:footnote w:type="continuationSeparator" w:id="1">
    <w:p w:rsidR="00CF5900" w:rsidRDefault="00CF5900" w:rsidP="004434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72586"/>
    <w:rsid w:val="000336DF"/>
    <w:rsid w:val="0004138D"/>
    <w:rsid w:val="000721D7"/>
    <w:rsid w:val="000C15B7"/>
    <w:rsid w:val="000C2E68"/>
    <w:rsid w:val="000F03FE"/>
    <w:rsid w:val="0013318E"/>
    <w:rsid w:val="00195809"/>
    <w:rsid w:val="001E0A23"/>
    <w:rsid w:val="001E7688"/>
    <w:rsid w:val="00201EAC"/>
    <w:rsid w:val="00212E47"/>
    <w:rsid w:val="00272586"/>
    <w:rsid w:val="002D1BA4"/>
    <w:rsid w:val="002D2900"/>
    <w:rsid w:val="002E4B8F"/>
    <w:rsid w:val="0032023C"/>
    <w:rsid w:val="00335C7B"/>
    <w:rsid w:val="003462BB"/>
    <w:rsid w:val="00346E15"/>
    <w:rsid w:val="00347203"/>
    <w:rsid w:val="00382072"/>
    <w:rsid w:val="00390CFD"/>
    <w:rsid w:val="003B14E1"/>
    <w:rsid w:val="003C5F9F"/>
    <w:rsid w:val="003C69C2"/>
    <w:rsid w:val="004139C6"/>
    <w:rsid w:val="0043606B"/>
    <w:rsid w:val="0044346D"/>
    <w:rsid w:val="00450E39"/>
    <w:rsid w:val="00461C5E"/>
    <w:rsid w:val="00475C68"/>
    <w:rsid w:val="005613CD"/>
    <w:rsid w:val="005B650F"/>
    <w:rsid w:val="005D482C"/>
    <w:rsid w:val="00677103"/>
    <w:rsid w:val="00762165"/>
    <w:rsid w:val="00805E3C"/>
    <w:rsid w:val="008132E4"/>
    <w:rsid w:val="00823A10"/>
    <w:rsid w:val="008836F3"/>
    <w:rsid w:val="008B5648"/>
    <w:rsid w:val="008C5D27"/>
    <w:rsid w:val="008E07A3"/>
    <w:rsid w:val="008E2D1E"/>
    <w:rsid w:val="008F17BB"/>
    <w:rsid w:val="0091572F"/>
    <w:rsid w:val="00917B9D"/>
    <w:rsid w:val="009601EC"/>
    <w:rsid w:val="009828B0"/>
    <w:rsid w:val="009B3611"/>
    <w:rsid w:val="00A1484B"/>
    <w:rsid w:val="00A14E27"/>
    <w:rsid w:val="00A65A1D"/>
    <w:rsid w:val="00B059B3"/>
    <w:rsid w:val="00B21ED3"/>
    <w:rsid w:val="00B30FA5"/>
    <w:rsid w:val="00B31CA2"/>
    <w:rsid w:val="00B405B9"/>
    <w:rsid w:val="00BE0B70"/>
    <w:rsid w:val="00BF20E5"/>
    <w:rsid w:val="00C329B4"/>
    <w:rsid w:val="00C51DFE"/>
    <w:rsid w:val="00CB773F"/>
    <w:rsid w:val="00CD52CE"/>
    <w:rsid w:val="00CE06F6"/>
    <w:rsid w:val="00CE2B26"/>
    <w:rsid w:val="00CE403D"/>
    <w:rsid w:val="00CF5900"/>
    <w:rsid w:val="00D0533A"/>
    <w:rsid w:val="00D75434"/>
    <w:rsid w:val="00D856EB"/>
    <w:rsid w:val="00DC6115"/>
    <w:rsid w:val="00DD048F"/>
    <w:rsid w:val="00DF05B0"/>
    <w:rsid w:val="00E14AC5"/>
    <w:rsid w:val="00E225B0"/>
    <w:rsid w:val="00E752AD"/>
    <w:rsid w:val="00E9099A"/>
    <w:rsid w:val="00EB296B"/>
    <w:rsid w:val="00F94897"/>
    <w:rsid w:val="00FB7C6D"/>
    <w:rsid w:val="00FC7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450E39"/>
  </w:style>
  <w:style w:type="paragraph" w:styleId="1">
    <w:name w:val="heading 1"/>
    <w:basedOn w:val="a"/>
    <w:next w:val="a"/>
    <w:link w:val="10"/>
    <w:uiPriority w:val="99"/>
    <w:qFormat/>
    <w:rsid w:val="0032023C"/>
    <w:pPr>
      <w:keepNext/>
      <w:autoSpaceDE w:val="0"/>
      <w:autoSpaceDN w:val="0"/>
      <w:adjustRightInd w:val="0"/>
      <w:spacing w:after="0" w:line="240" w:lineRule="auto"/>
      <w:ind w:left="485"/>
      <w:jc w:val="both"/>
      <w:outlineLvl w:val="0"/>
    </w:pPr>
    <w:rPr>
      <w:b/>
      <w:bCs/>
      <w:color w:val="000000"/>
      <w:sz w:val="28"/>
      <w:szCs w:val="28"/>
    </w:rPr>
  </w:style>
  <w:style w:type="paragraph" w:styleId="2">
    <w:name w:val="heading 2"/>
    <w:basedOn w:val="a"/>
    <w:next w:val="a"/>
    <w:link w:val="20"/>
    <w:uiPriority w:val="99"/>
    <w:qFormat/>
    <w:rsid w:val="0032023C"/>
    <w:pPr>
      <w:keepNext/>
      <w:spacing w:after="0" w:line="240" w:lineRule="auto"/>
      <w:jc w:val="center"/>
      <w:outlineLvl w:val="1"/>
    </w:pPr>
    <w:rPr>
      <w:b/>
      <w:bCs/>
      <w:sz w:val="56"/>
      <w:szCs w:val="56"/>
    </w:rPr>
  </w:style>
  <w:style w:type="paragraph" w:styleId="3">
    <w:name w:val="heading 3"/>
    <w:basedOn w:val="a"/>
    <w:next w:val="a"/>
    <w:link w:val="30"/>
    <w:uiPriority w:val="99"/>
    <w:qFormat/>
    <w:rsid w:val="0032023C"/>
    <w:pPr>
      <w:keepNext/>
      <w:spacing w:after="0" w:line="240" w:lineRule="auto"/>
      <w:ind w:hanging="13"/>
      <w:jc w:val="both"/>
      <w:outlineLvl w:val="2"/>
    </w:pPr>
    <w:rPr>
      <w:b/>
      <w:bCs/>
      <w:i/>
      <w:iCs/>
      <w:color w:val="FF0000"/>
      <w:sz w:val="24"/>
      <w:szCs w:val="24"/>
    </w:rPr>
  </w:style>
  <w:style w:type="paragraph" w:styleId="7">
    <w:name w:val="heading 7"/>
    <w:basedOn w:val="a"/>
    <w:next w:val="a"/>
    <w:link w:val="70"/>
    <w:uiPriority w:val="99"/>
    <w:qFormat/>
    <w:rsid w:val="0032023C"/>
    <w:pPr>
      <w:keepNext/>
      <w:keepLines/>
      <w:widowControl w:val="0"/>
      <w:spacing w:after="0" w:line="360" w:lineRule="auto"/>
      <w:outlineLvl w:val="6"/>
    </w:pPr>
    <w:rPr>
      <w:b/>
      <w:bCs/>
      <w:kern w:val="2"/>
      <w:sz w:val="28"/>
      <w:szCs w:val="28"/>
    </w:rPr>
  </w:style>
  <w:style w:type="paragraph" w:styleId="9">
    <w:name w:val="heading 9"/>
    <w:basedOn w:val="a"/>
    <w:next w:val="a"/>
    <w:link w:val="90"/>
    <w:uiPriority w:val="99"/>
    <w:qFormat/>
    <w:rsid w:val="0032023C"/>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023C"/>
    <w:rPr>
      <w:rFonts w:ascii="Times New Roman" w:hAnsi="Times New Roman" w:cs="Times New Roman"/>
      <w:b/>
      <w:bCs/>
      <w:color w:val="000000"/>
      <w:sz w:val="28"/>
      <w:szCs w:val="28"/>
    </w:rPr>
  </w:style>
  <w:style w:type="character" w:customStyle="1" w:styleId="20">
    <w:name w:val="Заголовок 2 Знак"/>
    <w:basedOn w:val="a0"/>
    <w:link w:val="2"/>
    <w:uiPriority w:val="99"/>
    <w:locked/>
    <w:rsid w:val="0032023C"/>
    <w:rPr>
      <w:rFonts w:ascii="Times New Roman" w:hAnsi="Times New Roman" w:cs="Times New Roman"/>
      <w:b/>
      <w:bCs/>
      <w:sz w:val="56"/>
      <w:szCs w:val="56"/>
    </w:rPr>
  </w:style>
  <w:style w:type="character" w:customStyle="1" w:styleId="30">
    <w:name w:val="Заголовок 3 Знак"/>
    <w:basedOn w:val="a0"/>
    <w:link w:val="3"/>
    <w:uiPriority w:val="99"/>
    <w:locked/>
    <w:rsid w:val="0032023C"/>
    <w:rPr>
      <w:rFonts w:ascii="Times New Roman" w:hAnsi="Times New Roman" w:cs="Times New Roman"/>
      <w:b/>
      <w:bCs/>
      <w:i/>
      <w:iCs/>
      <w:color w:val="FF0000"/>
      <w:sz w:val="24"/>
      <w:szCs w:val="24"/>
    </w:rPr>
  </w:style>
  <w:style w:type="character" w:customStyle="1" w:styleId="70">
    <w:name w:val="Заголовок 7 Знак"/>
    <w:basedOn w:val="a0"/>
    <w:link w:val="7"/>
    <w:uiPriority w:val="99"/>
    <w:locked/>
    <w:rsid w:val="0032023C"/>
    <w:rPr>
      <w:rFonts w:ascii="Times New Roman" w:hAnsi="Times New Roman" w:cs="Times New Roman"/>
      <w:b/>
      <w:bCs/>
      <w:kern w:val="2"/>
      <w:sz w:val="28"/>
      <w:szCs w:val="28"/>
    </w:rPr>
  </w:style>
  <w:style w:type="character" w:customStyle="1" w:styleId="90">
    <w:name w:val="Заголовок 9 Знак"/>
    <w:basedOn w:val="a0"/>
    <w:link w:val="9"/>
    <w:uiPriority w:val="99"/>
    <w:locked/>
    <w:rsid w:val="0032023C"/>
    <w:rPr>
      <w:rFonts w:ascii="Times New Roman" w:hAnsi="Times New Roman" w:cs="Times New Roman"/>
      <w:b/>
      <w:bCs/>
      <w:sz w:val="28"/>
      <w:szCs w:val="28"/>
    </w:rPr>
  </w:style>
  <w:style w:type="paragraph" w:customStyle="1" w:styleId="ConsPlusNormal">
    <w:name w:val="ConsPlusNormal"/>
    <w:uiPriority w:val="99"/>
    <w:rsid w:val="00272586"/>
    <w:pPr>
      <w:autoSpaceDE w:val="0"/>
      <w:autoSpaceDN w:val="0"/>
      <w:adjustRightInd w:val="0"/>
      <w:spacing w:after="0" w:line="240" w:lineRule="auto"/>
    </w:pPr>
    <w:rPr>
      <w:rFonts w:ascii="Arial" w:hAnsi="Arial" w:cs="Arial"/>
      <w:sz w:val="20"/>
      <w:szCs w:val="20"/>
    </w:rPr>
  </w:style>
  <w:style w:type="character" w:customStyle="1" w:styleId="a3">
    <w:name w:val="Без интервала Знак"/>
    <w:basedOn w:val="a0"/>
    <w:link w:val="a4"/>
    <w:uiPriority w:val="99"/>
    <w:locked/>
    <w:rsid w:val="00272586"/>
    <w:rPr>
      <w:rFonts w:cs="Times New Roman"/>
      <w:sz w:val="22"/>
      <w:szCs w:val="22"/>
      <w:lang w:val="ru-RU" w:eastAsia="ru-RU"/>
    </w:rPr>
  </w:style>
  <w:style w:type="paragraph" w:styleId="a4">
    <w:name w:val="No Spacing"/>
    <w:link w:val="a3"/>
    <w:uiPriority w:val="99"/>
    <w:qFormat/>
    <w:rsid w:val="00272586"/>
    <w:pPr>
      <w:spacing w:after="0" w:line="240" w:lineRule="auto"/>
    </w:pPr>
  </w:style>
  <w:style w:type="paragraph" w:styleId="a5">
    <w:name w:val="Balloon Text"/>
    <w:basedOn w:val="a"/>
    <w:link w:val="a6"/>
    <w:uiPriority w:val="99"/>
    <w:semiHidden/>
    <w:rsid w:val="00272586"/>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272586"/>
    <w:rPr>
      <w:rFonts w:ascii="Tahoma" w:hAnsi="Tahoma" w:cs="Tahoma"/>
      <w:sz w:val="16"/>
      <w:szCs w:val="16"/>
    </w:rPr>
  </w:style>
  <w:style w:type="paragraph" w:styleId="a7">
    <w:name w:val="header"/>
    <w:basedOn w:val="a"/>
    <w:link w:val="a8"/>
    <w:uiPriority w:val="99"/>
    <w:rsid w:val="0032023C"/>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locked/>
    <w:rsid w:val="00C51DFE"/>
    <w:rPr>
      <w:rFonts w:cs="Calibri"/>
    </w:rPr>
  </w:style>
  <w:style w:type="paragraph" w:styleId="a9">
    <w:name w:val="footnote text"/>
    <w:basedOn w:val="a"/>
    <w:link w:val="aa"/>
    <w:uiPriority w:val="99"/>
    <w:semiHidden/>
    <w:rsid w:val="0032023C"/>
    <w:pPr>
      <w:spacing w:after="0" w:line="240" w:lineRule="auto"/>
    </w:pPr>
    <w:rPr>
      <w:sz w:val="20"/>
      <w:szCs w:val="20"/>
    </w:rPr>
  </w:style>
  <w:style w:type="character" w:customStyle="1" w:styleId="aa">
    <w:name w:val="Текст сноски Знак"/>
    <w:basedOn w:val="a0"/>
    <w:link w:val="a9"/>
    <w:uiPriority w:val="99"/>
    <w:semiHidden/>
    <w:locked/>
    <w:rsid w:val="00C51DFE"/>
    <w:rPr>
      <w:rFonts w:cs="Calibri"/>
      <w:sz w:val="20"/>
      <w:szCs w:val="20"/>
    </w:rPr>
  </w:style>
  <w:style w:type="paragraph" w:styleId="ab">
    <w:name w:val="footer"/>
    <w:basedOn w:val="a"/>
    <w:link w:val="ac"/>
    <w:uiPriority w:val="99"/>
    <w:rsid w:val="0032023C"/>
    <w:pPr>
      <w:tabs>
        <w:tab w:val="center" w:pos="4677"/>
        <w:tab w:val="right" w:pos="9355"/>
      </w:tabs>
      <w:spacing w:after="0" w:line="240" w:lineRule="auto"/>
    </w:pPr>
    <w:rPr>
      <w:sz w:val="28"/>
      <w:szCs w:val="28"/>
    </w:rPr>
  </w:style>
  <w:style w:type="character" w:customStyle="1" w:styleId="ac">
    <w:name w:val="Нижний колонтитул Знак"/>
    <w:basedOn w:val="a0"/>
    <w:link w:val="ab"/>
    <w:uiPriority w:val="99"/>
    <w:semiHidden/>
    <w:locked/>
    <w:rsid w:val="00C51DFE"/>
    <w:rPr>
      <w:rFonts w:cs="Calibri"/>
    </w:rPr>
  </w:style>
  <w:style w:type="paragraph" w:styleId="ad">
    <w:name w:val="Title"/>
    <w:basedOn w:val="a"/>
    <w:link w:val="ae"/>
    <w:uiPriority w:val="99"/>
    <w:qFormat/>
    <w:rsid w:val="0032023C"/>
    <w:pPr>
      <w:keepLines/>
      <w:widowControl w:val="0"/>
      <w:spacing w:after="0" w:line="240" w:lineRule="auto"/>
      <w:jc w:val="center"/>
    </w:pPr>
    <w:rPr>
      <w:b/>
      <w:bCs/>
      <w:kern w:val="2"/>
      <w:sz w:val="28"/>
      <w:szCs w:val="28"/>
    </w:rPr>
  </w:style>
  <w:style w:type="character" w:customStyle="1" w:styleId="ae">
    <w:name w:val="Название Знак"/>
    <w:basedOn w:val="a0"/>
    <w:link w:val="ad"/>
    <w:uiPriority w:val="10"/>
    <w:locked/>
    <w:rsid w:val="00C51DFE"/>
    <w:rPr>
      <w:rFonts w:asciiTheme="majorHAnsi" w:eastAsiaTheme="majorEastAsia" w:hAnsiTheme="majorHAnsi" w:cs="Times New Roman"/>
      <w:b/>
      <w:bCs/>
      <w:kern w:val="28"/>
      <w:sz w:val="32"/>
      <w:szCs w:val="32"/>
    </w:rPr>
  </w:style>
  <w:style w:type="paragraph" w:styleId="af">
    <w:name w:val="Body Text"/>
    <w:basedOn w:val="a"/>
    <w:link w:val="af0"/>
    <w:uiPriority w:val="99"/>
    <w:rsid w:val="0032023C"/>
    <w:pPr>
      <w:spacing w:after="0" w:line="240" w:lineRule="auto"/>
    </w:pPr>
    <w:rPr>
      <w:sz w:val="28"/>
      <w:szCs w:val="28"/>
    </w:rPr>
  </w:style>
  <w:style w:type="character" w:customStyle="1" w:styleId="af0">
    <w:name w:val="Основной текст Знак"/>
    <w:basedOn w:val="a0"/>
    <w:link w:val="af"/>
    <w:uiPriority w:val="99"/>
    <w:semiHidden/>
    <w:locked/>
    <w:rsid w:val="00C51DFE"/>
    <w:rPr>
      <w:rFonts w:cs="Calibri"/>
    </w:rPr>
  </w:style>
  <w:style w:type="paragraph" w:styleId="af1">
    <w:name w:val="Body Text Indent"/>
    <w:basedOn w:val="a"/>
    <w:link w:val="af2"/>
    <w:uiPriority w:val="99"/>
    <w:rsid w:val="0032023C"/>
    <w:pPr>
      <w:keepNext/>
      <w:overflowPunct w:val="0"/>
      <w:autoSpaceDE w:val="0"/>
      <w:autoSpaceDN w:val="0"/>
      <w:adjustRightInd w:val="0"/>
      <w:spacing w:before="20" w:after="20" w:line="480" w:lineRule="atLeast"/>
      <w:jc w:val="center"/>
    </w:pPr>
    <w:rPr>
      <w:b/>
      <w:bCs/>
      <w:sz w:val="28"/>
      <w:szCs w:val="28"/>
    </w:rPr>
  </w:style>
  <w:style w:type="character" w:customStyle="1" w:styleId="af2">
    <w:name w:val="Основной текст с отступом Знак"/>
    <w:basedOn w:val="a0"/>
    <w:link w:val="af1"/>
    <w:uiPriority w:val="99"/>
    <w:semiHidden/>
    <w:locked/>
    <w:rsid w:val="00C51DFE"/>
    <w:rPr>
      <w:rFonts w:cs="Calibri"/>
    </w:rPr>
  </w:style>
  <w:style w:type="paragraph" w:styleId="af3">
    <w:name w:val="Subtitle"/>
    <w:basedOn w:val="a"/>
    <w:link w:val="af4"/>
    <w:uiPriority w:val="99"/>
    <w:qFormat/>
    <w:rsid w:val="0032023C"/>
    <w:pPr>
      <w:spacing w:after="0" w:line="360" w:lineRule="auto"/>
      <w:jc w:val="center"/>
    </w:pPr>
    <w:rPr>
      <w:b/>
      <w:bCs/>
      <w:sz w:val="28"/>
      <w:szCs w:val="28"/>
    </w:rPr>
  </w:style>
  <w:style w:type="character" w:customStyle="1" w:styleId="af4">
    <w:name w:val="Подзаголовок Знак"/>
    <w:basedOn w:val="a0"/>
    <w:link w:val="af3"/>
    <w:uiPriority w:val="11"/>
    <w:locked/>
    <w:rsid w:val="00C51DFE"/>
    <w:rPr>
      <w:rFonts w:asciiTheme="majorHAnsi" w:eastAsiaTheme="majorEastAsia" w:hAnsiTheme="majorHAnsi" w:cs="Times New Roman"/>
      <w:sz w:val="24"/>
      <w:szCs w:val="24"/>
    </w:rPr>
  </w:style>
  <w:style w:type="paragraph" w:styleId="21">
    <w:name w:val="Body Text 2"/>
    <w:basedOn w:val="a"/>
    <w:link w:val="22"/>
    <w:uiPriority w:val="99"/>
    <w:rsid w:val="0032023C"/>
    <w:pPr>
      <w:spacing w:after="0" w:line="240" w:lineRule="auto"/>
      <w:jc w:val="both"/>
    </w:pPr>
    <w:rPr>
      <w:sz w:val="28"/>
      <w:szCs w:val="28"/>
    </w:rPr>
  </w:style>
  <w:style w:type="character" w:customStyle="1" w:styleId="22">
    <w:name w:val="Основной текст 2 Знак"/>
    <w:basedOn w:val="a0"/>
    <w:link w:val="21"/>
    <w:uiPriority w:val="99"/>
    <w:semiHidden/>
    <w:locked/>
    <w:rsid w:val="00C51DFE"/>
    <w:rPr>
      <w:rFonts w:cs="Calibri"/>
    </w:rPr>
  </w:style>
  <w:style w:type="paragraph" w:styleId="31">
    <w:name w:val="Body Text 3"/>
    <w:basedOn w:val="a"/>
    <w:link w:val="32"/>
    <w:uiPriority w:val="99"/>
    <w:rsid w:val="0032023C"/>
    <w:pPr>
      <w:spacing w:after="0" w:line="360" w:lineRule="auto"/>
      <w:jc w:val="both"/>
    </w:pPr>
    <w:rPr>
      <w:sz w:val="24"/>
      <w:szCs w:val="24"/>
    </w:rPr>
  </w:style>
  <w:style w:type="character" w:customStyle="1" w:styleId="32">
    <w:name w:val="Основной текст 3 Знак"/>
    <w:basedOn w:val="a0"/>
    <w:link w:val="31"/>
    <w:uiPriority w:val="99"/>
    <w:semiHidden/>
    <w:locked/>
    <w:rsid w:val="00C51DFE"/>
    <w:rPr>
      <w:rFonts w:cs="Calibri"/>
      <w:sz w:val="16"/>
      <w:szCs w:val="16"/>
    </w:rPr>
  </w:style>
  <w:style w:type="paragraph" w:styleId="23">
    <w:name w:val="Body Text Indent 2"/>
    <w:basedOn w:val="a"/>
    <w:link w:val="24"/>
    <w:uiPriority w:val="99"/>
    <w:rsid w:val="0032023C"/>
    <w:pPr>
      <w:overflowPunct w:val="0"/>
      <w:autoSpaceDE w:val="0"/>
      <w:autoSpaceDN w:val="0"/>
      <w:adjustRightInd w:val="0"/>
      <w:spacing w:before="20" w:after="20" w:line="240" w:lineRule="auto"/>
      <w:ind w:firstLine="708"/>
      <w:jc w:val="both"/>
    </w:pPr>
    <w:rPr>
      <w:sz w:val="28"/>
      <w:szCs w:val="28"/>
    </w:rPr>
  </w:style>
  <w:style w:type="character" w:customStyle="1" w:styleId="24">
    <w:name w:val="Основной текст с отступом 2 Знак"/>
    <w:basedOn w:val="a0"/>
    <w:link w:val="23"/>
    <w:uiPriority w:val="99"/>
    <w:semiHidden/>
    <w:locked/>
    <w:rsid w:val="00C51DFE"/>
    <w:rPr>
      <w:rFonts w:cs="Calibri"/>
    </w:rPr>
  </w:style>
  <w:style w:type="paragraph" w:styleId="33">
    <w:name w:val="Body Text Indent 3"/>
    <w:basedOn w:val="a"/>
    <w:link w:val="34"/>
    <w:uiPriority w:val="99"/>
    <w:rsid w:val="0032023C"/>
    <w:pPr>
      <w:autoSpaceDE w:val="0"/>
      <w:autoSpaceDN w:val="0"/>
      <w:adjustRightInd w:val="0"/>
      <w:spacing w:after="0" w:line="240" w:lineRule="auto"/>
      <w:ind w:firstLine="540"/>
    </w:pPr>
    <w:rPr>
      <w:sz w:val="24"/>
      <w:szCs w:val="24"/>
    </w:rPr>
  </w:style>
  <w:style w:type="character" w:customStyle="1" w:styleId="34">
    <w:name w:val="Основной текст с отступом 3 Знак"/>
    <w:basedOn w:val="a0"/>
    <w:link w:val="33"/>
    <w:uiPriority w:val="99"/>
    <w:semiHidden/>
    <w:locked/>
    <w:rsid w:val="00C51DFE"/>
    <w:rPr>
      <w:rFonts w:cs="Calibri"/>
      <w:sz w:val="16"/>
      <w:szCs w:val="16"/>
    </w:rPr>
  </w:style>
  <w:style w:type="character" w:styleId="af5">
    <w:name w:val="Hyperlink"/>
    <w:basedOn w:val="a0"/>
    <w:uiPriority w:val="99"/>
    <w:rsid w:val="0032023C"/>
    <w:rPr>
      <w:rFonts w:ascii="Times New Roman" w:hAnsi="Times New Roman" w:cs="Times New Roman"/>
      <w:color w:val="0000FF"/>
      <w:u w:val="single"/>
    </w:rPr>
  </w:style>
  <w:style w:type="paragraph" w:customStyle="1" w:styleId="ConsNormal">
    <w:name w:val="ConsNormal"/>
    <w:rsid w:val="0032023C"/>
    <w:pPr>
      <w:widowControl w:val="0"/>
      <w:autoSpaceDE w:val="0"/>
      <w:autoSpaceDN w:val="0"/>
      <w:adjustRightInd w:val="0"/>
      <w:spacing w:after="0" w:line="240" w:lineRule="auto"/>
      <w:ind w:firstLine="720"/>
    </w:pPr>
    <w:rPr>
      <w:rFonts w:ascii="Arial" w:hAnsi="Arial" w:cs="Arial"/>
      <w:sz w:val="20"/>
      <w:szCs w:val="20"/>
    </w:rPr>
  </w:style>
  <w:style w:type="paragraph" w:customStyle="1" w:styleId="af6">
    <w:name w:val="адресат"/>
    <w:basedOn w:val="a"/>
    <w:next w:val="a"/>
    <w:uiPriority w:val="99"/>
    <w:rsid w:val="0032023C"/>
    <w:pPr>
      <w:autoSpaceDE w:val="0"/>
      <w:autoSpaceDN w:val="0"/>
      <w:spacing w:after="0" w:line="240" w:lineRule="auto"/>
      <w:jc w:val="center"/>
    </w:pPr>
    <w:rPr>
      <w:sz w:val="30"/>
      <w:szCs w:val="30"/>
    </w:rPr>
  </w:style>
  <w:style w:type="character" w:customStyle="1" w:styleId="af7">
    <w:name w:val="Гипертекстовая ссылка"/>
    <w:uiPriority w:val="99"/>
    <w:rsid w:val="0032023C"/>
    <w:rPr>
      <w:rFonts w:ascii="Times New Roman" w:hAnsi="Times New Roman"/>
      <w:b/>
      <w:color w:val="008000"/>
    </w:rPr>
  </w:style>
  <w:style w:type="paragraph" w:customStyle="1" w:styleId="ConsNonformat">
    <w:name w:val="ConsNonformat"/>
    <w:uiPriority w:val="99"/>
    <w:rsid w:val="0032023C"/>
    <w:pPr>
      <w:widowControl w:val="0"/>
      <w:autoSpaceDE w:val="0"/>
      <w:autoSpaceDN w:val="0"/>
      <w:adjustRightInd w:val="0"/>
      <w:spacing w:after="0" w:line="240" w:lineRule="auto"/>
    </w:pPr>
    <w:rPr>
      <w:rFonts w:ascii="Courier New" w:hAnsi="Courier New" w:cs="Courier New"/>
      <w:sz w:val="20"/>
      <w:szCs w:val="20"/>
    </w:rPr>
  </w:style>
  <w:style w:type="paragraph" w:customStyle="1" w:styleId="u">
    <w:name w:val="u"/>
    <w:basedOn w:val="a"/>
    <w:uiPriority w:val="99"/>
    <w:rsid w:val="0032023C"/>
    <w:pPr>
      <w:spacing w:after="0" w:line="240" w:lineRule="auto"/>
      <w:ind w:firstLine="390"/>
      <w:jc w:val="both"/>
    </w:pPr>
    <w:rPr>
      <w:color w:val="000000"/>
      <w:sz w:val="24"/>
      <w:szCs w:val="24"/>
    </w:rPr>
  </w:style>
  <w:style w:type="paragraph" w:customStyle="1" w:styleId="consnormal0">
    <w:name w:val="consnormal"/>
    <w:basedOn w:val="a"/>
    <w:uiPriority w:val="99"/>
    <w:rsid w:val="0032023C"/>
    <w:pPr>
      <w:spacing w:before="100" w:beforeAutospacing="1" w:after="100" w:afterAutospacing="1" w:line="240" w:lineRule="auto"/>
    </w:pPr>
    <w:rPr>
      <w:sz w:val="24"/>
      <w:szCs w:val="24"/>
    </w:rPr>
  </w:style>
  <w:style w:type="character" w:customStyle="1" w:styleId="blk">
    <w:name w:val="blk"/>
    <w:basedOn w:val="a0"/>
    <w:uiPriority w:val="99"/>
    <w:rsid w:val="0032023C"/>
    <w:rPr>
      <w:rFonts w:cs="Times New Roman"/>
    </w:rPr>
  </w:style>
  <w:style w:type="paragraph" w:styleId="af8">
    <w:name w:val="Plain Text"/>
    <w:basedOn w:val="a"/>
    <w:link w:val="af9"/>
    <w:uiPriority w:val="99"/>
    <w:rsid w:val="0032023C"/>
    <w:pPr>
      <w:spacing w:after="0" w:line="240" w:lineRule="auto"/>
    </w:pPr>
    <w:rPr>
      <w:rFonts w:ascii="Courier New" w:hAnsi="Courier New" w:cs="Courier New"/>
      <w:sz w:val="20"/>
      <w:szCs w:val="20"/>
    </w:rPr>
  </w:style>
  <w:style w:type="character" w:customStyle="1" w:styleId="af9">
    <w:name w:val="Текст Знак"/>
    <w:basedOn w:val="a0"/>
    <w:link w:val="af8"/>
    <w:uiPriority w:val="99"/>
    <w:locked/>
    <w:rsid w:val="0032023C"/>
    <w:rPr>
      <w:rFonts w:ascii="Courier New" w:hAnsi="Courier New" w:cs="Courier New"/>
      <w:sz w:val="20"/>
      <w:szCs w:val="20"/>
    </w:rPr>
  </w:style>
  <w:style w:type="character" w:styleId="afa">
    <w:name w:val="page number"/>
    <w:basedOn w:val="a0"/>
    <w:uiPriority w:val="99"/>
    <w:locked/>
    <w:rsid w:val="00382072"/>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CCE376AD7C66E7A1mDtBG" TargetMode="External"/><Relationship Id="rId13" Type="http://schemas.openxmlformats.org/officeDocument/2006/relationships/hyperlink" Target="consultantplus://offline/ref=0A6F8BA2905680D319CC4F8EF731AF36C7DE39EE5BEB3A96268E4EFAE0IEE4H"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pravo-minjust.ru"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hyperlink" Target="consultantplus://offline/main?base=LAW;n=112770;fld=134;dst=34" TargetMode="External"/><Relationship Id="rId2" Type="http://schemas.openxmlformats.org/officeDocument/2006/relationships/settings" Target="setting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1" Type="http://schemas.openxmlformats.org/officeDocument/2006/relationships/styles" Target="styles.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07141;fld=134" TargetMode="External"/><Relationship Id="rId5" Type="http://schemas.openxmlformats.org/officeDocument/2006/relationships/endnotes" Target="endnotes.xml"/><Relationship Id="rId15" Type="http://schemas.openxmlformats.org/officeDocument/2006/relationships/hyperlink" Target="consultantplus://offline/main?base=LAW;n=108642;fld=134;dst=51" TargetMode="External"/><Relationship Id="rId23" Type="http://schemas.openxmlformats.org/officeDocument/2006/relationships/hyperlink" Target="consultantplus://offline/main?base=LAW;n=2875;fld=134" TargetMode="External"/><Relationship Id="rId28" Type="http://schemas.openxmlformats.org/officeDocument/2006/relationships/theme" Target="theme/theme1.xm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footnotes" Target="footnote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ref=373F44BB0FC914922049842CDB4FA47795F66407A60A3A82E92974761F3099F5D22C7BFA5882C28Ax0G8F" TargetMode="External"/><Relationship Id="rId22" Type="http://schemas.openxmlformats.org/officeDocument/2006/relationships/hyperlink" Target="http://&#1087;&#1088;&#1072;&#1074;&#1086;-&#1084;&#1080;&#1085;&#1102;&#1089;&#1090;.&#1088;&#10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19394</Words>
  <Characters>110552</Characters>
  <Application>Microsoft Office Word</Application>
  <DocSecurity>0</DocSecurity>
  <Lines>921</Lines>
  <Paragraphs>259</Paragraphs>
  <ScaleCrop>false</ScaleCrop>
  <Company>Reanimator Extreme Edition</Company>
  <LinksUpToDate>false</LinksUpToDate>
  <CharactersWithSpaces>129687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creator>Пользователь</dc:creator>
  <cp:lastModifiedBy>Samsung</cp:lastModifiedBy>
  <cp:revision>2</cp:revision>
  <cp:lastPrinted>2018-11-19T09:58:00Z</cp:lastPrinted>
  <dcterms:created xsi:type="dcterms:W3CDTF">2022-06-22T09:46:00Z</dcterms:created>
  <dcterms:modified xsi:type="dcterms:W3CDTF">2022-06-22T09:46:00Z</dcterms:modified>
</cp:coreProperties>
</file>