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61" w:rsidRPr="006D7B61" w:rsidRDefault="004B7980" w:rsidP="00F5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7B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61" w:rsidRPr="00F574FA" w:rsidRDefault="006D7B61" w:rsidP="00574C9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574FA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6D7B61" w:rsidRPr="006D7B61" w:rsidRDefault="006D7B61" w:rsidP="00574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74FA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6D7B61" w:rsidRPr="006D7B61" w:rsidRDefault="006D7B61" w:rsidP="00574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B61" w:rsidRPr="006D7B61" w:rsidRDefault="006D7B61" w:rsidP="00574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B61" w:rsidRPr="00C3351D" w:rsidRDefault="00C3351D" w:rsidP="00574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3351D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D7B61" w:rsidRPr="006D7B61" w:rsidRDefault="006D7B61" w:rsidP="00574C93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6D7B61" w:rsidRPr="006D7B61" w:rsidRDefault="006D7B61" w:rsidP="00574C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B61" w:rsidRPr="006D7B61" w:rsidRDefault="00C3351D" w:rsidP="00574C93">
      <w:pPr>
        <w:spacing w:after="0" w:line="240" w:lineRule="auto"/>
        <w:jc w:val="center"/>
        <w:rPr>
          <w:rStyle w:val="s2"/>
          <w:rFonts w:ascii="Times New Roman" w:hAnsi="Times New Roman"/>
          <w:color w:val="FF0000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01</w:t>
      </w:r>
      <w:r w:rsidR="006D7B61">
        <w:rPr>
          <w:rStyle w:val="s2"/>
          <w:rFonts w:ascii="Times New Roman" w:hAnsi="Times New Roman"/>
          <w:sz w:val="28"/>
          <w:szCs w:val="28"/>
        </w:rPr>
        <w:t>.0</w:t>
      </w:r>
      <w:r>
        <w:rPr>
          <w:rStyle w:val="s2"/>
          <w:rFonts w:ascii="Times New Roman" w:hAnsi="Times New Roman"/>
          <w:sz w:val="28"/>
          <w:szCs w:val="28"/>
        </w:rPr>
        <w:t>4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>.20</w:t>
      </w:r>
      <w:r w:rsidR="00574C93">
        <w:rPr>
          <w:rStyle w:val="s2"/>
          <w:rFonts w:ascii="Times New Roman" w:hAnsi="Times New Roman"/>
          <w:sz w:val="28"/>
          <w:szCs w:val="28"/>
        </w:rPr>
        <w:t>20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 xml:space="preserve">                            с. Каировка                            </w:t>
      </w:r>
      <w:r w:rsidR="006D7B61">
        <w:rPr>
          <w:rStyle w:val="s2"/>
          <w:rFonts w:ascii="Times New Roman" w:hAnsi="Times New Roman"/>
          <w:sz w:val="28"/>
          <w:szCs w:val="28"/>
        </w:rPr>
        <w:t xml:space="preserve">            № </w:t>
      </w:r>
      <w:r>
        <w:rPr>
          <w:rStyle w:val="s2"/>
          <w:rFonts w:ascii="Times New Roman" w:hAnsi="Times New Roman"/>
          <w:sz w:val="28"/>
          <w:szCs w:val="28"/>
        </w:rPr>
        <w:t>36-п</w:t>
      </w:r>
    </w:p>
    <w:p w:rsidR="00C74E04" w:rsidRDefault="00C74E04" w:rsidP="00574C93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lang w:val="ru-RU"/>
        </w:rPr>
      </w:pPr>
    </w:p>
    <w:p w:rsidR="003972B4" w:rsidRPr="003972B4" w:rsidRDefault="003972B4" w:rsidP="00574C93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3F187D" w:rsidRPr="00373CFC" w:rsidTr="00327E67">
        <w:tc>
          <w:tcPr>
            <w:tcW w:w="8897" w:type="dxa"/>
            <w:hideMark/>
          </w:tcPr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left="1134" w:right="459"/>
              <w:jc w:val="center"/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 утверждении Положения о порядке применения взысканий, предусмотренных статьями 14.1., 15 и 27 Федерального Закона</w:t>
            </w: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от 02.03.2007  </w:t>
            </w:r>
            <w:hyperlink r:id="rId8" w:history="1">
              <w:r w:rsidRPr="004B7980">
                <w:rPr>
                  <w:rFonts w:ascii="Times New Roman" w:hAnsi="Times New Roman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№ 25-ФЗ</w:t>
              </w:r>
            </w:hyperlink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B7980"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«О муниципальной службе в Российской Федерации», за несоблюдение ограничений и запретов, требований о предотвращении или об 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left="1134" w:right="-108"/>
              <w:jc w:val="center"/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left="1134" w:right="-108"/>
              <w:jc w:val="center"/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187D" w:rsidRPr="00373CFC" w:rsidRDefault="003F187D" w:rsidP="001418AA">
            <w:pPr>
              <w:spacing w:after="0" w:line="240" w:lineRule="auto"/>
              <w:ind w:right="7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FC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Федеральными законами  от 25.12.2008  № 273-ФЗ «О противодействии коррупции»,  от 02.03.2007 </w:t>
            </w:r>
            <w:hyperlink r:id="rId9" w:history="1">
              <w:r w:rsidRPr="002E1A1C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№ 25-ФЗ</w:t>
              </w:r>
            </w:hyperlink>
            <w:r w:rsidRPr="00373CFC">
              <w:rPr>
                <w:rFonts w:ascii="Times New Roman" w:hAnsi="Times New Roman"/>
                <w:sz w:val="28"/>
                <w:szCs w:val="28"/>
              </w:rPr>
              <w:t xml:space="preserve"> «О муниципальной службе в Российской Федерации», Законом Оренбургской области от 10.10.2007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73CFC">
              <w:rPr>
                <w:rFonts w:ascii="Times New Roman" w:hAnsi="Times New Roman"/>
                <w:sz w:val="28"/>
                <w:szCs w:val="28"/>
              </w:rPr>
              <w:t xml:space="preserve"> 1611/339-IV-ОЗ «О муниципальной службе в Оренбургской области»</w:t>
            </w:r>
          </w:p>
          <w:p w:rsidR="003F187D" w:rsidRPr="00373CFC" w:rsidRDefault="003F187D" w:rsidP="001418AA">
            <w:pPr>
              <w:spacing w:after="0" w:line="240" w:lineRule="auto"/>
              <w:ind w:right="7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FC">
              <w:rPr>
                <w:rFonts w:ascii="Times New Roman" w:hAnsi="Times New Roman"/>
                <w:sz w:val="28"/>
                <w:szCs w:val="28"/>
              </w:rPr>
              <w:t xml:space="preserve">1. Утвердить Положение о порядке применения взысканий, предусмотренных статьями 14.1, 15 и 27 Федерального закона от 02.03.2007 </w:t>
            </w:r>
            <w:hyperlink r:id="rId10" w:history="1">
              <w:r w:rsidRPr="002E1A1C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№ 25-ФЗ</w:t>
              </w:r>
            </w:hyperlink>
            <w:r w:rsidRPr="00373CFC">
              <w:rPr>
                <w:rFonts w:ascii="Times New Roman" w:hAnsi="Times New Roman"/>
                <w:sz w:val="28"/>
                <w:szCs w:val="28"/>
              </w:rPr>
      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      </w:r>
          </w:p>
          <w:p w:rsidR="003F187D" w:rsidRPr="00C3351D" w:rsidRDefault="003F187D" w:rsidP="001418AA">
            <w:pPr>
              <w:spacing w:after="0" w:line="240" w:lineRule="auto"/>
              <w:ind w:right="7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4B7980">
              <w:rPr>
                <w:rFonts w:ascii="Times New Roman CYR" w:eastAsia="Times New Roman" w:hAnsi="Times New Roman CYR" w:cs="Times New Roman CYR"/>
                <w:sz w:val="28"/>
                <w:szCs w:val="28"/>
                <w:highlight w:val="white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3351D">
              <w:rPr>
                <w:rFonts w:ascii="Times New Roman" w:hAnsi="Times New Roman"/>
                <w:sz w:val="28"/>
                <w:szCs w:val="28"/>
              </w:rPr>
              <w:t>Признать утратившим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3351D">
              <w:rPr>
                <w:rFonts w:ascii="Times New Roman" w:hAnsi="Times New Roman"/>
                <w:sz w:val="28"/>
                <w:szCs w:val="28"/>
              </w:rPr>
              <w:t xml:space="preserve"> силу:</w:t>
            </w:r>
          </w:p>
          <w:p w:rsidR="003F187D" w:rsidRPr="00C3351D" w:rsidRDefault="003F187D" w:rsidP="001418AA">
            <w:pPr>
              <w:spacing w:after="0" w:line="240" w:lineRule="auto"/>
              <w:ind w:right="7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51D">
              <w:rPr>
                <w:rFonts w:ascii="Times New Roman" w:hAnsi="Times New Roman"/>
                <w:sz w:val="28"/>
                <w:szCs w:val="28"/>
              </w:rPr>
              <w:t xml:space="preserve">- постановление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Pr="00C3351D">
              <w:rPr>
                <w:rFonts w:ascii="Times New Roman" w:hAnsi="Times New Roman"/>
                <w:sz w:val="28"/>
                <w:szCs w:val="28"/>
              </w:rPr>
              <w:t xml:space="preserve"> сельсовета Саракташского района Оренбургской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29.06.2012 г.</w:t>
            </w:r>
            <w:r w:rsidRPr="00C3351D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C3351D">
              <w:rPr>
                <w:rFonts w:ascii="Times New Roman" w:hAnsi="Times New Roman"/>
                <w:sz w:val="28"/>
                <w:szCs w:val="28"/>
              </w:rPr>
              <w:t xml:space="preserve">-п  «Об утверждении Положения о порядке применения взысканий, предусмотренных статьями 14.1., 15 и 27 Федерального закона «О муниципальной службе в Российской Федерации», за несоблюдение ограничений и запретов, требований о предотвращении или об </w:t>
            </w:r>
            <w:r w:rsidRPr="00C3351D">
              <w:rPr>
                <w:rFonts w:ascii="Times New Roman" w:hAnsi="Times New Roman"/>
                <w:sz w:val="28"/>
                <w:szCs w:val="28"/>
              </w:rPr>
              <w:lastRenderedPageBreak/>
              <w:t>урегулировании конфликта интересов и неисполнение обязанностей, установленных в целях противодействия коррупции»;</w:t>
            </w:r>
          </w:p>
          <w:p w:rsidR="003F187D" w:rsidRPr="00C3351D" w:rsidRDefault="003F187D" w:rsidP="001418AA">
            <w:pPr>
              <w:spacing w:after="0" w:line="240" w:lineRule="auto"/>
              <w:ind w:right="7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51D">
              <w:rPr>
                <w:rFonts w:ascii="Times New Roman" w:hAnsi="Times New Roman"/>
                <w:sz w:val="28"/>
                <w:szCs w:val="28"/>
              </w:rPr>
              <w:t xml:space="preserve">- постановление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Pr="00C3351D">
              <w:rPr>
                <w:rFonts w:ascii="Times New Roman" w:hAnsi="Times New Roman"/>
                <w:sz w:val="28"/>
                <w:szCs w:val="28"/>
              </w:rPr>
              <w:t xml:space="preserve"> сельсовета Саракташского района Оренбургской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24.06.2019 г.</w:t>
            </w:r>
            <w:r w:rsidRPr="00C3351D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26-</w:t>
            </w:r>
            <w:r w:rsidRPr="00C3351D">
              <w:rPr>
                <w:rFonts w:ascii="Times New Roman" w:hAnsi="Times New Roman"/>
                <w:sz w:val="28"/>
                <w:szCs w:val="28"/>
              </w:rPr>
              <w:t>п  «</w:t>
            </w:r>
            <w:r w:rsidRPr="00A6602E">
              <w:rPr>
                <w:rFonts w:ascii="Times New Roman" w:hAnsi="Times New Roman"/>
                <w:sz w:val="28"/>
                <w:szCs w:val="28"/>
              </w:rPr>
              <w:t xml:space="preserve">О внесение изменений и дополнений в постановление №44-п от 29.06.2012 « Об утверждении Положения о порядке применения взысканий, предусмотренных статьями 14.1., 15 и 27 Федерального закона от 02.03.2007 </w:t>
            </w:r>
            <w:hyperlink r:id="rId11" w:history="1">
              <w:r w:rsidRPr="00A6602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№ 25-ФЗ</w:t>
              </w:r>
            </w:hyperlink>
            <w:r w:rsidRPr="00A6602E">
              <w:rPr>
                <w:rFonts w:ascii="Times New Roman" w:hAnsi="Times New Roman"/>
                <w:sz w:val="28"/>
                <w:szCs w:val="28"/>
              </w:rPr>
              <w:t xml:space="preserve"> «О муниципальной службе в Российской Федерации», за несоблюдение ограничений 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коррупции»</w:t>
            </w:r>
          </w:p>
          <w:p w:rsidR="003F187D" w:rsidRDefault="003F187D" w:rsidP="001418AA">
            <w:pPr>
              <w:spacing w:after="0" w:line="240" w:lineRule="auto"/>
              <w:ind w:right="72" w:firstLine="709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6877D2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Настоящее постановление вступает в силу после дня его  обнародования и подлежит размещению на официальном сайте администрации 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Каировского</w:t>
            </w:r>
            <w:r w:rsidRPr="006877D2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сельсовета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.</w:t>
            </w:r>
          </w:p>
          <w:p w:rsidR="003F187D" w:rsidRPr="00373CFC" w:rsidRDefault="003F187D" w:rsidP="001418AA">
            <w:pPr>
              <w:spacing w:after="0" w:line="240" w:lineRule="auto"/>
              <w:ind w:right="7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FC">
              <w:rPr>
                <w:rFonts w:ascii="Times New Roman" w:hAnsi="Times New Roman"/>
                <w:sz w:val="28"/>
                <w:szCs w:val="28"/>
              </w:rPr>
              <w:t xml:space="preserve"> 3. Контроль за выполнением настоящего распоряжения оставляю за собой.</w:t>
            </w: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Pr="00373CFC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CFC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                                     О.М. Кажаев</w:t>
            </w:r>
          </w:p>
          <w:p w:rsidR="003F187D" w:rsidRDefault="003F187D" w:rsidP="00141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Pr="00373CFC" w:rsidRDefault="003F187D" w:rsidP="00141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Pr="00373CFC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FC">
              <w:rPr>
                <w:rFonts w:ascii="Times New Roman" w:hAnsi="Times New Roman"/>
                <w:sz w:val="28"/>
                <w:szCs w:val="28"/>
              </w:rPr>
              <w:t>Разослано: прокуратуре района, администрации сельсовета, в дело.</w:t>
            </w: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Default="003F187D" w:rsidP="001418A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left="4678" w:right="-108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Приложение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left="4678" w:right="-108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 постановлению администрации 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left="4678" w:right="-108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Каировского  сельсовета Саракташского района 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left="4678" w:right="-108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Оренбургской области от 01.04.2020 № 36-п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Положение 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 порядке применения взысканий, предусмотренных статьями 14.1., 15 и 27 Федерального закона от 02.03.2007 </w:t>
            </w:r>
            <w:hyperlink r:id="rId12" w:history="1">
              <w:r w:rsidRPr="004B7980">
                <w:rPr>
                  <w:rFonts w:ascii="Times New Roman" w:hAnsi="Times New Roman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№</w:t>
              </w:r>
            </w:hyperlink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3F187D" w:rsidRPr="00373CFC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1. Настоящим положением устанавливается порядок применения взысканий, предусмотренных статьями 14.1., 15 и 27 Федерального закона от 02.03.2007 </w:t>
            </w:r>
            <w:hyperlink r:id="rId13" w:history="1">
              <w:r w:rsidRPr="004B7980">
                <w:rPr>
                  <w:rFonts w:ascii="Times New Roman" w:hAnsi="Times New Roman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№ 25-ФЗ</w:t>
              </w:r>
            </w:hyperlink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администрации муниципального образования Каировский сельсовет Саракташского района Оренбургской области (далее - муниципальный служащий).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</w:t>
            </w:r>
            <w:hyperlink r:id="rId14" w:history="1">
              <w:r w:rsidRPr="004B7980">
                <w:rPr>
                  <w:rFonts w:ascii="Times New Roman" w:hAnsi="Times New Roman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№ 25-ФЗ</w:t>
              </w:r>
            </w:hyperlink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«О муниципальной службе в Российской Федерации» (далее - Федеральный закон </w:t>
            </w:r>
            <w:hyperlink r:id="rId15" w:history="1">
              <w:r w:rsidRPr="004B7980">
                <w:rPr>
                  <w:rFonts w:ascii="Times New Roman" w:hAnsi="Times New Roman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№ 25-ФЗ</w:t>
              </w:r>
            </w:hyperlink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, от 25.12.2008  № 273-ФЗ «О противодействии коррупции» (далее - Федеральный закон </w:t>
            </w:r>
            <w:hyperlink r:id="rId16" w:history="1">
              <w:r w:rsidRPr="004B7980">
                <w:rPr>
                  <w:rFonts w:ascii="Times New Roman" w:hAnsi="Times New Roman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№ 273-ФЗ</w:t>
              </w:r>
            </w:hyperlink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), статьями 12, 12.1. Закона Оренбургской области </w:t>
            </w:r>
            <w:r w:rsidRPr="00373CFC">
              <w:rPr>
                <w:rFonts w:ascii="Times New Roman" w:hAnsi="Times New Roman"/>
                <w:sz w:val="28"/>
                <w:szCs w:val="28"/>
              </w:rPr>
              <w:t>от 10.10.</w:t>
            </w:r>
            <w:r>
              <w:rPr>
                <w:rFonts w:ascii="Times New Roman" w:hAnsi="Times New Roman"/>
                <w:sz w:val="28"/>
                <w:szCs w:val="28"/>
              </w:rPr>
              <w:t>2007 №</w:t>
            </w:r>
            <w:r w:rsidRPr="00373CFC">
              <w:rPr>
                <w:rFonts w:ascii="Times New Roman" w:hAnsi="Times New Roman"/>
                <w:sz w:val="28"/>
                <w:szCs w:val="28"/>
              </w:rPr>
              <w:t xml:space="preserve"> 1611/339-IV-ОЗ</w:t>
            </w:r>
            <w:r w:rsidRPr="00373CFC">
              <w:rPr>
                <w:rFonts w:ascii="Times New Roman" w:hAnsi="Times New Roman"/>
              </w:rPr>
              <w:t xml:space="preserve"> </w:t>
            </w: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«О муниципальной службе в Оренбургской области»: налагаются следующие дисциплинарные взыскания (далее – взыскания):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1) замечание;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2) выговор;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3) увольнение с муниципальной службы по соответствующим основаниям.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 Взыскания, предусмотренные статьями 14.1, 15 и </w:t>
            </w:r>
            <w:hyperlink r:id="rId17" w:history="1">
              <w:r w:rsidRPr="004B7980">
                <w:rPr>
                  <w:rFonts w:ascii="Times New Roman" w:hAnsi="Times New Roman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27</w:t>
              </w:r>
            </w:hyperlink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Федерального закона №25-ФЗ, применяются главой муниципального образования Каировский сельсовет Саракташского района Оренбургской области (далее – глава МО) в порядке, установленном Федеральным законом №25-ФЗ, нормативными правовыми актами </w:t>
            </w: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Оренбургской области и (или) нормативными правовыми актами муниципального образования Каировский сельсовет Саракташского района Оренбургской области, на основании: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3) объяснений муниципального служащего;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4) иных материалов.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МО.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3"/>
                <w:szCs w:val="23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 Взыскания на муниципального служащего налагаются распоряжением главы МО на основании документов, указанных в пункте 3 настоящего Положения.</w:t>
            </w:r>
            <w:r w:rsidRPr="004B7980">
              <w:rPr>
                <w:rFonts w:ascii="Times New Roman" w:hAnsi="Times New Roman"/>
                <w:sz w:val="23"/>
                <w:szCs w:val="23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  <w:r w:rsidRPr="004B7980">
              <w:rPr>
                <w:rFonts w:ascii="Times New Roman" w:hAnsi="Times New Roman"/>
                <w:sz w:val="23"/>
                <w:szCs w:val="23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B7980"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Копия распоряжения </w:t>
            </w: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главы МО</w:t>
            </w:r>
            <w:r w:rsidRPr="004B7980"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решения. В случае отказа муниципального служащего ознакомиться с указанным решением под роспись составляется соответствующий акт.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7. При применении взысканий, предусмотренных статьями 14.1, 15 и </w:t>
            </w:r>
            <w:hyperlink r:id="rId18" w:history="1">
              <w:r w:rsidRPr="004B7980">
                <w:rPr>
                  <w:rFonts w:ascii="Times New Roman" w:hAnsi="Times New Roman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27</w:t>
              </w:r>
            </w:hyperlink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Федерального закона №25-ФЗ,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</w:t>
            </w: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 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основания, предусмотренные пунктом 2 настоящего положения.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9. Взыскания, предусмотренные статьями 14.1, 15 и </w:t>
            </w:r>
            <w:hyperlink r:id="rId19" w:history="1">
              <w:r w:rsidRPr="004B7980">
                <w:rPr>
                  <w:rFonts w:ascii="Times New Roman" w:hAnsi="Times New Roman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27</w:t>
              </w:r>
            </w:hyperlink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Федерального закона №25-ФЗ,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 Сведения о применении к муниципальному служащему взыскания в виде увольнения в связи с утратой доверия включаются администрацией муниципального образования Каировский сельсовет Саракташского района Оренбургской области  в реестр лиц, уволенных в связи с утратой доверия, предусмотренный статьей 15 Федерального закона № 273-ФЗ.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11. Копия распоряжения о наложении взыскания на муниципального служащего или об отказе применения к муниципальному служащему взыскания приобщается к личному делу муниципального служащего.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12. Муниципальный служащий вправе обжаловать дисциплинарное взыскание в государственную инспекцию труда и (или) в суд.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№ 25-ФЗ, он считается не имеющим дисциплинарного взыскания.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14. </w:t>
            </w:r>
            <w:r w:rsidRPr="004B7980">
              <w:rPr>
                <w:rFonts w:ascii="Times New Roman" w:hAnsi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Глава МО</w:t>
            </w:r>
            <w:r w:rsidRPr="004B7980"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      </w:r>
          </w:p>
          <w:p w:rsidR="003F187D" w:rsidRPr="004B7980" w:rsidRDefault="003F187D" w:rsidP="001418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980"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      </w:r>
          </w:p>
        </w:tc>
      </w:tr>
      <w:tr w:rsidR="006877D2" w:rsidRPr="00373CFC" w:rsidTr="00327E67">
        <w:tc>
          <w:tcPr>
            <w:tcW w:w="8897" w:type="dxa"/>
            <w:hideMark/>
          </w:tcPr>
          <w:p w:rsidR="006877D2" w:rsidRPr="004B7980" w:rsidRDefault="006877D2" w:rsidP="003F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D7B61" w:rsidRPr="00373CFC" w:rsidRDefault="006D7B61" w:rsidP="00373CFC">
      <w:pPr>
        <w:pStyle w:val="3"/>
        <w:suppressAutoHyphens/>
        <w:spacing w:before="0" w:after="0" w:line="240" w:lineRule="auto"/>
        <w:ind w:right="-32"/>
        <w:rPr>
          <w:rFonts w:ascii="Times New Roman" w:hAnsi="Times New Roman"/>
          <w:sz w:val="2"/>
          <w:szCs w:val="2"/>
        </w:rPr>
      </w:pPr>
    </w:p>
    <w:sectPr w:rsidR="006D7B61" w:rsidRPr="00373CFC" w:rsidSect="00327E67">
      <w:headerReference w:type="even" r:id="rId20"/>
      <w:headerReference w:type="first" r:id="rId21"/>
      <w:footerReference w:type="first" r:id="rId22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CA" w:rsidRDefault="003F20CA">
      <w:r>
        <w:separator/>
      </w:r>
    </w:p>
  </w:endnote>
  <w:endnote w:type="continuationSeparator" w:id="0">
    <w:p w:rsidR="003F20CA" w:rsidRDefault="003F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7D" w:rsidRDefault="003F187D">
    <w:pPr>
      <w:pStyle w:val="ae"/>
    </w:pPr>
    <w:r>
      <w:t>[Введите текст]</w:t>
    </w:r>
  </w:p>
  <w:p w:rsidR="003F187D" w:rsidRDefault="003F187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CA" w:rsidRDefault="003F20CA">
      <w:r>
        <w:separator/>
      </w:r>
    </w:p>
  </w:footnote>
  <w:footnote w:type="continuationSeparator" w:id="0">
    <w:p w:rsidR="003F20CA" w:rsidRDefault="003F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7D" w:rsidRDefault="003F187D">
    <w:pPr>
      <w:pStyle w:val="a4"/>
    </w:pPr>
    <w:r>
      <w:t>[Введите текст]</w:t>
    </w:r>
  </w:p>
  <w:p w:rsidR="003F187D" w:rsidRDefault="003F18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E5A"/>
    <w:rsid w:val="00006F20"/>
    <w:rsid w:val="00017A60"/>
    <w:rsid w:val="00040D57"/>
    <w:rsid w:val="0005268F"/>
    <w:rsid w:val="00056E06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47D8"/>
    <w:rsid w:val="00095D5F"/>
    <w:rsid w:val="00096D56"/>
    <w:rsid w:val="000A64DE"/>
    <w:rsid w:val="000A6C72"/>
    <w:rsid w:val="000C25D5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10E2"/>
    <w:rsid w:val="00134AB3"/>
    <w:rsid w:val="001418AA"/>
    <w:rsid w:val="00144B34"/>
    <w:rsid w:val="00145EE4"/>
    <w:rsid w:val="00156078"/>
    <w:rsid w:val="00162143"/>
    <w:rsid w:val="00173636"/>
    <w:rsid w:val="00176DF5"/>
    <w:rsid w:val="00184261"/>
    <w:rsid w:val="00186484"/>
    <w:rsid w:val="001907DC"/>
    <w:rsid w:val="0019097C"/>
    <w:rsid w:val="001932A5"/>
    <w:rsid w:val="00196B9E"/>
    <w:rsid w:val="001A608A"/>
    <w:rsid w:val="001A7600"/>
    <w:rsid w:val="001B3D8B"/>
    <w:rsid w:val="001C1204"/>
    <w:rsid w:val="001C167A"/>
    <w:rsid w:val="001C1787"/>
    <w:rsid w:val="001C2683"/>
    <w:rsid w:val="001D1439"/>
    <w:rsid w:val="001D7CD5"/>
    <w:rsid w:val="001E36E0"/>
    <w:rsid w:val="00211CC9"/>
    <w:rsid w:val="0021406F"/>
    <w:rsid w:val="002321C5"/>
    <w:rsid w:val="00234B21"/>
    <w:rsid w:val="00236234"/>
    <w:rsid w:val="002378CF"/>
    <w:rsid w:val="0024518F"/>
    <w:rsid w:val="00250367"/>
    <w:rsid w:val="002513A9"/>
    <w:rsid w:val="00253FBB"/>
    <w:rsid w:val="0025409D"/>
    <w:rsid w:val="00260D41"/>
    <w:rsid w:val="002627B2"/>
    <w:rsid w:val="00273D9F"/>
    <w:rsid w:val="002771D2"/>
    <w:rsid w:val="0028283E"/>
    <w:rsid w:val="002850FF"/>
    <w:rsid w:val="00294EB9"/>
    <w:rsid w:val="002B3F3E"/>
    <w:rsid w:val="002C1C50"/>
    <w:rsid w:val="002C597D"/>
    <w:rsid w:val="002D5976"/>
    <w:rsid w:val="002E1A1C"/>
    <w:rsid w:val="002E2D4B"/>
    <w:rsid w:val="002F03A0"/>
    <w:rsid w:val="002F1E05"/>
    <w:rsid w:val="00320887"/>
    <w:rsid w:val="00327E67"/>
    <w:rsid w:val="00330202"/>
    <w:rsid w:val="003353DD"/>
    <w:rsid w:val="00337019"/>
    <w:rsid w:val="0035770F"/>
    <w:rsid w:val="00370871"/>
    <w:rsid w:val="00373CFC"/>
    <w:rsid w:val="003945BA"/>
    <w:rsid w:val="003972B4"/>
    <w:rsid w:val="003A7F95"/>
    <w:rsid w:val="003B0469"/>
    <w:rsid w:val="003B5DFB"/>
    <w:rsid w:val="003C3A9B"/>
    <w:rsid w:val="003C58F1"/>
    <w:rsid w:val="003E268B"/>
    <w:rsid w:val="003E4385"/>
    <w:rsid w:val="003E7AFD"/>
    <w:rsid w:val="003F15DC"/>
    <w:rsid w:val="003F187D"/>
    <w:rsid w:val="003F20CA"/>
    <w:rsid w:val="003F6634"/>
    <w:rsid w:val="00404E25"/>
    <w:rsid w:val="00414F5D"/>
    <w:rsid w:val="0042313E"/>
    <w:rsid w:val="00423252"/>
    <w:rsid w:val="0043422A"/>
    <w:rsid w:val="00434A46"/>
    <w:rsid w:val="00434AF1"/>
    <w:rsid w:val="004544AB"/>
    <w:rsid w:val="00457487"/>
    <w:rsid w:val="004679CC"/>
    <w:rsid w:val="00470C28"/>
    <w:rsid w:val="00480126"/>
    <w:rsid w:val="004930F1"/>
    <w:rsid w:val="004A09BA"/>
    <w:rsid w:val="004A48A0"/>
    <w:rsid w:val="004A65FE"/>
    <w:rsid w:val="004B0719"/>
    <w:rsid w:val="004B4B29"/>
    <w:rsid w:val="004B5114"/>
    <w:rsid w:val="004B7980"/>
    <w:rsid w:val="004C1EC6"/>
    <w:rsid w:val="004D1DF7"/>
    <w:rsid w:val="004E3467"/>
    <w:rsid w:val="004E4F88"/>
    <w:rsid w:val="004E5CC5"/>
    <w:rsid w:val="004F0470"/>
    <w:rsid w:val="004F13AA"/>
    <w:rsid w:val="005128F8"/>
    <w:rsid w:val="005224F9"/>
    <w:rsid w:val="00534D36"/>
    <w:rsid w:val="00536F8D"/>
    <w:rsid w:val="00550AD2"/>
    <w:rsid w:val="005573A1"/>
    <w:rsid w:val="00563CB4"/>
    <w:rsid w:val="0057024A"/>
    <w:rsid w:val="00574C93"/>
    <w:rsid w:val="00575C3B"/>
    <w:rsid w:val="00582BE0"/>
    <w:rsid w:val="00585AB7"/>
    <w:rsid w:val="005902EF"/>
    <w:rsid w:val="00597B4E"/>
    <w:rsid w:val="005A2019"/>
    <w:rsid w:val="005A45AD"/>
    <w:rsid w:val="005B6740"/>
    <w:rsid w:val="005D16FA"/>
    <w:rsid w:val="005D2B67"/>
    <w:rsid w:val="005D6DCB"/>
    <w:rsid w:val="005E1DC2"/>
    <w:rsid w:val="005E5228"/>
    <w:rsid w:val="005F00D8"/>
    <w:rsid w:val="00605F63"/>
    <w:rsid w:val="00614211"/>
    <w:rsid w:val="0061582F"/>
    <w:rsid w:val="006257E1"/>
    <w:rsid w:val="00635F21"/>
    <w:rsid w:val="00637EFB"/>
    <w:rsid w:val="00643127"/>
    <w:rsid w:val="0064525E"/>
    <w:rsid w:val="0064717E"/>
    <w:rsid w:val="00647223"/>
    <w:rsid w:val="00653251"/>
    <w:rsid w:val="006627C0"/>
    <w:rsid w:val="006668B5"/>
    <w:rsid w:val="00673121"/>
    <w:rsid w:val="00680CA1"/>
    <w:rsid w:val="0068212D"/>
    <w:rsid w:val="00684C10"/>
    <w:rsid w:val="006877D2"/>
    <w:rsid w:val="00692077"/>
    <w:rsid w:val="00697CE6"/>
    <w:rsid w:val="006A4D50"/>
    <w:rsid w:val="006A7E16"/>
    <w:rsid w:val="006B19E8"/>
    <w:rsid w:val="006B3D5B"/>
    <w:rsid w:val="006C39AA"/>
    <w:rsid w:val="006C5F47"/>
    <w:rsid w:val="006D156A"/>
    <w:rsid w:val="006D7B61"/>
    <w:rsid w:val="006E7C40"/>
    <w:rsid w:val="006F2DD6"/>
    <w:rsid w:val="00701323"/>
    <w:rsid w:val="00702122"/>
    <w:rsid w:val="00707021"/>
    <w:rsid w:val="00710219"/>
    <w:rsid w:val="007103C9"/>
    <w:rsid w:val="00723936"/>
    <w:rsid w:val="00726E75"/>
    <w:rsid w:val="0073452F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42C21"/>
    <w:rsid w:val="00875DA8"/>
    <w:rsid w:val="00885673"/>
    <w:rsid w:val="00890158"/>
    <w:rsid w:val="008924C2"/>
    <w:rsid w:val="008972A2"/>
    <w:rsid w:val="008A0BE6"/>
    <w:rsid w:val="008A0C67"/>
    <w:rsid w:val="008A5E89"/>
    <w:rsid w:val="008B052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8F73B5"/>
    <w:rsid w:val="00903769"/>
    <w:rsid w:val="00903B40"/>
    <w:rsid w:val="00922BAE"/>
    <w:rsid w:val="00922DC4"/>
    <w:rsid w:val="009231C5"/>
    <w:rsid w:val="00931959"/>
    <w:rsid w:val="009333A9"/>
    <w:rsid w:val="00936BBE"/>
    <w:rsid w:val="00947B10"/>
    <w:rsid w:val="00952132"/>
    <w:rsid w:val="0096234C"/>
    <w:rsid w:val="00964F22"/>
    <w:rsid w:val="00985290"/>
    <w:rsid w:val="00986755"/>
    <w:rsid w:val="0099078E"/>
    <w:rsid w:val="009947C5"/>
    <w:rsid w:val="009A2FAD"/>
    <w:rsid w:val="009B54E8"/>
    <w:rsid w:val="009B7A15"/>
    <w:rsid w:val="009D6A39"/>
    <w:rsid w:val="009D7684"/>
    <w:rsid w:val="009E18B0"/>
    <w:rsid w:val="009F1168"/>
    <w:rsid w:val="009F2AFA"/>
    <w:rsid w:val="00A005DB"/>
    <w:rsid w:val="00A142A7"/>
    <w:rsid w:val="00A17919"/>
    <w:rsid w:val="00A24F23"/>
    <w:rsid w:val="00A25640"/>
    <w:rsid w:val="00A30187"/>
    <w:rsid w:val="00A37498"/>
    <w:rsid w:val="00A37AB1"/>
    <w:rsid w:val="00A411A3"/>
    <w:rsid w:val="00A43E31"/>
    <w:rsid w:val="00A45B44"/>
    <w:rsid w:val="00A47A3B"/>
    <w:rsid w:val="00A50B04"/>
    <w:rsid w:val="00A57AB3"/>
    <w:rsid w:val="00A62923"/>
    <w:rsid w:val="00A6602E"/>
    <w:rsid w:val="00A66386"/>
    <w:rsid w:val="00A66727"/>
    <w:rsid w:val="00A7323B"/>
    <w:rsid w:val="00A746F1"/>
    <w:rsid w:val="00A74FAE"/>
    <w:rsid w:val="00A84359"/>
    <w:rsid w:val="00A857B4"/>
    <w:rsid w:val="00A85A6A"/>
    <w:rsid w:val="00A8673D"/>
    <w:rsid w:val="00AA019A"/>
    <w:rsid w:val="00AA0602"/>
    <w:rsid w:val="00AA1710"/>
    <w:rsid w:val="00AA52AC"/>
    <w:rsid w:val="00AB7574"/>
    <w:rsid w:val="00AC04CA"/>
    <w:rsid w:val="00AE07F5"/>
    <w:rsid w:val="00AE40FF"/>
    <w:rsid w:val="00AE5573"/>
    <w:rsid w:val="00AE6162"/>
    <w:rsid w:val="00AE7D4D"/>
    <w:rsid w:val="00AF28C0"/>
    <w:rsid w:val="00AF29BE"/>
    <w:rsid w:val="00B0511E"/>
    <w:rsid w:val="00B10E2F"/>
    <w:rsid w:val="00B35697"/>
    <w:rsid w:val="00B36ECF"/>
    <w:rsid w:val="00B475A0"/>
    <w:rsid w:val="00B54006"/>
    <w:rsid w:val="00B54C8F"/>
    <w:rsid w:val="00B56E73"/>
    <w:rsid w:val="00B61D47"/>
    <w:rsid w:val="00B71936"/>
    <w:rsid w:val="00B82A67"/>
    <w:rsid w:val="00B85D20"/>
    <w:rsid w:val="00B922B9"/>
    <w:rsid w:val="00BB5951"/>
    <w:rsid w:val="00BB6C54"/>
    <w:rsid w:val="00BD131D"/>
    <w:rsid w:val="00BD5D03"/>
    <w:rsid w:val="00BE7CCD"/>
    <w:rsid w:val="00BF0A88"/>
    <w:rsid w:val="00BF0C12"/>
    <w:rsid w:val="00BF0EEE"/>
    <w:rsid w:val="00C1768B"/>
    <w:rsid w:val="00C23911"/>
    <w:rsid w:val="00C24FB8"/>
    <w:rsid w:val="00C3351D"/>
    <w:rsid w:val="00C35E91"/>
    <w:rsid w:val="00C37002"/>
    <w:rsid w:val="00C42CFC"/>
    <w:rsid w:val="00C4300B"/>
    <w:rsid w:val="00C47240"/>
    <w:rsid w:val="00C53740"/>
    <w:rsid w:val="00C560CC"/>
    <w:rsid w:val="00C607C8"/>
    <w:rsid w:val="00C704B1"/>
    <w:rsid w:val="00C72A54"/>
    <w:rsid w:val="00C74E04"/>
    <w:rsid w:val="00C773FC"/>
    <w:rsid w:val="00C82840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3055"/>
    <w:rsid w:val="00CE699D"/>
    <w:rsid w:val="00CE767E"/>
    <w:rsid w:val="00D004A9"/>
    <w:rsid w:val="00D134EA"/>
    <w:rsid w:val="00D205FA"/>
    <w:rsid w:val="00D33CBE"/>
    <w:rsid w:val="00D3457A"/>
    <w:rsid w:val="00D36B74"/>
    <w:rsid w:val="00D41FC4"/>
    <w:rsid w:val="00D57C6B"/>
    <w:rsid w:val="00D6775F"/>
    <w:rsid w:val="00D810C2"/>
    <w:rsid w:val="00D93BEF"/>
    <w:rsid w:val="00D968D6"/>
    <w:rsid w:val="00DA5212"/>
    <w:rsid w:val="00DA6621"/>
    <w:rsid w:val="00DB1443"/>
    <w:rsid w:val="00DC68AC"/>
    <w:rsid w:val="00E07172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117C"/>
    <w:rsid w:val="00EC4AA7"/>
    <w:rsid w:val="00EC59BD"/>
    <w:rsid w:val="00ED1132"/>
    <w:rsid w:val="00ED1534"/>
    <w:rsid w:val="00ED478C"/>
    <w:rsid w:val="00EE13F4"/>
    <w:rsid w:val="00EF2515"/>
    <w:rsid w:val="00EF352B"/>
    <w:rsid w:val="00EF66B4"/>
    <w:rsid w:val="00EF7878"/>
    <w:rsid w:val="00F0447C"/>
    <w:rsid w:val="00F04911"/>
    <w:rsid w:val="00F106B9"/>
    <w:rsid w:val="00F15115"/>
    <w:rsid w:val="00F1585F"/>
    <w:rsid w:val="00F16576"/>
    <w:rsid w:val="00F16A84"/>
    <w:rsid w:val="00F3041B"/>
    <w:rsid w:val="00F30982"/>
    <w:rsid w:val="00F33773"/>
    <w:rsid w:val="00F37516"/>
    <w:rsid w:val="00F45ED6"/>
    <w:rsid w:val="00F5642B"/>
    <w:rsid w:val="00F574FA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1065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4278CB-4B77-4551-9ACD-9ECAE749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337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uiPriority w:val="99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nhideWhenUsed/>
    <w:rsid w:val="00184261"/>
    <w:rPr>
      <w:color w:val="0000FF"/>
      <w:u w:val="single"/>
    </w:rPr>
  </w:style>
  <w:style w:type="paragraph" w:styleId="ab">
    <w:name w:val="Body Text Indent"/>
    <w:basedOn w:val="a"/>
    <w:rsid w:val="00C74E04"/>
    <w:pPr>
      <w:spacing w:after="120"/>
      <w:ind w:left="283"/>
    </w:pPr>
  </w:style>
  <w:style w:type="paragraph" w:customStyle="1" w:styleId="ConsPlusTitle">
    <w:name w:val="ConsPlusTitle"/>
    <w:rsid w:val="006D7B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2">
    <w:name w:val="s2"/>
    <w:basedOn w:val="a0"/>
    <w:rsid w:val="006D7B61"/>
  </w:style>
  <w:style w:type="paragraph" w:customStyle="1" w:styleId="ConsPlusNormal">
    <w:name w:val="ConsPlusNormal"/>
    <w:rsid w:val="00D41F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3"/>
    <w:locked/>
    <w:rsid w:val="003972B4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c"/>
    <w:rsid w:val="003972B4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rsid w:val="00F337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nformat">
    <w:name w:val="ConsNonformat"/>
    <w:rsid w:val="00F337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0">
    <w:name w:val="consplusnormal"/>
    <w:basedOn w:val="a"/>
    <w:rsid w:val="00F33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07172"/>
  </w:style>
  <w:style w:type="paragraph" w:styleId="ad">
    <w:name w:val="Normal (Web)"/>
    <w:basedOn w:val="a"/>
    <w:rsid w:val="00E07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F18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18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hyperlink" Target="consultantplus://offline/main?base=LAW;n=113612;fld=134;dst=100241" TargetMode="External"/><Relationship Id="rId18" Type="http://schemas.openxmlformats.org/officeDocument/2006/relationships/hyperlink" Target="#p480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3612;fld=134;dst=100241" TargetMode="External"/><Relationship Id="rId17" Type="http://schemas.openxmlformats.org/officeDocument/2006/relationships/hyperlink" Target="#p48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3612;fld=134;dst=10024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3612;fld=134;dst=10024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3612;fld=134;dst=100241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13612;fld=134;dst=100241" TargetMode="External"/><Relationship Id="rId19" Type="http://schemas.openxmlformats.org/officeDocument/2006/relationships/hyperlink" Target="#p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hyperlink" Target="consultantplus://offline/main?base=LAW;n=113612;fld=134;dst=10024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10600</CharactersWithSpaces>
  <SharedDoc>false</SharedDoc>
  <HLinks>
    <vt:vector size="72" baseType="variant">
      <vt:variant>
        <vt:i4>262216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262216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3539050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2020-04-01T09:50:00Z</cp:lastPrinted>
  <dcterms:created xsi:type="dcterms:W3CDTF">2020-04-01T14:32:00Z</dcterms:created>
  <dcterms:modified xsi:type="dcterms:W3CDTF">2020-04-01T14:32:00Z</dcterms:modified>
</cp:coreProperties>
</file>