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2D" w:rsidRDefault="007D172D" w:rsidP="00B03EA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</w:p>
    <w:p w:rsidR="007D172D" w:rsidRPr="00F242BE" w:rsidRDefault="006A7134" w:rsidP="007D17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r w:rsidRPr="002217B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72D" w:rsidRPr="008C2B65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7D172D" w:rsidRPr="008C2B65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7D172D" w:rsidRPr="008C2B65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7D172D" w:rsidRPr="008C2B65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8C2B6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7D172D" w:rsidRPr="008C2B65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D172D" w:rsidRPr="008C2B65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D172D" w:rsidRPr="008C2B65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7D172D" w:rsidRPr="008C2B65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16DD">
        <w:rPr>
          <w:rFonts w:ascii="Times New Roman" w:hAnsi="Times New Roman"/>
          <w:sz w:val="28"/>
          <w:szCs w:val="28"/>
        </w:rPr>
        <w:t>Пятого  очередного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7D172D" w:rsidRPr="008C2B65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7D172D" w:rsidRPr="008C2B65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8C2B65">
        <w:rPr>
          <w:rFonts w:ascii="Times New Roman" w:hAnsi="Times New Roman"/>
          <w:sz w:val="28"/>
          <w:szCs w:val="28"/>
        </w:rPr>
        <w:t xml:space="preserve"> созыва</w:t>
      </w:r>
    </w:p>
    <w:p w:rsidR="007D172D" w:rsidRPr="00F242BE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72D" w:rsidRPr="00F242BE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февраля 2021</w:t>
      </w:r>
      <w:r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B28D4">
        <w:rPr>
          <w:rFonts w:ascii="Times New Roman" w:hAnsi="Times New Roman"/>
          <w:sz w:val="28"/>
          <w:szCs w:val="28"/>
        </w:rPr>
        <w:t xml:space="preserve">Каировка                 </w:t>
      </w:r>
      <w:r w:rsidRPr="00F242BE">
        <w:rPr>
          <w:rFonts w:ascii="Times New Roman" w:hAnsi="Times New Roman"/>
          <w:sz w:val="28"/>
          <w:szCs w:val="28"/>
        </w:rPr>
        <w:t xml:space="preserve">                        № </w:t>
      </w:r>
      <w:r w:rsidR="000B08A4">
        <w:rPr>
          <w:rFonts w:ascii="Times New Roman" w:hAnsi="Times New Roman"/>
          <w:sz w:val="28"/>
          <w:szCs w:val="28"/>
        </w:rPr>
        <w:t>24</w:t>
      </w:r>
    </w:p>
    <w:p w:rsidR="007D172D" w:rsidRPr="00F242BE" w:rsidRDefault="007D172D" w:rsidP="007D1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B03EAA" w:rsidRPr="00323A38" w:rsidRDefault="00B03EAA" w:rsidP="000B08A4">
      <w:pPr>
        <w:rPr>
          <w:rFonts w:ascii="Times New Roman" w:hAnsi="Times New Roman"/>
          <w:sz w:val="28"/>
          <w:szCs w:val="28"/>
        </w:rPr>
      </w:pPr>
    </w:p>
    <w:p w:rsidR="00B03EAA" w:rsidRPr="00323A38" w:rsidRDefault="005D4423" w:rsidP="00B0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внесение изменений  в   «Порядок</w:t>
      </w:r>
      <w:r w:rsidR="00B03EAA" w:rsidRPr="00323A38">
        <w:rPr>
          <w:rFonts w:ascii="Times New Roman" w:hAnsi="Times New Roman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несущественными</w:t>
      </w:r>
      <w:r>
        <w:rPr>
          <w:rFonts w:ascii="Times New Roman" w:hAnsi="Times New Roman"/>
          <w:sz w:val="28"/>
          <w:szCs w:val="28"/>
        </w:rPr>
        <w:t>»</w:t>
      </w:r>
    </w:p>
    <w:p w:rsidR="00B03EAA" w:rsidRPr="00323A38" w:rsidRDefault="00B03EAA" w:rsidP="00B03E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03EAA" w:rsidRPr="00C86F50" w:rsidRDefault="00B03EAA" w:rsidP="00B03EAA">
      <w:pPr>
        <w:pStyle w:val="a6"/>
        <w:ind w:left="-360"/>
        <w:jc w:val="center"/>
        <w:rPr>
          <w:rFonts w:ascii="Times New Roman" w:hAnsi="Times New Roman"/>
          <w:sz w:val="28"/>
          <w:szCs w:val="28"/>
        </w:rPr>
      </w:pPr>
    </w:p>
    <w:p w:rsidR="00B03EAA" w:rsidRPr="001D76B4" w:rsidRDefault="00B03EAA" w:rsidP="001D7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6B4">
        <w:rPr>
          <w:rFonts w:ascii="Times New Roman" w:hAnsi="Times New Roman"/>
          <w:sz w:val="28"/>
          <w:szCs w:val="28"/>
        </w:rPr>
        <w:t xml:space="preserve">В соответствии </w:t>
      </w:r>
      <w:r w:rsidR="00203661" w:rsidRPr="001D76B4">
        <w:rPr>
          <w:rFonts w:ascii="Times New Roman" w:hAnsi="Times New Roman"/>
          <w:sz w:val="28"/>
          <w:szCs w:val="28"/>
        </w:rPr>
        <w:t xml:space="preserve">со </w:t>
      </w:r>
      <w:r w:rsidR="00323A38" w:rsidRPr="001D76B4">
        <w:rPr>
          <w:rFonts w:ascii="Times New Roman" w:hAnsi="Times New Roman"/>
          <w:sz w:val="28"/>
          <w:szCs w:val="28"/>
        </w:rPr>
        <w:t>статьёй 40 Федерального закона от 06.10.2003 № 131-ФЗ «Об общих принципах организации местного сам</w:t>
      </w:r>
      <w:r w:rsidR="00323A38" w:rsidRPr="001D76B4">
        <w:rPr>
          <w:rFonts w:ascii="Times New Roman" w:hAnsi="Times New Roman"/>
          <w:sz w:val="28"/>
          <w:szCs w:val="28"/>
        </w:rPr>
        <w:t>о</w:t>
      </w:r>
      <w:r w:rsidR="00323A38" w:rsidRPr="001D76B4">
        <w:rPr>
          <w:rFonts w:ascii="Times New Roman" w:hAnsi="Times New Roman"/>
          <w:sz w:val="28"/>
          <w:szCs w:val="28"/>
        </w:rPr>
        <w:t>управления в Российской Федерации»</w:t>
      </w:r>
      <w:r w:rsidRPr="001D76B4">
        <w:rPr>
          <w:rFonts w:ascii="Times New Roman" w:hAnsi="Times New Roman"/>
          <w:color w:val="000000"/>
          <w:sz w:val="28"/>
          <w:szCs w:val="28"/>
        </w:rPr>
        <w:t>,</w:t>
      </w:r>
      <w:r w:rsidR="007106EA" w:rsidRPr="001D76B4">
        <w:rPr>
          <w:rFonts w:ascii="Times New Roman" w:hAnsi="Times New Roman"/>
          <w:bCs/>
          <w:sz w:val="28"/>
          <w:szCs w:val="28"/>
        </w:rPr>
        <w:t xml:space="preserve"> Закона Оренбургской области от 21</w:t>
      </w:r>
      <w:r w:rsidR="00A876DF">
        <w:rPr>
          <w:rFonts w:ascii="Times New Roman" w:hAnsi="Times New Roman"/>
          <w:bCs/>
          <w:sz w:val="28"/>
          <w:szCs w:val="28"/>
        </w:rPr>
        <w:t>.</w:t>
      </w:r>
      <w:r w:rsidR="003F1B2C">
        <w:rPr>
          <w:rFonts w:ascii="Times New Roman" w:hAnsi="Times New Roman"/>
          <w:bCs/>
          <w:sz w:val="28"/>
          <w:szCs w:val="28"/>
        </w:rPr>
        <w:t>02.</w:t>
      </w:r>
      <w:r w:rsidR="007106EA" w:rsidRPr="001D76B4">
        <w:rPr>
          <w:rFonts w:ascii="Times New Roman" w:hAnsi="Times New Roman"/>
          <w:bCs/>
          <w:sz w:val="28"/>
          <w:szCs w:val="28"/>
        </w:rPr>
        <w:t>1996 «Об организации местного самоуправления в Оренбургской области»</w:t>
      </w:r>
      <w:r w:rsidR="00C86F50" w:rsidRPr="001D76B4">
        <w:rPr>
          <w:rFonts w:ascii="Times New Roman" w:hAnsi="Times New Roman"/>
          <w:bCs/>
          <w:sz w:val="28"/>
          <w:szCs w:val="28"/>
        </w:rPr>
        <w:t>,</w:t>
      </w:r>
      <w:r w:rsidRPr="001D76B4">
        <w:rPr>
          <w:rFonts w:ascii="Times New Roman" w:hAnsi="Times New Roman"/>
          <w:color w:val="000000"/>
          <w:sz w:val="28"/>
          <w:szCs w:val="28"/>
        </w:rPr>
        <w:t xml:space="preserve"> руководствуясь</w:t>
      </w:r>
      <w:r w:rsidRPr="001D76B4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r w:rsidR="007D172D">
        <w:rPr>
          <w:rFonts w:ascii="Times New Roman" w:hAnsi="Times New Roman"/>
          <w:sz w:val="28"/>
          <w:szCs w:val="28"/>
        </w:rPr>
        <w:t xml:space="preserve">Каировский </w:t>
      </w:r>
      <w:r w:rsidRPr="001D76B4">
        <w:rPr>
          <w:rFonts w:ascii="Times New Roman" w:hAnsi="Times New Roman"/>
          <w:sz w:val="28"/>
          <w:szCs w:val="28"/>
        </w:rPr>
        <w:t>сельсовет</w:t>
      </w:r>
      <w:r w:rsidR="00203661" w:rsidRPr="001D76B4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1D76B4">
        <w:rPr>
          <w:rFonts w:ascii="Times New Roman" w:hAnsi="Times New Roman"/>
          <w:sz w:val="28"/>
          <w:szCs w:val="28"/>
        </w:rPr>
        <w:t xml:space="preserve">, Совет депутатов </w:t>
      </w:r>
      <w:r w:rsidR="007D172D">
        <w:rPr>
          <w:rFonts w:ascii="Times New Roman" w:hAnsi="Times New Roman"/>
          <w:sz w:val="28"/>
          <w:szCs w:val="28"/>
        </w:rPr>
        <w:t xml:space="preserve">Каировского </w:t>
      </w:r>
      <w:r w:rsidRPr="001D76B4">
        <w:rPr>
          <w:rFonts w:ascii="Times New Roman" w:hAnsi="Times New Roman"/>
          <w:sz w:val="28"/>
          <w:szCs w:val="28"/>
        </w:rPr>
        <w:t>сельсовета</w:t>
      </w:r>
      <w:r w:rsidR="00203661" w:rsidRPr="001D76B4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B03EAA" w:rsidRPr="001D76B4" w:rsidRDefault="00B03EAA" w:rsidP="00B03EAA">
      <w:pPr>
        <w:ind w:left="-360"/>
        <w:jc w:val="both"/>
        <w:rPr>
          <w:rFonts w:ascii="Times New Roman" w:hAnsi="Times New Roman"/>
          <w:sz w:val="28"/>
          <w:szCs w:val="28"/>
        </w:rPr>
      </w:pPr>
    </w:p>
    <w:p w:rsidR="00B03EAA" w:rsidRPr="00C86F50" w:rsidRDefault="00B03EAA" w:rsidP="00B03EAA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C86F50">
        <w:rPr>
          <w:rFonts w:ascii="Times New Roman" w:hAnsi="Times New Roman"/>
          <w:sz w:val="28"/>
          <w:szCs w:val="28"/>
        </w:rPr>
        <w:t>РЕШИЛ:</w:t>
      </w:r>
    </w:p>
    <w:p w:rsidR="00BD79A9" w:rsidRPr="00C86F50" w:rsidRDefault="00BD79A9" w:rsidP="00B03EAA">
      <w:pPr>
        <w:ind w:left="-360"/>
        <w:jc w:val="both"/>
        <w:rPr>
          <w:rFonts w:ascii="Times New Roman" w:hAnsi="Times New Roman"/>
          <w:sz w:val="28"/>
          <w:szCs w:val="28"/>
        </w:rPr>
      </w:pPr>
    </w:p>
    <w:p w:rsidR="00B03EAA" w:rsidRPr="00323A38" w:rsidRDefault="00B03EAA" w:rsidP="007D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F50">
        <w:rPr>
          <w:rFonts w:ascii="Times New Roman" w:hAnsi="Times New Roman"/>
          <w:sz w:val="28"/>
          <w:szCs w:val="28"/>
        </w:rPr>
        <w:t xml:space="preserve">1. </w:t>
      </w:r>
      <w:r w:rsidR="005D4423">
        <w:rPr>
          <w:rFonts w:ascii="Times New Roman" w:hAnsi="Times New Roman"/>
          <w:sz w:val="28"/>
          <w:szCs w:val="28"/>
        </w:rPr>
        <w:t xml:space="preserve">Внести изменения и дополнения </w:t>
      </w:r>
      <w:r w:rsidR="001F2A65">
        <w:rPr>
          <w:rFonts w:ascii="Times New Roman" w:hAnsi="Times New Roman"/>
          <w:sz w:val="28"/>
          <w:szCs w:val="28"/>
        </w:rPr>
        <w:t>в</w:t>
      </w:r>
      <w:r w:rsidRPr="00C86F50">
        <w:rPr>
          <w:rFonts w:ascii="Times New Roman" w:hAnsi="Times New Roman"/>
          <w:sz w:val="28"/>
          <w:szCs w:val="28"/>
        </w:rPr>
        <w:t xml:space="preserve"> «Порядок принятия решения о применении к депутату, члену выборного органа местного</w:t>
      </w:r>
      <w:r w:rsidRPr="00323A38">
        <w:rPr>
          <w:rFonts w:ascii="Times New Roman" w:hAnsi="Times New Roman"/>
          <w:sz w:val="28"/>
          <w:szCs w:val="28"/>
        </w:rPr>
        <w:t xml:space="preserve"> самоуправления, выборному должностному лицу местного самоуправления мер ответственности за представление недостоверных или неполных сведений о </w:t>
      </w:r>
      <w:r w:rsidRPr="00323A38">
        <w:rPr>
          <w:rFonts w:ascii="Times New Roman" w:hAnsi="Times New Roman"/>
          <w:sz w:val="28"/>
          <w:szCs w:val="28"/>
        </w:rPr>
        <w:lastRenderedPageBreak/>
        <w:t>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несущественными»</w:t>
      </w:r>
      <w:r w:rsidR="005D4423">
        <w:rPr>
          <w:rFonts w:ascii="Times New Roman" w:hAnsi="Times New Roman"/>
          <w:sz w:val="28"/>
          <w:szCs w:val="28"/>
        </w:rPr>
        <w:t>, утвержденный решение</w:t>
      </w:r>
      <w:r w:rsidR="0054451D">
        <w:rPr>
          <w:rFonts w:ascii="Times New Roman" w:hAnsi="Times New Roman"/>
          <w:sz w:val="28"/>
          <w:szCs w:val="28"/>
        </w:rPr>
        <w:t>м</w:t>
      </w:r>
      <w:r w:rsidR="005D4423">
        <w:rPr>
          <w:rFonts w:ascii="Times New Roman" w:hAnsi="Times New Roman"/>
          <w:sz w:val="28"/>
          <w:szCs w:val="28"/>
        </w:rPr>
        <w:t xml:space="preserve"> Совета депутатов </w:t>
      </w:r>
      <w:r w:rsidR="007D172D">
        <w:rPr>
          <w:rFonts w:ascii="Times New Roman" w:hAnsi="Times New Roman"/>
          <w:sz w:val="28"/>
          <w:szCs w:val="28"/>
        </w:rPr>
        <w:t xml:space="preserve">Каировского </w:t>
      </w:r>
      <w:r w:rsidR="005D4423">
        <w:rPr>
          <w:rFonts w:ascii="Times New Roman" w:hAnsi="Times New Roman"/>
          <w:sz w:val="28"/>
          <w:szCs w:val="28"/>
        </w:rPr>
        <w:t>сельсовета Саракташского района Оренбургской области</w:t>
      </w:r>
      <w:r w:rsidR="00F7628B">
        <w:rPr>
          <w:rFonts w:ascii="Times New Roman" w:hAnsi="Times New Roman"/>
          <w:sz w:val="28"/>
          <w:szCs w:val="28"/>
        </w:rPr>
        <w:t xml:space="preserve"> от </w:t>
      </w:r>
      <w:r w:rsidR="007D172D">
        <w:rPr>
          <w:rFonts w:ascii="Times New Roman" w:hAnsi="Times New Roman"/>
          <w:sz w:val="28"/>
          <w:szCs w:val="28"/>
        </w:rPr>
        <w:t>24.</w:t>
      </w:r>
      <w:r w:rsidR="00F7628B">
        <w:rPr>
          <w:rFonts w:ascii="Times New Roman" w:hAnsi="Times New Roman"/>
          <w:sz w:val="28"/>
          <w:szCs w:val="28"/>
        </w:rPr>
        <w:t>03.2020 №</w:t>
      </w:r>
      <w:r w:rsidR="007D172D">
        <w:rPr>
          <w:rFonts w:ascii="Times New Roman" w:hAnsi="Times New Roman"/>
          <w:sz w:val="28"/>
          <w:szCs w:val="28"/>
        </w:rPr>
        <w:t xml:space="preserve"> 190</w:t>
      </w:r>
      <w:r w:rsidR="0054451D">
        <w:rPr>
          <w:rFonts w:ascii="Times New Roman" w:hAnsi="Times New Roman"/>
          <w:sz w:val="28"/>
          <w:szCs w:val="28"/>
        </w:rPr>
        <w:t xml:space="preserve"> согласно приложения</w:t>
      </w:r>
      <w:r w:rsidRPr="00323A38">
        <w:rPr>
          <w:rFonts w:ascii="Times New Roman" w:hAnsi="Times New Roman"/>
          <w:sz w:val="28"/>
          <w:szCs w:val="28"/>
        </w:rPr>
        <w:t>.</w:t>
      </w:r>
    </w:p>
    <w:p w:rsidR="00B03EAA" w:rsidRPr="00323A38" w:rsidRDefault="00B03EAA" w:rsidP="00B03EAA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3EAA" w:rsidRPr="00323A38" w:rsidRDefault="00B03EAA" w:rsidP="007D172D">
      <w:pPr>
        <w:pStyle w:val="ConsPlusNormal"/>
        <w:widowControl/>
        <w:adjustRightInd w:val="0"/>
        <w:ind w:firstLine="709"/>
        <w:jc w:val="both"/>
        <w:rPr>
          <w:rStyle w:val="13pt"/>
          <w:rFonts w:ascii="Times New Roman" w:eastAsia="MS Mincho" w:hAnsi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сайте администрации </w:t>
      </w:r>
      <w:r w:rsidR="007D172D">
        <w:rPr>
          <w:rFonts w:ascii="Times New Roman" w:hAnsi="Times New Roman" w:cs="Times New Roman"/>
          <w:sz w:val="28"/>
          <w:szCs w:val="28"/>
        </w:rPr>
        <w:t>Каировского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D76B4" w:rsidRPr="001D76B4">
        <w:rPr>
          <w:rFonts w:ascii="Times New Roman" w:hAnsi="Times New Roman"/>
          <w:sz w:val="28"/>
          <w:szCs w:val="28"/>
        </w:rPr>
        <w:t xml:space="preserve"> </w:t>
      </w:r>
      <w:r w:rsidR="001D76B4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Pr="00323A38">
        <w:rPr>
          <w:rStyle w:val="13pt"/>
          <w:rFonts w:ascii="Times New Roman" w:eastAsia="MS Mincho" w:hAnsi="Times New Roman"/>
          <w:sz w:val="28"/>
          <w:szCs w:val="28"/>
        </w:rPr>
        <w:t xml:space="preserve">. </w:t>
      </w:r>
    </w:p>
    <w:p w:rsidR="00B03EAA" w:rsidRPr="00323A38" w:rsidRDefault="00B03EAA" w:rsidP="00B03EAA">
      <w:pPr>
        <w:pStyle w:val="ConsPlusNormal"/>
        <w:widowControl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172D" w:rsidRPr="00B121F9" w:rsidRDefault="00B03EAA" w:rsidP="007D1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3</w:t>
      </w:r>
      <w:r w:rsidR="007D172D" w:rsidRPr="007D172D">
        <w:rPr>
          <w:rFonts w:ascii="Times New Roman" w:hAnsi="Times New Roman"/>
          <w:sz w:val="28"/>
          <w:szCs w:val="28"/>
        </w:rPr>
        <w:t xml:space="preserve"> </w:t>
      </w:r>
      <w:r w:rsidR="007D172D" w:rsidRPr="00B121F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7D172D">
        <w:rPr>
          <w:rFonts w:ascii="Times New Roman" w:hAnsi="Times New Roman"/>
          <w:sz w:val="28"/>
          <w:szCs w:val="28"/>
        </w:rPr>
        <w:t>Тонову С.Я</w:t>
      </w:r>
      <w:r w:rsidR="007D172D" w:rsidRPr="00B121F9">
        <w:rPr>
          <w:rFonts w:ascii="Times New Roman" w:hAnsi="Times New Roman"/>
          <w:sz w:val="28"/>
          <w:szCs w:val="28"/>
        </w:rPr>
        <w:t>.).</w:t>
      </w:r>
    </w:p>
    <w:p w:rsidR="00B03EAA" w:rsidRPr="00323A38" w:rsidRDefault="00B03EAA" w:rsidP="00B03EAA">
      <w:pPr>
        <w:pStyle w:val="ConsPlusNormal"/>
        <w:widowControl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3EAA" w:rsidRPr="00323A38" w:rsidRDefault="00B03EAA" w:rsidP="00B03EAA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B03EAA" w:rsidRPr="00323A38" w:rsidRDefault="00B03EAA" w:rsidP="00B03EAA">
      <w:pPr>
        <w:tabs>
          <w:tab w:val="left" w:pos="1360"/>
        </w:tabs>
        <w:ind w:left="-360"/>
        <w:jc w:val="both"/>
        <w:rPr>
          <w:rFonts w:ascii="Times New Roman" w:hAnsi="Times New Roman"/>
          <w:sz w:val="28"/>
          <w:szCs w:val="28"/>
        </w:rPr>
      </w:pPr>
    </w:p>
    <w:p w:rsidR="00BD79A9" w:rsidRPr="006B614F" w:rsidRDefault="00BD79A9" w:rsidP="00BD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О. А. Пяткова</w:t>
      </w:r>
    </w:p>
    <w:p w:rsidR="00BD79A9" w:rsidRPr="006B614F" w:rsidRDefault="00BD79A9" w:rsidP="00BD7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9A9" w:rsidRDefault="00BD79A9" w:rsidP="00BD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D79A9" w:rsidRDefault="00BD79A9" w:rsidP="00BD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Каировский сельсовет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6B614F">
        <w:rPr>
          <w:rFonts w:ascii="Times New Roman" w:hAnsi="Times New Roman"/>
          <w:sz w:val="28"/>
          <w:szCs w:val="28"/>
        </w:rPr>
        <w:t xml:space="preserve">     О.М. Кажаев</w:t>
      </w:r>
    </w:p>
    <w:p w:rsidR="00BD79A9" w:rsidRDefault="00BD79A9" w:rsidP="00BD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9A9" w:rsidRDefault="00BD79A9" w:rsidP="00BD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9A9" w:rsidRDefault="00BD79A9" w:rsidP="00BD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9A9" w:rsidRPr="006B614F" w:rsidRDefault="00BD79A9" w:rsidP="00BD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9A9" w:rsidRPr="006B614F" w:rsidRDefault="00BD79A9" w:rsidP="00BD7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B03EAA" w:rsidRPr="00323A38">
        <w:tc>
          <w:tcPr>
            <w:tcW w:w="1548" w:type="dxa"/>
          </w:tcPr>
          <w:p w:rsidR="00B03EAA" w:rsidRPr="00323A38" w:rsidRDefault="00B03EAA" w:rsidP="00935F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A38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BD79A9" w:rsidRDefault="00BD79A9" w:rsidP="00BD79A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909">
              <w:rPr>
                <w:rFonts w:ascii="Times New Roman" w:hAnsi="Times New Roman"/>
                <w:sz w:val="28"/>
                <w:szCs w:val="28"/>
              </w:rPr>
              <w:t>депутатам, постоянной комиссии, прокуратуре района, официальный сайт, в дело</w:t>
            </w:r>
            <w:r w:rsidRPr="004473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3EAA" w:rsidRPr="00323A38" w:rsidRDefault="00B03EAA" w:rsidP="00935F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EAA" w:rsidRPr="00323A38" w:rsidRDefault="00B03EAA" w:rsidP="00B03EAA">
      <w:pPr>
        <w:jc w:val="both"/>
        <w:rPr>
          <w:rFonts w:ascii="Times New Roman" w:hAnsi="Times New Roman"/>
        </w:rPr>
      </w:pPr>
    </w:p>
    <w:p w:rsidR="00B03EAA" w:rsidRDefault="00B03EAA" w:rsidP="00B03EAA">
      <w:pPr>
        <w:rPr>
          <w:rFonts w:ascii="Times New Roman" w:hAnsi="Times New Roman"/>
        </w:rPr>
      </w:pPr>
    </w:p>
    <w:p w:rsidR="00BD79A9" w:rsidRDefault="00BD79A9" w:rsidP="00B03EAA">
      <w:pPr>
        <w:rPr>
          <w:rFonts w:ascii="Times New Roman" w:hAnsi="Times New Roman"/>
        </w:rPr>
      </w:pPr>
    </w:p>
    <w:p w:rsidR="00BD79A9" w:rsidRDefault="00BD79A9" w:rsidP="00B03EAA">
      <w:pPr>
        <w:rPr>
          <w:rFonts w:ascii="Times New Roman" w:hAnsi="Times New Roman"/>
        </w:rPr>
      </w:pPr>
    </w:p>
    <w:p w:rsidR="00BD79A9" w:rsidRPr="00323A38" w:rsidRDefault="00BD79A9" w:rsidP="00B03EAA">
      <w:pPr>
        <w:rPr>
          <w:rFonts w:ascii="Times New Roman" w:hAnsi="Times New Roman"/>
        </w:rPr>
      </w:pPr>
    </w:p>
    <w:p w:rsidR="00B03EAA" w:rsidRPr="00323A38" w:rsidRDefault="00B03EAA" w:rsidP="00B0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EAA" w:rsidRDefault="00B03EAA" w:rsidP="00B0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8A4" w:rsidRDefault="000B08A4" w:rsidP="00B0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8A4" w:rsidRPr="00323A38" w:rsidRDefault="000B08A4" w:rsidP="00B0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EAA" w:rsidRPr="00323A38" w:rsidRDefault="00B03EAA" w:rsidP="00EB28D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B03EAA" w:rsidRPr="00323A38" w:rsidRDefault="00B03EAA" w:rsidP="00EB28D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Совета депутатов МО </w:t>
      </w:r>
      <w:r w:rsidR="00BD79A9">
        <w:rPr>
          <w:rFonts w:ascii="Times New Roman" w:hAnsi="Times New Roman"/>
          <w:sz w:val="28"/>
          <w:szCs w:val="28"/>
        </w:rPr>
        <w:t>Каировский</w:t>
      </w:r>
      <w:r w:rsidRPr="00323A38">
        <w:rPr>
          <w:rFonts w:ascii="Times New Roman" w:hAnsi="Times New Roman"/>
          <w:sz w:val="28"/>
          <w:szCs w:val="28"/>
        </w:rPr>
        <w:t xml:space="preserve"> сельсовет </w:t>
      </w:r>
    </w:p>
    <w:p w:rsidR="00B03EAA" w:rsidRPr="00323A38" w:rsidRDefault="00B03EAA" w:rsidP="00EB28D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B03EAA" w:rsidRPr="00323A38" w:rsidRDefault="00B03EAA" w:rsidP="00EB28D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Оренбургской области</w:t>
      </w:r>
    </w:p>
    <w:p w:rsidR="00B03EAA" w:rsidRPr="00323A38" w:rsidRDefault="00BD79A9" w:rsidP="00EB28D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03EAA" w:rsidRPr="00323A3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17.02.</w:t>
      </w:r>
      <w:r w:rsidR="00B03EAA" w:rsidRPr="00323A38">
        <w:rPr>
          <w:rFonts w:ascii="Times New Roman" w:hAnsi="Times New Roman"/>
          <w:sz w:val="28"/>
          <w:szCs w:val="28"/>
        </w:rPr>
        <w:t>202</w:t>
      </w:r>
      <w:r w:rsidR="00CE297A">
        <w:rPr>
          <w:rFonts w:ascii="Times New Roman" w:hAnsi="Times New Roman"/>
          <w:sz w:val="28"/>
          <w:szCs w:val="28"/>
        </w:rPr>
        <w:t>1</w:t>
      </w:r>
      <w:r w:rsidR="00B03EAA" w:rsidRPr="00323A3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B08A4">
        <w:rPr>
          <w:rFonts w:ascii="Times New Roman" w:hAnsi="Times New Roman"/>
          <w:sz w:val="28"/>
          <w:szCs w:val="28"/>
        </w:rPr>
        <w:t>24</w:t>
      </w:r>
    </w:p>
    <w:p w:rsidR="00B03EAA" w:rsidRPr="00323A38" w:rsidRDefault="00B03EAA" w:rsidP="00B03E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3EAA" w:rsidRPr="00323A38" w:rsidRDefault="00B03EAA" w:rsidP="00B03E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297A" w:rsidRDefault="00850763" w:rsidP="00B0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И ДОПО</w:t>
      </w:r>
      <w:r w:rsidR="00CE297A">
        <w:rPr>
          <w:rFonts w:ascii="Times New Roman" w:hAnsi="Times New Roman"/>
          <w:b/>
          <w:sz w:val="28"/>
          <w:szCs w:val="28"/>
        </w:rPr>
        <w:t xml:space="preserve">ЛНЕНИЯ </w:t>
      </w:r>
    </w:p>
    <w:p w:rsidR="00B03EAA" w:rsidRPr="00323A38" w:rsidRDefault="00F7628B" w:rsidP="00B0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«Порядок</w:t>
      </w:r>
      <w:r w:rsidR="00CE297A">
        <w:rPr>
          <w:rFonts w:ascii="Times New Roman" w:hAnsi="Times New Roman"/>
          <w:b/>
          <w:sz w:val="28"/>
          <w:szCs w:val="28"/>
        </w:rPr>
        <w:t xml:space="preserve"> </w:t>
      </w:r>
      <w:r w:rsidR="00B03EAA" w:rsidRPr="00323A38">
        <w:rPr>
          <w:rFonts w:ascii="Times New Roman" w:hAnsi="Times New Roman"/>
          <w:b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</w:t>
      </w:r>
      <w:r w:rsidR="00323A38" w:rsidRPr="00323A38">
        <w:rPr>
          <w:rFonts w:ascii="Times New Roman" w:hAnsi="Times New Roman"/>
          <w:b/>
          <w:sz w:val="28"/>
          <w:szCs w:val="28"/>
        </w:rPr>
        <w:t xml:space="preserve">, </w:t>
      </w:r>
      <w:r w:rsidR="00B03EAA" w:rsidRPr="00323A38">
        <w:rPr>
          <w:rFonts w:ascii="Times New Roman" w:hAnsi="Times New Roman"/>
          <w:b/>
          <w:sz w:val="28"/>
          <w:szCs w:val="28"/>
        </w:rPr>
        <w:t xml:space="preserve">расходах, об имуществе и обязательствах имущественного характера своих супруги (супруга) и несовершеннолетних детей, если искажения этих </w:t>
      </w:r>
    </w:p>
    <w:p w:rsidR="00B03EAA" w:rsidRPr="00323A38" w:rsidRDefault="00B03EAA" w:rsidP="00B0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>сведений являются несущественными</w:t>
      </w:r>
      <w:r w:rsidR="00CE297A">
        <w:rPr>
          <w:rFonts w:ascii="Times New Roman" w:hAnsi="Times New Roman"/>
          <w:b/>
          <w:sz w:val="28"/>
          <w:szCs w:val="28"/>
        </w:rPr>
        <w:t>»</w:t>
      </w:r>
    </w:p>
    <w:p w:rsidR="00B03EAA" w:rsidRPr="00323A38" w:rsidRDefault="00B03EAA" w:rsidP="00B03E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03EAA" w:rsidRPr="00323A38" w:rsidRDefault="00B03EAA" w:rsidP="00B03E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A7464" w:rsidRPr="00323A38" w:rsidRDefault="00AA7464" w:rsidP="00A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1. </w:t>
      </w:r>
      <w:r w:rsidR="00EB7BC3">
        <w:rPr>
          <w:rFonts w:ascii="Times New Roman" w:hAnsi="Times New Roman" w:cs="Times New Roman"/>
          <w:sz w:val="28"/>
          <w:szCs w:val="28"/>
        </w:rPr>
        <w:t>П</w:t>
      </w:r>
      <w:r w:rsidR="003B7D4D">
        <w:rPr>
          <w:rFonts w:ascii="Times New Roman" w:hAnsi="Times New Roman" w:cs="Times New Roman"/>
          <w:sz w:val="28"/>
          <w:szCs w:val="28"/>
        </w:rPr>
        <w:t>ункт 2 изложить в следующей реда</w:t>
      </w:r>
      <w:r w:rsidR="00EB7BC3">
        <w:rPr>
          <w:rFonts w:ascii="Times New Roman" w:hAnsi="Times New Roman" w:cs="Times New Roman"/>
          <w:sz w:val="28"/>
          <w:szCs w:val="28"/>
        </w:rPr>
        <w:t>кции:</w:t>
      </w:r>
    </w:p>
    <w:p w:rsidR="00AA7464" w:rsidRPr="00EB7BC3" w:rsidRDefault="00EB7BC3" w:rsidP="00A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BC3">
        <w:rPr>
          <w:rFonts w:ascii="Times New Roman" w:hAnsi="Times New Roman"/>
          <w:sz w:val="28"/>
          <w:szCs w:val="28"/>
        </w:rPr>
        <w:t>«</w:t>
      </w:r>
      <w:r w:rsidR="00AA7464" w:rsidRPr="00EB7BC3">
        <w:rPr>
          <w:rFonts w:ascii="Times New Roman" w:hAnsi="Times New Roman"/>
          <w:sz w:val="28"/>
          <w:szCs w:val="28"/>
        </w:rPr>
        <w:t>2. Вопрос о применении мер ответственности к депутату, члену выбо</w:t>
      </w:r>
      <w:r w:rsidR="00AA7464" w:rsidRPr="00EB7BC3">
        <w:rPr>
          <w:rFonts w:ascii="Times New Roman" w:hAnsi="Times New Roman"/>
          <w:sz w:val="28"/>
          <w:szCs w:val="28"/>
        </w:rPr>
        <w:t>р</w:t>
      </w:r>
      <w:r w:rsidR="00AA7464" w:rsidRPr="00EB7BC3">
        <w:rPr>
          <w:rFonts w:ascii="Times New Roman" w:hAnsi="Times New Roman"/>
          <w:sz w:val="28"/>
          <w:szCs w:val="28"/>
        </w:rPr>
        <w:t>ного органа местного самоуправления, выборному должностному лицу мес</w:t>
      </w:r>
      <w:r w:rsidR="00AA7464" w:rsidRPr="00EB7BC3">
        <w:rPr>
          <w:rFonts w:ascii="Times New Roman" w:hAnsi="Times New Roman"/>
          <w:sz w:val="28"/>
          <w:szCs w:val="28"/>
        </w:rPr>
        <w:t>т</w:t>
      </w:r>
      <w:r w:rsidR="00AA7464" w:rsidRPr="00EB7BC3">
        <w:rPr>
          <w:rFonts w:ascii="Times New Roman" w:hAnsi="Times New Roman"/>
          <w:sz w:val="28"/>
          <w:szCs w:val="28"/>
        </w:rPr>
        <w:t>ного самоуправления за представление недостоверных или неполных свед</w:t>
      </w:r>
      <w:r w:rsidR="00AA7464" w:rsidRPr="00EB7BC3">
        <w:rPr>
          <w:rFonts w:ascii="Times New Roman" w:hAnsi="Times New Roman"/>
          <w:sz w:val="28"/>
          <w:szCs w:val="28"/>
        </w:rPr>
        <w:t>е</w:t>
      </w:r>
      <w:r w:rsidR="00AA7464" w:rsidRPr="00EB7BC3">
        <w:rPr>
          <w:rFonts w:ascii="Times New Roman" w:hAnsi="Times New Roman"/>
          <w:sz w:val="28"/>
          <w:szCs w:val="28"/>
        </w:rPr>
        <w:t>ний о своих доходах, расходах, об имуществе и обязательствах имуществе</w:t>
      </w:r>
      <w:r w:rsidR="00AA7464" w:rsidRPr="00EB7BC3">
        <w:rPr>
          <w:rFonts w:ascii="Times New Roman" w:hAnsi="Times New Roman"/>
          <w:sz w:val="28"/>
          <w:szCs w:val="28"/>
        </w:rPr>
        <w:t>н</w:t>
      </w:r>
      <w:r w:rsidR="00AA7464" w:rsidRPr="00EB7BC3">
        <w:rPr>
          <w:rFonts w:ascii="Times New Roman" w:hAnsi="Times New Roman"/>
          <w:sz w:val="28"/>
          <w:szCs w:val="28"/>
        </w:rPr>
        <w:t>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предвар</w:t>
      </w:r>
      <w:r w:rsidR="00AA7464" w:rsidRPr="00EB7BC3">
        <w:rPr>
          <w:rFonts w:ascii="Times New Roman" w:hAnsi="Times New Roman"/>
          <w:sz w:val="28"/>
          <w:szCs w:val="28"/>
        </w:rPr>
        <w:t>и</w:t>
      </w:r>
      <w:r w:rsidR="00AA7464" w:rsidRPr="00EB7BC3">
        <w:rPr>
          <w:rFonts w:ascii="Times New Roman" w:hAnsi="Times New Roman"/>
          <w:sz w:val="28"/>
          <w:szCs w:val="28"/>
        </w:rPr>
        <w:t xml:space="preserve">тельно рассматривается на заседании комиссии </w:t>
      </w:r>
      <w:r w:rsidR="00AA7464" w:rsidRPr="00EB7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Совета депутатов </w:t>
      </w:r>
      <w:r w:rsidR="00BD79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Каировского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7464" w:rsidRPr="00EB7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Саракташского района Оренбургской области </w:t>
      </w:r>
      <w:r w:rsidR="00AA7464" w:rsidRPr="00EB7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 далее – «комиссия») </w:t>
      </w:r>
      <w:r w:rsidR="00AA7464" w:rsidRPr="00EB7BC3">
        <w:rPr>
          <w:rFonts w:ascii="Times New Roman" w:hAnsi="Times New Roman"/>
          <w:sz w:val="28"/>
          <w:szCs w:val="28"/>
        </w:rPr>
        <w:t>на основании поступившего в орган местного самоуправления заявления Губернатора Оренбургской обла</w:t>
      </w:r>
      <w:r w:rsidR="00AA7464" w:rsidRPr="00EB7BC3">
        <w:rPr>
          <w:rFonts w:ascii="Times New Roman" w:hAnsi="Times New Roman"/>
          <w:sz w:val="28"/>
          <w:szCs w:val="28"/>
        </w:rPr>
        <w:t>с</w:t>
      </w:r>
      <w:r w:rsidR="00AA7464" w:rsidRPr="00EB7BC3">
        <w:rPr>
          <w:rFonts w:ascii="Times New Roman" w:hAnsi="Times New Roman"/>
          <w:sz w:val="28"/>
          <w:szCs w:val="28"/>
        </w:rPr>
        <w:t xml:space="preserve">ти о применении в отношении указанных лиц мер ответственности. </w:t>
      </w:r>
      <w:r w:rsidR="00F7628B" w:rsidRPr="00EB7BC3">
        <w:rPr>
          <w:rFonts w:ascii="Times New Roman" w:hAnsi="Times New Roman"/>
          <w:sz w:val="28"/>
          <w:szCs w:val="28"/>
        </w:rPr>
        <w:t>При поступлении вышеназванной информации от иного государственного органа проводится процедура аналогичной</w:t>
      </w:r>
      <w:r w:rsidR="003B7D4D">
        <w:rPr>
          <w:rFonts w:ascii="Times New Roman" w:hAnsi="Times New Roman"/>
          <w:sz w:val="28"/>
          <w:szCs w:val="28"/>
        </w:rPr>
        <w:t xml:space="preserve"> процедуре</w:t>
      </w:r>
      <w:r w:rsidR="00F7628B" w:rsidRPr="00EB7BC3">
        <w:rPr>
          <w:rFonts w:ascii="Times New Roman" w:hAnsi="Times New Roman"/>
          <w:sz w:val="28"/>
          <w:szCs w:val="28"/>
        </w:rPr>
        <w:t>, указанной в данном Порядке.</w:t>
      </w:r>
    </w:p>
    <w:p w:rsidR="00EB7BC3" w:rsidRDefault="00EB7BC3" w:rsidP="00A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6 изложить в следующей редакции:</w:t>
      </w:r>
    </w:p>
    <w:p w:rsidR="00EB7BC3" w:rsidRDefault="00EB7BC3" w:rsidP="00A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A7464" w:rsidRPr="00323A38">
        <w:rPr>
          <w:rFonts w:ascii="Times New Roman" w:hAnsi="Times New Roman"/>
          <w:sz w:val="28"/>
          <w:szCs w:val="28"/>
        </w:rPr>
        <w:t>6. Неявка на заседание комиссии лица, в отношении которого поступ</w:t>
      </w:r>
      <w:r w:rsidR="00AA7464" w:rsidRPr="00323A38">
        <w:rPr>
          <w:rFonts w:ascii="Times New Roman" w:hAnsi="Times New Roman"/>
          <w:sz w:val="28"/>
          <w:szCs w:val="28"/>
        </w:rPr>
        <w:t>и</w:t>
      </w:r>
      <w:r w:rsidR="00AA7464" w:rsidRPr="00323A38">
        <w:rPr>
          <w:rFonts w:ascii="Times New Roman" w:hAnsi="Times New Roman"/>
          <w:sz w:val="28"/>
          <w:szCs w:val="28"/>
        </w:rPr>
        <w:t>ло заявление Губернатора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A7464" w:rsidRPr="00323A38">
        <w:rPr>
          <w:rFonts w:ascii="Times New Roman" w:hAnsi="Times New Roman"/>
          <w:sz w:val="28"/>
          <w:szCs w:val="28"/>
        </w:rPr>
        <w:t>своевременно извещенного о заседании, не препятствует рассмотрению заявления.</w:t>
      </w:r>
      <w:r>
        <w:rPr>
          <w:rFonts w:ascii="Times New Roman" w:hAnsi="Times New Roman"/>
          <w:sz w:val="28"/>
          <w:szCs w:val="28"/>
        </w:rPr>
        <w:t>»</w:t>
      </w:r>
      <w:r w:rsidR="00AA7464" w:rsidRPr="00323A38">
        <w:rPr>
          <w:rFonts w:ascii="Times New Roman" w:hAnsi="Times New Roman"/>
          <w:sz w:val="28"/>
          <w:szCs w:val="28"/>
        </w:rPr>
        <w:t xml:space="preserve"> </w:t>
      </w:r>
    </w:p>
    <w:p w:rsidR="00AA7464" w:rsidRPr="003B7D4D" w:rsidRDefault="00EB7BC3" w:rsidP="00A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C3">
        <w:rPr>
          <w:rFonts w:ascii="Times New Roman" w:hAnsi="Times New Roman" w:cs="Times New Roman"/>
          <w:sz w:val="28"/>
          <w:szCs w:val="28"/>
        </w:rPr>
        <w:t>3. В пункте 9 слова «</w:t>
      </w:r>
      <w:r w:rsidR="00AA7464" w:rsidRPr="00EB7BC3">
        <w:rPr>
          <w:rFonts w:ascii="Times New Roman" w:hAnsi="Times New Roman" w:cs="Times New Roman"/>
          <w:sz w:val="28"/>
          <w:szCs w:val="28"/>
        </w:rPr>
        <w:t>заседания органа местного самоуправления</w:t>
      </w:r>
      <w:r w:rsidRPr="00EB7BC3">
        <w:rPr>
          <w:rFonts w:ascii="Times New Roman" w:hAnsi="Times New Roman" w:cs="Times New Roman"/>
          <w:sz w:val="28"/>
          <w:szCs w:val="28"/>
        </w:rPr>
        <w:t xml:space="preserve">» заменить на слова «заседания </w:t>
      </w:r>
      <w:r w:rsidR="00AA7464" w:rsidRPr="00EB7BC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B28D4">
        <w:rPr>
          <w:rFonts w:ascii="Times New Roman" w:hAnsi="Times New Roman" w:cs="Times New Roman"/>
          <w:sz w:val="28"/>
          <w:szCs w:val="28"/>
        </w:rPr>
        <w:t>Каировского</w:t>
      </w:r>
      <w:r w:rsidR="00AA7464" w:rsidRPr="00EB7B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7464" w:rsidRPr="003B7D4D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Pr="003B7D4D">
        <w:rPr>
          <w:rFonts w:ascii="Times New Roman" w:hAnsi="Times New Roman" w:cs="Times New Roman"/>
          <w:sz w:val="28"/>
          <w:szCs w:val="28"/>
        </w:rPr>
        <w:t xml:space="preserve">» </w:t>
      </w:r>
      <w:r w:rsidR="00AA7464" w:rsidRPr="003B7D4D">
        <w:rPr>
          <w:rFonts w:ascii="Times New Roman" w:hAnsi="Times New Roman" w:cs="Times New Roman"/>
          <w:sz w:val="28"/>
          <w:szCs w:val="28"/>
        </w:rPr>
        <w:t>.</w:t>
      </w:r>
    </w:p>
    <w:p w:rsidR="00AA7464" w:rsidRPr="003B7D4D" w:rsidRDefault="00EB7BC3" w:rsidP="00A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4D">
        <w:rPr>
          <w:rFonts w:ascii="Times New Roman" w:hAnsi="Times New Roman" w:cs="Times New Roman"/>
          <w:sz w:val="28"/>
          <w:szCs w:val="28"/>
        </w:rPr>
        <w:lastRenderedPageBreak/>
        <w:t>4. В пункте 10 слова «</w:t>
      </w:r>
      <w:r w:rsidR="00AA7464" w:rsidRPr="003B7D4D">
        <w:rPr>
          <w:rFonts w:ascii="Times New Roman" w:hAnsi="Times New Roman" w:cs="Times New Roman"/>
          <w:sz w:val="28"/>
          <w:szCs w:val="28"/>
        </w:rPr>
        <w:t>состав органа местного самоуправления</w:t>
      </w:r>
      <w:r w:rsidRPr="003B7D4D">
        <w:rPr>
          <w:rFonts w:ascii="Times New Roman" w:hAnsi="Times New Roman" w:cs="Times New Roman"/>
          <w:sz w:val="28"/>
          <w:szCs w:val="28"/>
        </w:rPr>
        <w:t>» заменить на слова «состав</w:t>
      </w:r>
      <w:r w:rsidR="00AA7464" w:rsidRPr="003B7D4D">
        <w:rPr>
          <w:rFonts w:ascii="Times New Roman" w:hAnsi="Times New Roman" w:cs="Times New Roman"/>
          <w:sz w:val="28"/>
          <w:szCs w:val="28"/>
        </w:rPr>
        <w:t xml:space="preserve"> </w:t>
      </w:r>
      <w:r w:rsidR="003B7D4D" w:rsidRPr="003B7D4D">
        <w:rPr>
          <w:rFonts w:ascii="Times New Roman" w:hAnsi="Times New Roman" w:cs="Times New Roman"/>
          <w:sz w:val="28"/>
          <w:szCs w:val="28"/>
        </w:rPr>
        <w:t xml:space="preserve"> </w:t>
      </w:r>
      <w:r w:rsidR="00AA7464" w:rsidRPr="003B7D4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B28D4">
        <w:rPr>
          <w:rFonts w:ascii="Times New Roman" w:hAnsi="Times New Roman" w:cs="Times New Roman"/>
          <w:sz w:val="28"/>
          <w:szCs w:val="28"/>
        </w:rPr>
        <w:t>Каировского</w:t>
      </w:r>
      <w:r w:rsidR="00AA7464" w:rsidRPr="003B7D4D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 w:rsidRPr="003B7D4D">
        <w:rPr>
          <w:rFonts w:ascii="Times New Roman" w:hAnsi="Times New Roman" w:cs="Times New Roman"/>
          <w:sz w:val="28"/>
          <w:szCs w:val="28"/>
        </w:rPr>
        <w:t>»</w:t>
      </w:r>
      <w:r w:rsidR="00AA7464" w:rsidRPr="003B7D4D">
        <w:rPr>
          <w:rFonts w:ascii="Times New Roman" w:hAnsi="Times New Roman" w:cs="Times New Roman"/>
          <w:sz w:val="28"/>
          <w:szCs w:val="28"/>
        </w:rPr>
        <w:t>.</w:t>
      </w:r>
    </w:p>
    <w:p w:rsidR="00AA7464" w:rsidRPr="003B7D4D" w:rsidRDefault="003B7D4D" w:rsidP="00A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D4D">
        <w:rPr>
          <w:rFonts w:ascii="Times New Roman" w:hAnsi="Times New Roman"/>
          <w:sz w:val="28"/>
          <w:szCs w:val="28"/>
        </w:rPr>
        <w:t>5. В пункте 11 слова «</w:t>
      </w:r>
      <w:r w:rsidR="00AA7464" w:rsidRPr="003B7D4D"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3B7D4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</w:t>
      </w:r>
      <w:r w:rsidRPr="003B7D4D">
        <w:rPr>
          <w:rFonts w:ascii="Times New Roman" w:hAnsi="Times New Roman"/>
          <w:sz w:val="28"/>
          <w:szCs w:val="28"/>
        </w:rPr>
        <w:t>заседаниями органа местного самоуправления» заменить на слова «Решение</w:t>
      </w:r>
      <w:r w:rsidR="00AA7464" w:rsidRPr="003B7D4D">
        <w:rPr>
          <w:rFonts w:ascii="Times New Roman" w:hAnsi="Times New Roman"/>
          <w:sz w:val="28"/>
          <w:szCs w:val="28"/>
        </w:rPr>
        <w:t xml:space="preserve"> Совета депутатов </w:t>
      </w:r>
      <w:r w:rsidR="00EB28D4">
        <w:rPr>
          <w:rFonts w:ascii="Times New Roman" w:hAnsi="Times New Roman"/>
          <w:sz w:val="28"/>
          <w:szCs w:val="28"/>
        </w:rPr>
        <w:t>Каировского</w:t>
      </w:r>
      <w:r w:rsidR="00AA7464" w:rsidRPr="003B7D4D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 w:rsidRPr="003B7D4D">
        <w:rPr>
          <w:rFonts w:ascii="Times New Roman" w:hAnsi="Times New Roman"/>
          <w:sz w:val="28"/>
          <w:szCs w:val="28"/>
        </w:rPr>
        <w:t xml:space="preserve">», «заседаниями Совета депутатов </w:t>
      </w:r>
      <w:r w:rsidR="00EB28D4">
        <w:rPr>
          <w:rFonts w:ascii="Times New Roman" w:hAnsi="Times New Roman"/>
          <w:sz w:val="28"/>
          <w:szCs w:val="28"/>
        </w:rPr>
        <w:t>Каировского</w:t>
      </w:r>
      <w:r w:rsidRPr="003B7D4D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области»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3B7D4D">
        <w:rPr>
          <w:rFonts w:ascii="Times New Roman" w:hAnsi="Times New Roman"/>
          <w:sz w:val="28"/>
          <w:szCs w:val="28"/>
        </w:rPr>
        <w:t>.</w:t>
      </w:r>
      <w:r w:rsidR="00AA7464" w:rsidRPr="003B7D4D">
        <w:rPr>
          <w:rFonts w:ascii="Times New Roman" w:hAnsi="Times New Roman"/>
          <w:sz w:val="28"/>
          <w:szCs w:val="28"/>
        </w:rPr>
        <w:t xml:space="preserve"> </w:t>
      </w:r>
    </w:p>
    <w:p w:rsidR="00AA7464" w:rsidRPr="009362FD" w:rsidRDefault="0013634F" w:rsidP="00AA7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B7D4D" w:rsidRPr="003B7D4D">
        <w:rPr>
          <w:rFonts w:ascii="Times New Roman" w:hAnsi="Times New Roman"/>
          <w:sz w:val="28"/>
          <w:szCs w:val="28"/>
        </w:rPr>
        <w:t>В пунктах 12, 13 слова «</w:t>
      </w:r>
      <w:r w:rsidR="00AA7464" w:rsidRPr="003B7D4D">
        <w:rPr>
          <w:rFonts w:ascii="Times New Roman" w:hAnsi="Times New Roman"/>
          <w:sz w:val="28"/>
          <w:szCs w:val="28"/>
        </w:rPr>
        <w:t>решения органа местного самоуправления</w:t>
      </w:r>
      <w:r w:rsidR="003B7D4D" w:rsidRPr="003B7D4D">
        <w:rPr>
          <w:rFonts w:ascii="Times New Roman" w:hAnsi="Times New Roman"/>
          <w:sz w:val="28"/>
          <w:szCs w:val="28"/>
        </w:rPr>
        <w:t>» заменить на слова</w:t>
      </w:r>
      <w:r w:rsidR="00AA7464" w:rsidRPr="003B7D4D">
        <w:rPr>
          <w:rFonts w:ascii="Times New Roman" w:hAnsi="Times New Roman"/>
          <w:sz w:val="28"/>
          <w:szCs w:val="28"/>
        </w:rPr>
        <w:t xml:space="preserve"> </w:t>
      </w:r>
      <w:r w:rsidR="003B7D4D" w:rsidRPr="003B7D4D">
        <w:rPr>
          <w:rFonts w:ascii="Times New Roman" w:hAnsi="Times New Roman"/>
          <w:sz w:val="28"/>
          <w:szCs w:val="28"/>
        </w:rPr>
        <w:t xml:space="preserve">«решения </w:t>
      </w:r>
      <w:r w:rsidR="00AA7464" w:rsidRPr="003B7D4D">
        <w:rPr>
          <w:rFonts w:ascii="Times New Roman" w:hAnsi="Times New Roman"/>
          <w:sz w:val="28"/>
          <w:szCs w:val="28"/>
        </w:rPr>
        <w:t xml:space="preserve">Совета депутатов </w:t>
      </w:r>
      <w:r w:rsidR="00EB28D4">
        <w:rPr>
          <w:rFonts w:ascii="Times New Roman" w:hAnsi="Times New Roman"/>
          <w:sz w:val="28"/>
          <w:szCs w:val="28"/>
        </w:rPr>
        <w:t>Каировского</w:t>
      </w:r>
      <w:r w:rsidR="00AA7464" w:rsidRPr="003B7D4D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AA7464" w:rsidRPr="00323A38" w:rsidRDefault="00AA7464" w:rsidP="00AA7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464" w:rsidRPr="00323A38" w:rsidRDefault="00AA7464" w:rsidP="00AA7464">
      <w:pPr>
        <w:rPr>
          <w:rFonts w:ascii="Times New Roman" w:hAnsi="Times New Roman"/>
        </w:rPr>
      </w:pPr>
    </w:p>
    <w:p w:rsidR="00A93C4D" w:rsidRPr="00323A38" w:rsidRDefault="00A93C4D">
      <w:pPr>
        <w:rPr>
          <w:rFonts w:ascii="Times New Roman" w:hAnsi="Times New Roman"/>
        </w:rPr>
      </w:pPr>
    </w:p>
    <w:sectPr w:rsidR="00A93C4D" w:rsidRPr="00323A38" w:rsidSect="007D172D">
      <w:pgSz w:w="11906" w:h="16838"/>
      <w:pgMar w:top="1134" w:right="851" w:bottom="1134" w:left="1701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82" w:rsidRDefault="00DB0A82">
      <w:r>
        <w:separator/>
      </w:r>
    </w:p>
  </w:endnote>
  <w:endnote w:type="continuationSeparator" w:id="0">
    <w:p w:rsidR="00DB0A82" w:rsidRDefault="00D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82" w:rsidRDefault="00DB0A82">
      <w:r>
        <w:separator/>
      </w:r>
    </w:p>
  </w:footnote>
  <w:footnote w:type="continuationSeparator" w:id="0">
    <w:p w:rsidR="00DB0A82" w:rsidRDefault="00DB0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7DA"/>
    <w:multiLevelType w:val="hybridMultilevel"/>
    <w:tmpl w:val="DE2AA096"/>
    <w:lvl w:ilvl="0" w:tplc="3A009C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5D20078">
      <w:numFmt w:val="none"/>
      <w:lvlText w:val=""/>
      <w:lvlJc w:val="left"/>
      <w:pPr>
        <w:tabs>
          <w:tab w:val="num" w:pos="360"/>
        </w:tabs>
      </w:pPr>
    </w:lvl>
    <w:lvl w:ilvl="2" w:tplc="5D6EB75E">
      <w:numFmt w:val="none"/>
      <w:lvlText w:val=""/>
      <w:lvlJc w:val="left"/>
      <w:pPr>
        <w:tabs>
          <w:tab w:val="num" w:pos="360"/>
        </w:tabs>
      </w:pPr>
    </w:lvl>
    <w:lvl w:ilvl="3" w:tplc="44A27EDE">
      <w:numFmt w:val="none"/>
      <w:lvlText w:val=""/>
      <w:lvlJc w:val="left"/>
      <w:pPr>
        <w:tabs>
          <w:tab w:val="num" w:pos="360"/>
        </w:tabs>
      </w:pPr>
    </w:lvl>
    <w:lvl w:ilvl="4" w:tplc="6FA46FA8">
      <w:numFmt w:val="none"/>
      <w:lvlText w:val=""/>
      <w:lvlJc w:val="left"/>
      <w:pPr>
        <w:tabs>
          <w:tab w:val="num" w:pos="360"/>
        </w:tabs>
      </w:pPr>
    </w:lvl>
    <w:lvl w:ilvl="5" w:tplc="1B943F1A">
      <w:numFmt w:val="none"/>
      <w:lvlText w:val=""/>
      <w:lvlJc w:val="left"/>
      <w:pPr>
        <w:tabs>
          <w:tab w:val="num" w:pos="360"/>
        </w:tabs>
      </w:pPr>
    </w:lvl>
    <w:lvl w:ilvl="6" w:tplc="4E34B9BC">
      <w:numFmt w:val="none"/>
      <w:lvlText w:val=""/>
      <w:lvlJc w:val="left"/>
      <w:pPr>
        <w:tabs>
          <w:tab w:val="num" w:pos="360"/>
        </w:tabs>
      </w:pPr>
    </w:lvl>
    <w:lvl w:ilvl="7" w:tplc="1576D64C">
      <w:numFmt w:val="none"/>
      <w:lvlText w:val=""/>
      <w:lvlJc w:val="left"/>
      <w:pPr>
        <w:tabs>
          <w:tab w:val="num" w:pos="360"/>
        </w:tabs>
      </w:pPr>
    </w:lvl>
    <w:lvl w:ilvl="8" w:tplc="C2C0E0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AA"/>
    <w:rsid w:val="0004395B"/>
    <w:rsid w:val="00057DBF"/>
    <w:rsid w:val="0007155D"/>
    <w:rsid w:val="000B08A4"/>
    <w:rsid w:val="0013634F"/>
    <w:rsid w:val="001D76B4"/>
    <w:rsid w:val="001F2A65"/>
    <w:rsid w:val="00203661"/>
    <w:rsid w:val="00323A38"/>
    <w:rsid w:val="00380210"/>
    <w:rsid w:val="00383557"/>
    <w:rsid w:val="003A4CE5"/>
    <w:rsid w:val="003A5163"/>
    <w:rsid w:val="003B7D4D"/>
    <w:rsid w:val="003F1B2C"/>
    <w:rsid w:val="00424A0A"/>
    <w:rsid w:val="00457413"/>
    <w:rsid w:val="004C670A"/>
    <w:rsid w:val="0054451D"/>
    <w:rsid w:val="005D4423"/>
    <w:rsid w:val="0061277B"/>
    <w:rsid w:val="006136E3"/>
    <w:rsid w:val="006A7134"/>
    <w:rsid w:val="007106EA"/>
    <w:rsid w:val="007D172D"/>
    <w:rsid w:val="00850763"/>
    <w:rsid w:val="00935F0E"/>
    <w:rsid w:val="009362FD"/>
    <w:rsid w:val="00A15C33"/>
    <w:rsid w:val="00A53E14"/>
    <w:rsid w:val="00A72011"/>
    <w:rsid w:val="00A722B6"/>
    <w:rsid w:val="00A876DF"/>
    <w:rsid w:val="00A93C4D"/>
    <w:rsid w:val="00AA7464"/>
    <w:rsid w:val="00B03EAA"/>
    <w:rsid w:val="00B11F2C"/>
    <w:rsid w:val="00BD79A9"/>
    <w:rsid w:val="00C86F50"/>
    <w:rsid w:val="00CE297A"/>
    <w:rsid w:val="00DB0A82"/>
    <w:rsid w:val="00DC7264"/>
    <w:rsid w:val="00E8379F"/>
    <w:rsid w:val="00EB28D4"/>
    <w:rsid w:val="00EB7BC3"/>
    <w:rsid w:val="00F26238"/>
    <w:rsid w:val="00F7628B"/>
    <w:rsid w:val="00F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286B5-7DB8-4FED-AD19-A42D5EBE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AA"/>
    <w:pPr>
      <w:spacing w:after="160" w:line="259" w:lineRule="auto"/>
    </w:pPr>
    <w:rPr>
      <w:rFonts w:ascii="Calibri" w:eastAsia="MS Mincho" w:hAnsi="Calibri"/>
      <w:sz w:val="22"/>
      <w:szCs w:val="22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B03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03EAA"/>
    <w:rPr>
      <w:rFonts w:ascii="Calibri" w:eastAsia="MS Mincho" w:hAnsi="Calibri"/>
      <w:sz w:val="22"/>
      <w:szCs w:val="22"/>
      <w:lang w:val="ru-RU" w:eastAsia="ja-JP" w:bidi="ar-SA"/>
    </w:rPr>
  </w:style>
  <w:style w:type="paragraph" w:customStyle="1" w:styleId="ConsPlusNormal">
    <w:name w:val="ConsPlusNormal"/>
    <w:link w:val="ConsPlusNormal0"/>
    <w:rsid w:val="00B03E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footer"/>
    <w:basedOn w:val="a"/>
    <w:rsid w:val="00B03EAA"/>
    <w:pPr>
      <w:tabs>
        <w:tab w:val="center" w:pos="4677"/>
        <w:tab w:val="right" w:pos="9355"/>
      </w:tabs>
    </w:pPr>
  </w:style>
  <w:style w:type="character" w:customStyle="1" w:styleId="13pt">
    <w:name w:val="Основной текст + 13 pt"/>
    <w:basedOn w:val="a0"/>
    <w:rsid w:val="00B03EAA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ConsPlusNormal0">
    <w:name w:val="ConsPlusNormal Знак"/>
    <w:basedOn w:val="a0"/>
    <w:link w:val="ConsPlusNormal"/>
    <w:locked/>
    <w:rsid w:val="00B03EAA"/>
    <w:rPr>
      <w:rFonts w:ascii="Calibri" w:hAnsi="Calibri" w:cs="Calibri"/>
      <w:sz w:val="22"/>
      <w:lang w:val="ru-RU" w:eastAsia="ru-RU" w:bidi="ar-SA"/>
    </w:rPr>
  </w:style>
  <w:style w:type="paragraph" w:styleId="a6">
    <w:name w:val="No Spacing"/>
    <w:qFormat/>
    <w:rsid w:val="00B03EAA"/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B03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36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2021-02-24T03:40:00Z</dcterms:created>
  <dcterms:modified xsi:type="dcterms:W3CDTF">2021-02-24T03:40:00Z</dcterms:modified>
</cp:coreProperties>
</file>