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DD0641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B2BB6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B2BB6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B2BB6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B2BB6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B2BB6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B2BB6">
        <w:rPr>
          <w:b/>
          <w:caps/>
          <w:sz w:val="28"/>
          <w:szCs w:val="28"/>
        </w:rPr>
        <w:t>оренбургской области</w:t>
      </w:r>
    </w:p>
    <w:p w:rsidR="005444C4" w:rsidRPr="007B2BB6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B2BB6">
        <w:rPr>
          <w:b/>
          <w:caps/>
          <w:sz w:val="28"/>
          <w:szCs w:val="28"/>
        </w:rPr>
        <w:t>ЧЕТВЕРТЫЙ</w:t>
      </w:r>
      <w:r w:rsidR="005444C4" w:rsidRPr="007B2BB6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7B2BB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шестого вне</w:t>
      </w:r>
      <w:r w:rsidR="00E56F41" w:rsidRPr="008B5A6D">
        <w:rPr>
          <w:sz w:val="28"/>
          <w:szCs w:val="28"/>
        </w:rPr>
        <w:t>очередного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7B2BB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ED27FD">
        <w:rPr>
          <w:sz w:val="28"/>
          <w:szCs w:val="28"/>
        </w:rPr>
        <w:t xml:space="preserve"> 2021</w:t>
      </w:r>
      <w:r w:rsidR="005444C4" w:rsidRPr="009E48C7">
        <w:rPr>
          <w:sz w:val="28"/>
          <w:szCs w:val="28"/>
        </w:rPr>
        <w:t xml:space="preserve"> года                    с.Каировка                                           № </w:t>
      </w:r>
      <w:r>
        <w:rPr>
          <w:sz w:val="28"/>
          <w:szCs w:val="28"/>
        </w:rPr>
        <w:t>33</w:t>
      </w:r>
    </w:p>
    <w:p w:rsidR="00C7688C" w:rsidRDefault="00C7688C" w:rsidP="00C7688C">
      <w:pPr>
        <w:jc w:val="center"/>
        <w:rPr>
          <w:sz w:val="28"/>
          <w:szCs w:val="28"/>
        </w:rPr>
      </w:pPr>
    </w:p>
    <w:p w:rsidR="00540236" w:rsidRPr="00C7688C" w:rsidRDefault="00540236" w:rsidP="00C7688C">
      <w:pPr>
        <w:jc w:val="center"/>
        <w:rPr>
          <w:sz w:val="28"/>
          <w:szCs w:val="28"/>
        </w:rPr>
      </w:pPr>
    </w:p>
    <w:p w:rsidR="00782BB7" w:rsidRDefault="00540236" w:rsidP="00540236">
      <w:pPr>
        <w:pStyle w:val="paragraphscxw192956060bcx0"/>
        <w:spacing w:before="0" w:beforeAutospacing="0" w:after="0" w:afterAutospacing="0"/>
        <w:ind w:left="1134" w:right="991"/>
        <w:jc w:val="center"/>
        <w:textAlignment w:val="baseline"/>
        <w:rPr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Об утверждении порядка проведения осмотра зданий,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сооружений в целях оценки их технического состояния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и надлежащего технического обслуживания</w:t>
      </w:r>
    </w:p>
    <w:p w:rsidR="00540236" w:rsidRPr="00C7688C" w:rsidRDefault="00540236" w:rsidP="00C7688C">
      <w:pPr>
        <w:jc w:val="both"/>
        <w:rPr>
          <w:sz w:val="28"/>
          <w:szCs w:val="28"/>
        </w:rPr>
      </w:pPr>
    </w:p>
    <w:p w:rsidR="0093465C" w:rsidRPr="00C7688C" w:rsidRDefault="00540236" w:rsidP="0093465C">
      <w:pPr>
        <w:ind w:firstLine="709"/>
        <w:jc w:val="both"/>
        <w:rPr>
          <w:sz w:val="28"/>
          <w:szCs w:val="28"/>
        </w:rPr>
      </w:pPr>
      <w:r w:rsidRPr="00540236">
        <w:rPr>
          <w:sz w:val="28"/>
          <w:szCs w:val="28"/>
        </w:rPr>
        <w:t xml:space="preserve">В соответствии со </w:t>
      </w:r>
      <w:hyperlink r:id="rId5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статей 12</w:t>
        </w:r>
      </w:hyperlink>
      <w:r w:rsidRPr="007B2BB6">
        <w:rPr>
          <w:color w:val="000000"/>
          <w:sz w:val="28"/>
          <w:szCs w:val="28"/>
        </w:rPr>
        <w:t>, </w:t>
      </w:r>
      <w:hyperlink r:id="rId6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132</w:t>
        </w:r>
      </w:hyperlink>
      <w:r w:rsidRPr="00540236">
        <w:rPr>
          <w:sz w:val="28"/>
          <w:szCs w:val="28"/>
        </w:rPr>
        <w:t>  Конституции Российской Федерации, </w:t>
      </w:r>
      <w:hyperlink r:id="rId7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пунктом 26 статьи 16</w:t>
        </w:r>
      </w:hyperlink>
      <w:r w:rsidRPr="007B2BB6">
        <w:rPr>
          <w:color w:val="000000"/>
          <w:sz w:val="28"/>
          <w:szCs w:val="28"/>
        </w:rPr>
        <w:t>, </w:t>
      </w:r>
      <w:hyperlink r:id="rId8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статьи 35</w:t>
        </w:r>
      </w:hyperlink>
      <w:r w:rsidRPr="00540236">
        <w:rPr>
          <w:sz w:val="28"/>
          <w:szCs w:val="28"/>
        </w:rPr>
        <w:t> Федер</w:t>
      </w:r>
      <w:r>
        <w:rPr>
          <w:sz w:val="28"/>
          <w:szCs w:val="28"/>
        </w:rPr>
        <w:t>ального закона от 06.10.2003 №</w:t>
      </w:r>
      <w:r w:rsidRPr="0054023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tgtFrame="_blank" w:history="1">
        <w:r w:rsidRPr="007B2BB6">
          <w:rPr>
            <w:rStyle w:val="a7"/>
            <w:color w:val="000000"/>
            <w:sz w:val="28"/>
            <w:szCs w:val="28"/>
            <w:u w:val="none"/>
          </w:rPr>
          <w:t>пункта 11 статьи 55.24</w:t>
        </w:r>
      </w:hyperlink>
      <w:r w:rsidRPr="007B2BB6">
        <w:rPr>
          <w:color w:val="000000"/>
          <w:sz w:val="28"/>
          <w:szCs w:val="28"/>
          <w:u w:val="single"/>
        </w:rPr>
        <w:t xml:space="preserve"> </w:t>
      </w:r>
      <w:r w:rsidRPr="00540236">
        <w:rPr>
          <w:sz w:val="28"/>
          <w:szCs w:val="28"/>
        </w:rPr>
        <w:t xml:space="preserve">Градостроительного кодекса Российской Федерации и, руководствуясь Уставом муниципального образования </w:t>
      </w:r>
      <w:r>
        <w:rPr>
          <w:sz w:val="28"/>
          <w:szCs w:val="28"/>
        </w:rPr>
        <w:t>Каировский</w:t>
      </w:r>
      <w:r w:rsidRPr="00540236">
        <w:rPr>
          <w:sz w:val="28"/>
          <w:szCs w:val="28"/>
        </w:rPr>
        <w:t xml:space="preserve"> сельсовет Саракташского района Оренбургской области, Совет депутатов  муниципального </w:t>
      </w:r>
      <w:r>
        <w:rPr>
          <w:sz w:val="28"/>
          <w:szCs w:val="28"/>
        </w:rPr>
        <w:t xml:space="preserve">образования Каировский сельсовет </w:t>
      </w:r>
      <w:r w:rsidRPr="00540236">
        <w:rPr>
          <w:sz w:val="28"/>
          <w:szCs w:val="28"/>
        </w:rPr>
        <w:t>Саракташского района Оренбургской области</w:t>
      </w:r>
      <w:r w:rsidR="0093465C">
        <w:rPr>
          <w:sz w:val="28"/>
          <w:szCs w:val="28"/>
        </w:rPr>
        <w:t>: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3B1E14" w:rsidRDefault="003B1E14" w:rsidP="00310C30">
      <w:pPr>
        <w:jc w:val="both"/>
        <w:rPr>
          <w:sz w:val="28"/>
          <w:szCs w:val="28"/>
        </w:rPr>
      </w:pPr>
    </w:p>
    <w:p w:rsidR="00540236" w:rsidRDefault="00540236" w:rsidP="00540236">
      <w:pPr>
        <w:pStyle w:val="paragraphscxw192956060bcx0"/>
        <w:spacing w:before="0" w:beforeAutospacing="0" w:after="0" w:afterAutospacing="0"/>
        <w:ind w:firstLine="709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 Утвердить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порядок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обслуживания,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согласно приложению</w:t>
      </w:r>
      <w:r>
        <w:rPr>
          <w:rStyle w:val="normaltextrunscxw192956060bcx0"/>
          <w:sz w:val="28"/>
          <w:szCs w:val="28"/>
        </w:rPr>
        <w:t>.</w:t>
      </w:r>
    </w:p>
    <w:p w:rsidR="00540236" w:rsidRDefault="00540236" w:rsidP="00540236">
      <w:pPr>
        <w:pStyle w:val="paragraphscxw192956060bcx0"/>
        <w:spacing w:before="0" w:beforeAutospacing="0" w:after="0" w:afterAutospacing="0"/>
        <w:ind w:firstLine="709"/>
        <w:jc w:val="both"/>
        <w:textAlignment w:val="baseline"/>
        <w:rPr>
          <w:rStyle w:val="normaltextrunscxw192956060bcx0"/>
          <w:sz w:val="28"/>
          <w:szCs w:val="28"/>
        </w:rPr>
      </w:pPr>
    </w:p>
    <w:p w:rsidR="00165A2B" w:rsidRDefault="00C7362E" w:rsidP="00165A2B">
      <w:pPr>
        <w:shd w:val="clear" w:color="auto" w:fill="FFFFFF"/>
        <w:tabs>
          <w:tab w:val="left" w:pos="6096"/>
        </w:tabs>
        <w:ind w:firstLine="720"/>
        <w:jc w:val="both"/>
        <w:rPr>
          <w:sz w:val="28"/>
          <w:szCs w:val="28"/>
        </w:rPr>
      </w:pPr>
      <w:r>
        <w:rPr>
          <w:rStyle w:val="normaltextrunscxw192956060bcx0"/>
          <w:sz w:val="28"/>
          <w:szCs w:val="28"/>
        </w:rPr>
        <w:t xml:space="preserve">2. </w:t>
      </w:r>
      <w:r w:rsidR="00165A2B" w:rsidRPr="008E181D">
        <w:rPr>
          <w:sz w:val="28"/>
          <w:szCs w:val="28"/>
        </w:rPr>
        <w:t xml:space="preserve">Признать утратившим силу </w:t>
      </w:r>
      <w:r w:rsidR="00165A2B">
        <w:rPr>
          <w:sz w:val="28"/>
          <w:szCs w:val="28"/>
        </w:rPr>
        <w:t>решение Совета депутатов</w:t>
      </w:r>
      <w:r w:rsidR="00165A2B" w:rsidRPr="008E181D">
        <w:rPr>
          <w:sz w:val="28"/>
          <w:szCs w:val="28"/>
        </w:rPr>
        <w:t xml:space="preserve"> Каировского сельсовета </w:t>
      </w:r>
      <w:r w:rsidR="00165A2B" w:rsidRPr="00540236">
        <w:rPr>
          <w:sz w:val="28"/>
          <w:szCs w:val="28"/>
        </w:rPr>
        <w:t>Саракташского района Оренбургской области</w:t>
      </w:r>
      <w:r w:rsidR="00165A2B" w:rsidRPr="008E181D">
        <w:rPr>
          <w:sz w:val="28"/>
          <w:szCs w:val="28"/>
        </w:rPr>
        <w:t xml:space="preserve"> от</w:t>
      </w:r>
      <w:r w:rsidR="00165A2B">
        <w:rPr>
          <w:sz w:val="28"/>
          <w:szCs w:val="28"/>
        </w:rPr>
        <w:t xml:space="preserve"> 15.11.2013 г. №122 « </w:t>
      </w:r>
      <w:r w:rsidR="00165A2B">
        <w:rPr>
          <w:bCs/>
          <w:sz w:val="28"/>
          <w:szCs w:val="28"/>
        </w:rPr>
        <w:t xml:space="preserve">Об утверждении «Порядка </w:t>
      </w:r>
      <w:r w:rsidR="00165A2B">
        <w:rPr>
          <w:sz w:val="28"/>
          <w:szCs w:val="28"/>
        </w:rPr>
        <w:t xml:space="preserve">проведения </w:t>
      </w:r>
      <w:r w:rsidR="00165A2B">
        <w:rPr>
          <w:bCs/>
          <w:sz w:val="28"/>
          <w:szCs w:val="28"/>
        </w:rPr>
        <w:t>осмотра зданий, сооружений на предмет их технического состояния и надлежащего технического обслуживания на территории Каировского сельсовета</w:t>
      </w:r>
      <w:r w:rsidR="00165A2B">
        <w:rPr>
          <w:sz w:val="28"/>
          <w:szCs w:val="28"/>
        </w:rPr>
        <w:t>»».</w:t>
      </w:r>
    </w:p>
    <w:p w:rsidR="00540236" w:rsidRDefault="00C7362E" w:rsidP="00540236">
      <w:pPr>
        <w:pStyle w:val="paragraphscxw192956060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192956060bcx0"/>
          <w:sz w:val="28"/>
          <w:szCs w:val="28"/>
        </w:rPr>
        <w:lastRenderedPageBreak/>
        <w:t>3</w:t>
      </w:r>
      <w:r w:rsidR="00540236" w:rsidRPr="0054216E">
        <w:rPr>
          <w:rStyle w:val="normaltextrunscxw192956060bcx0"/>
          <w:sz w:val="28"/>
          <w:szCs w:val="28"/>
        </w:rPr>
        <w:t xml:space="preserve">. Установить, что настоящее решение Совета депутатов вступает в силу после </w:t>
      </w:r>
      <w:r w:rsidR="00540236">
        <w:rPr>
          <w:rStyle w:val="normaltextrunscxw192956060bcx0"/>
          <w:sz w:val="28"/>
          <w:szCs w:val="28"/>
        </w:rPr>
        <w:t xml:space="preserve">дня его обнародования и подлежит размещению на сайте муниципального образования Каировский </w:t>
      </w:r>
      <w:r w:rsidR="007B2BB6">
        <w:rPr>
          <w:rStyle w:val="normaltextrunscxw192956060bcx0"/>
          <w:sz w:val="28"/>
          <w:szCs w:val="28"/>
        </w:rPr>
        <w:t>с</w:t>
      </w:r>
      <w:r w:rsidR="00540236">
        <w:rPr>
          <w:rStyle w:val="normaltextrunscxw192956060bcx0"/>
          <w:sz w:val="28"/>
          <w:szCs w:val="28"/>
        </w:rPr>
        <w:t>ельсовет.</w:t>
      </w:r>
    </w:p>
    <w:p w:rsidR="00540236" w:rsidRDefault="00540236" w:rsidP="00540236">
      <w:pPr>
        <w:ind w:firstLine="709"/>
        <w:jc w:val="both"/>
        <w:rPr>
          <w:sz w:val="28"/>
          <w:szCs w:val="28"/>
        </w:rPr>
      </w:pPr>
    </w:p>
    <w:p w:rsidR="003B1E14" w:rsidRDefault="00C7362E" w:rsidP="007B2B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236">
        <w:rPr>
          <w:sz w:val="28"/>
          <w:szCs w:val="28"/>
        </w:rPr>
        <w:t xml:space="preserve">. </w:t>
      </w:r>
      <w:r w:rsidR="003B1E14" w:rsidRPr="003B1E14">
        <w:rPr>
          <w:sz w:val="28"/>
          <w:szCs w:val="28"/>
        </w:rPr>
        <w:t xml:space="preserve">Контроль за исполнением данного решения возложить </w:t>
      </w:r>
      <w:r w:rsidR="003B1E14" w:rsidRPr="007B2BB6">
        <w:rPr>
          <w:sz w:val="28"/>
          <w:szCs w:val="28"/>
        </w:rPr>
        <w:t>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(Шлома Л.Н.).</w:t>
      </w:r>
    </w:p>
    <w:p w:rsidR="007B2BB6" w:rsidRDefault="007B2BB6" w:rsidP="00C7688C">
      <w:pPr>
        <w:jc w:val="both"/>
        <w:rPr>
          <w:sz w:val="28"/>
          <w:szCs w:val="28"/>
        </w:rPr>
      </w:pPr>
    </w:p>
    <w:p w:rsidR="007B2BB6" w:rsidRDefault="007B2BB6" w:rsidP="00C7688C">
      <w:pPr>
        <w:jc w:val="both"/>
        <w:rPr>
          <w:sz w:val="28"/>
          <w:szCs w:val="28"/>
        </w:rPr>
      </w:pPr>
    </w:p>
    <w:p w:rsidR="007B2BB6" w:rsidRDefault="007B2BB6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7B2BB6" w:rsidRDefault="007B2B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B2BB6" w:rsidRDefault="007B2B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B2BB6" w:rsidRDefault="007B2B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B2BB6" w:rsidRDefault="007B2B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B2BB6" w:rsidRDefault="007B2BB6" w:rsidP="003B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r w:rsidR="003B1E14" w:rsidRPr="00C7688C">
        <w:rPr>
          <w:sz w:val="28"/>
          <w:szCs w:val="28"/>
        </w:rPr>
        <w:t>муниципального о</w:t>
      </w:r>
      <w:r w:rsidR="003B1E14">
        <w:rPr>
          <w:sz w:val="28"/>
          <w:szCs w:val="28"/>
        </w:rPr>
        <w:t xml:space="preserve">бразования </w:t>
      </w:r>
    </w:p>
    <w:p w:rsidR="003B1E14" w:rsidRPr="00C7688C" w:rsidRDefault="003B1E14" w:rsidP="003B1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</w:t>
      </w:r>
      <w:r w:rsidR="007B2BB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="007B2BB6">
        <w:rPr>
          <w:sz w:val="28"/>
          <w:szCs w:val="28"/>
        </w:rPr>
        <w:t xml:space="preserve">   С.П. Крыков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540236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BE5687">
        <w:rPr>
          <w:sz w:val="28"/>
          <w:szCs w:val="28"/>
        </w:rPr>
        <w:t>,</w:t>
      </w:r>
      <w:r w:rsidR="00D3052A">
        <w:rPr>
          <w:sz w:val="28"/>
          <w:szCs w:val="28"/>
        </w:rPr>
        <w:t xml:space="preserve"> </w:t>
      </w:r>
      <w:r w:rsidR="00BE5687">
        <w:rPr>
          <w:sz w:val="28"/>
          <w:szCs w:val="28"/>
        </w:rPr>
        <w:t xml:space="preserve">постоянной комиссии,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</w:t>
      </w:r>
      <w:r w:rsidR="00540236">
        <w:rPr>
          <w:sz w:val="28"/>
          <w:szCs w:val="28"/>
        </w:rPr>
        <w:t>администрация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sz w:val="28"/>
          <w:szCs w:val="28"/>
        </w:rPr>
        <w:br w:type="page"/>
      </w:r>
      <w:r w:rsidRPr="0054216E">
        <w:rPr>
          <w:rStyle w:val="normaltextrunscxw192956060bcx0"/>
          <w:sz w:val="28"/>
          <w:szCs w:val="28"/>
        </w:rPr>
        <w:lastRenderedPageBreak/>
        <w:t xml:space="preserve">Приложение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к решению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 xml:space="preserve">Совета депутатов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муниципального</w:t>
      </w:r>
      <w:r>
        <w:rPr>
          <w:rStyle w:val="normaltextrunscxw192956060bcx0"/>
          <w:sz w:val="28"/>
          <w:szCs w:val="28"/>
        </w:rPr>
        <w:t xml:space="preserve"> о</w:t>
      </w:r>
      <w:r w:rsidRPr="0054216E">
        <w:rPr>
          <w:rStyle w:val="normaltextrunscxw192956060bcx0"/>
          <w:sz w:val="28"/>
          <w:szCs w:val="28"/>
        </w:rPr>
        <w:t>бразования</w:t>
      </w:r>
      <w:r>
        <w:rPr>
          <w:rStyle w:val="normaltextrunscxw192956060bcx0"/>
          <w:sz w:val="28"/>
          <w:szCs w:val="28"/>
        </w:rPr>
        <w:t xml:space="preserve">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 xml:space="preserve">Каировский </w:t>
      </w:r>
      <w:r w:rsidRPr="0054216E">
        <w:rPr>
          <w:rStyle w:val="normaltextrunscxw192956060bcx0"/>
          <w:sz w:val="28"/>
          <w:szCs w:val="28"/>
        </w:rPr>
        <w:t>сельсовет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Саракташского района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Оренбургской области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о</w:t>
      </w:r>
      <w:r w:rsidRPr="0054216E">
        <w:rPr>
          <w:rStyle w:val="normaltextrunscxw192956060bcx0"/>
          <w:sz w:val="28"/>
          <w:szCs w:val="28"/>
        </w:rPr>
        <w:t>т</w:t>
      </w:r>
      <w:r>
        <w:rPr>
          <w:rStyle w:val="normaltextrunscxw192956060bcx0"/>
          <w:sz w:val="28"/>
          <w:szCs w:val="28"/>
        </w:rPr>
        <w:t xml:space="preserve"> </w:t>
      </w:r>
      <w:r w:rsidR="00D74072">
        <w:rPr>
          <w:rStyle w:val="normaltextrunscxw192956060bcx0"/>
          <w:sz w:val="28"/>
          <w:szCs w:val="28"/>
        </w:rPr>
        <w:t>29.03</w:t>
      </w:r>
      <w:r w:rsidRPr="0054216E">
        <w:rPr>
          <w:rStyle w:val="normaltextrunscxw192956060bcx0"/>
          <w:sz w:val="28"/>
          <w:szCs w:val="28"/>
        </w:rPr>
        <w:t xml:space="preserve"> 2021 №</w:t>
      </w:r>
      <w:r w:rsidR="00D74072">
        <w:rPr>
          <w:rStyle w:val="normaltextrunscxw192956060bcx0"/>
          <w:sz w:val="28"/>
          <w:szCs w:val="28"/>
        </w:rPr>
        <w:t xml:space="preserve"> 33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Порядок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проведения осмотра зданий, сооружений в целях оценки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их технического состояния и надлежащего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технического обслуживания</w:t>
      </w:r>
    </w:p>
    <w:p w:rsidR="00540236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</w:p>
    <w:p w:rsidR="00985589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Порядок проведения осмотра зданий, сооружений в целях оценки их технического состояния и надлежащего технического</w:t>
      </w:r>
      <w:r>
        <w:rPr>
          <w:rStyle w:val="normaltextrunscxw192956060bcx0"/>
          <w:sz w:val="28"/>
          <w:szCs w:val="28"/>
        </w:rPr>
        <w:t xml:space="preserve"> обслуживания (далее - Порядок) </w:t>
      </w:r>
      <w:r w:rsidRPr="0054216E">
        <w:rPr>
          <w:rStyle w:val="normaltextrunscxw192956060bcx0"/>
          <w:sz w:val="28"/>
          <w:szCs w:val="28"/>
        </w:rPr>
        <w:t xml:space="preserve">разработан в соответствии с </w:t>
      </w:r>
      <w:r>
        <w:rPr>
          <w:rStyle w:val="normaltextrunscxw192956060bcx0"/>
          <w:sz w:val="28"/>
          <w:szCs w:val="28"/>
        </w:rPr>
        <w:t xml:space="preserve">статьёй 55.24 Градостроительного </w:t>
      </w:r>
      <w:r>
        <w:rPr>
          <w:sz w:val="28"/>
          <w:szCs w:val="28"/>
        </w:rPr>
        <w:t xml:space="preserve">кодекса </w:t>
      </w:r>
      <w:r w:rsidRPr="0054216E">
        <w:rPr>
          <w:rStyle w:val="normaltextrunscxw192956060bcx0"/>
          <w:sz w:val="28"/>
          <w:szCs w:val="28"/>
        </w:rPr>
        <w:t>Российской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Федерации, Федеральным законом от 06.10.2003</w:t>
      </w:r>
      <w:r>
        <w:rPr>
          <w:rStyle w:val="normaltextrunscxw192956060bcx0"/>
          <w:sz w:val="28"/>
          <w:szCs w:val="28"/>
        </w:rPr>
        <w:t xml:space="preserve"> </w:t>
      </w:r>
      <w:hyperlink r:id="rId10" w:tgtFrame="_blank" w:history="1">
        <w:r>
          <w:rPr>
            <w:rStyle w:val="normaltextrunscxw192956060bcx0"/>
            <w:sz w:val="28"/>
            <w:szCs w:val="28"/>
          </w:rPr>
          <w:t>№</w:t>
        </w:r>
        <w:r w:rsidRPr="0054216E">
          <w:rPr>
            <w:rStyle w:val="normaltextrunscxw192956060bcx0"/>
            <w:sz w:val="28"/>
            <w:szCs w:val="28"/>
          </w:rPr>
          <w:t xml:space="preserve"> 131-ФЗ</w:t>
        </w:r>
      </w:hyperlink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"Об общих принципах организации местного самоуправления в Российской Федерации",</w:t>
      </w:r>
      <w:r>
        <w:rPr>
          <w:rStyle w:val="normaltextrunscxw192956060bcx0"/>
          <w:sz w:val="28"/>
          <w:szCs w:val="28"/>
        </w:rPr>
        <w:t xml:space="preserve"> </w:t>
      </w:r>
      <w:hyperlink r:id="rId11" w:tgtFrame="_blank" w:history="1">
        <w:r w:rsidRPr="0054216E">
          <w:rPr>
            <w:rStyle w:val="normaltextrunscxw192956060bcx0"/>
            <w:sz w:val="28"/>
            <w:szCs w:val="28"/>
          </w:rPr>
          <w:t>Уставом</w:t>
        </w:r>
      </w:hyperlink>
      <w:r>
        <w:rPr>
          <w:rFonts w:ascii="Segoe UI" w:hAnsi="Segoe UI" w:cs="Segoe UI"/>
          <w:sz w:val="12"/>
          <w:szCs w:val="12"/>
        </w:rPr>
        <w:t xml:space="preserve"> </w:t>
      </w:r>
      <w:r w:rsidRPr="0054216E">
        <w:rPr>
          <w:rStyle w:val="normaltextrunscxw192956060bcx0"/>
          <w:sz w:val="28"/>
          <w:szCs w:val="28"/>
        </w:rPr>
        <w:t>муниципального образования</w:t>
      </w:r>
      <w:r>
        <w:rPr>
          <w:rStyle w:val="normaltextrunscxw192956060bcx0"/>
          <w:sz w:val="28"/>
          <w:szCs w:val="28"/>
        </w:rPr>
        <w:t xml:space="preserve"> Каировский </w:t>
      </w:r>
      <w:r w:rsidRPr="0054216E">
        <w:rPr>
          <w:rStyle w:val="normaltextrunscxw192956060bcx0"/>
          <w:sz w:val="28"/>
          <w:szCs w:val="28"/>
        </w:rPr>
        <w:t>сельсовет Саракташского района Оренбургской области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и устанавливает процедуру организации и проведения осмотра зданий, сооружений в целях</w:t>
      </w:r>
      <w:r w:rsidR="00985589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</w:t>
      </w:r>
      <w:r w:rsidR="00016A03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муниципального образования</w:t>
      </w:r>
      <w:r w:rsidR="00016A03">
        <w:rPr>
          <w:rStyle w:val="normaltextrunscxw192956060bcx0"/>
          <w:sz w:val="28"/>
          <w:szCs w:val="28"/>
        </w:rPr>
        <w:t xml:space="preserve"> Каирвский</w:t>
      </w:r>
      <w:r w:rsidRPr="0054216E">
        <w:rPr>
          <w:rStyle w:val="normaltextrunscxw192956060bcx0"/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normaltextrunscxw192956060bcx0"/>
          <w:sz w:val="28"/>
          <w:szCs w:val="28"/>
        </w:rPr>
        <w:t xml:space="preserve"> (далее – сельское поселение)</w:t>
      </w:r>
      <w:r w:rsidRPr="0054216E">
        <w:rPr>
          <w:rStyle w:val="normaltextrunscxw192956060bcx0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3. Осмотр зданий, сооружений проводится при поступлении в администрацию</w:t>
      </w:r>
      <w:r w:rsidR="00016A03">
        <w:rPr>
          <w:rStyle w:val="normaltextrunscxw192956060bcx0"/>
          <w:sz w:val="28"/>
          <w:szCs w:val="28"/>
        </w:rPr>
        <w:t xml:space="preserve"> 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5. Оценка технического состояния и надлежащего технического обслуживания зданий и сооружений возлагается на Межведомственную </w:t>
      </w:r>
      <w:r w:rsidRPr="0054216E">
        <w:rPr>
          <w:rStyle w:val="normaltextrunscxw192956060bcx0"/>
          <w:sz w:val="28"/>
          <w:szCs w:val="28"/>
        </w:rPr>
        <w:lastRenderedPageBreak/>
        <w:t>комиссию (далее - комиссия), состав которой утверждается администрацией</w:t>
      </w:r>
      <w:r w:rsidR="00016A03">
        <w:rPr>
          <w:rStyle w:val="normaltextrunscxw192956060bcx0"/>
          <w:sz w:val="28"/>
          <w:szCs w:val="28"/>
        </w:rPr>
        <w:t xml:space="preserve"> 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>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016A03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позднее, чем за 3 рабочих дня до даты проведения осмотра зданий, сооружений.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8. При осмотре зданий, сооружений проводится визуальное обследование конструкций (с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фотофиксацией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spellingerrorscxw192956060bcx0"/>
          <w:sz w:val="28"/>
          <w:szCs w:val="28"/>
        </w:rPr>
        <w:t>обмерочные</w:t>
      </w:r>
      <w:r w:rsidR="006828B1">
        <w:rPr>
          <w:rStyle w:val="spellingerror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10. По результатам осмотра зданий, сооружений составляется акт осмотра здания, сооружения по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форме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согласно приложению 1 к Порядку (далее - акт осмотра). К акту осмотра прикладываются материалы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фотофиксации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осматриваемого здания, сооружения и иные материалы, оформленные в ходе осмотра здания, сооружения.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</w:t>
      </w:r>
      <w:r w:rsidRPr="0054216E">
        <w:rPr>
          <w:rStyle w:val="normaltextrunscxw192956060bcx0"/>
          <w:sz w:val="28"/>
          <w:szCs w:val="28"/>
        </w:rPr>
        <w:lastRenderedPageBreak/>
        <w:t>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14. В случае выявления нарушений требований технических регламентов администрация</w:t>
      </w:r>
      <w:r w:rsidR="006828B1">
        <w:rPr>
          <w:rStyle w:val="normaltextrunscxw192956060bcx0"/>
          <w:sz w:val="28"/>
          <w:szCs w:val="28"/>
        </w:rPr>
        <w:t xml:space="preserve"> 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</w:t>
      </w:r>
      <w:r w:rsidR="006828B1">
        <w:rPr>
          <w:rStyle w:val="normaltextrunscxw192956060bcx0"/>
          <w:sz w:val="28"/>
          <w:szCs w:val="28"/>
        </w:rPr>
        <w:t xml:space="preserve"> 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по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форме</w:t>
      </w:r>
      <w:r w:rsidR="006828B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Приложения 2 к Порядку.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6828B1" w:rsidRDefault="00540236" w:rsidP="00540236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</w:t>
      </w:r>
      <w:r w:rsidR="006828B1">
        <w:rPr>
          <w:rStyle w:val="normaltextrunscxw192956060bcx0"/>
          <w:sz w:val="28"/>
          <w:szCs w:val="28"/>
        </w:rPr>
        <w:t xml:space="preserve">, заявление в силу Федерального </w:t>
      </w:r>
      <w:hyperlink r:id="rId12" w:tgtFrame="_blank" w:history="1">
        <w:r w:rsidRPr="0054216E">
          <w:rPr>
            <w:rStyle w:val="normaltextrunscxw192956060bcx0"/>
            <w:sz w:val="28"/>
            <w:szCs w:val="28"/>
          </w:rPr>
          <w:t>закона</w:t>
        </w:r>
      </w:hyperlink>
      <w:r w:rsidR="006828B1">
        <w:rPr>
          <w:rFonts w:ascii="Segoe UI" w:hAnsi="Segoe UI" w:cs="Segoe UI"/>
          <w:sz w:val="12"/>
          <w:szCs w:val="12"/>
        </w:rPr>
        <w:t xml:space="preserve"> </w:t>
      </w:r>
      <w:r w:rsidR="006828B1">
        <w:rPr>
          <w:rStyle w:val="normaltextrunscxw192956060bcx0"/>
          <w:sz w:val="28"/>
          <w:szCs w:val="28"/>
        </w:rPr>
        <w:t>от 02.05.2006 №</w:t>
      </w:r>
      <w:r w:rsidRPr="0054216E">
        <w:rPr>
          <w:rStyle w:val="normaltextrunscxw192956060bcx0"/>
          <w:sz w:val="28"/>
          <w:szCs w:val="28"/>
        </w:rPr>
        <w:t xml:space="preserve">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1B72EB" w:rsidRDefault="006828B1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br w:type="page"/>
      </w:r>
      <w:r w:rsidR="00540236" w:rsidRPr="0054216E">
        <w:rPr>
          <w:rStyle w:val="normaltextrunscxw192956060bcx0"/>
          <w:sz w:val="28"/>
          <w:szCs w:val="28"/>
        </w:rPr>
        <w:lastRenderedPageBreak/>
        <w:t>Приложение 1</w:t>
      </w:r>
    </w:p>
    <w:p w:rsidR="001B72EB" w:rsidRDefault="00540236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к Порядку</w:t>
      </w:r>
      <w:r w:rsidR="001B72EB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проведения осмотра</w:t>
      </w:r>
    </w:p>
    <w:p w:rsidR="001B72EB" w:rsidRDefault="001B72EB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 xml:space="preserve">зданий, сооружений </w:t>
      </w:r>
      <w:r w:rsidR="00540236" w:rsidRPr="0054216E">
        <w:rPr>
          <w:rStyle w:val="normaltextrunscxw192956060bcx0"/>
          <w:sz w:val="28"/>
          <w:szCs w:val="28"/>
        </w:rPr>
        <w:t>в целях оценки их</w:t>
      </w:r>
    </w:p>
    <w:p w:rsidR="001B72EB" w:rsidRDefault="00540236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технического</w:t>
      </w:r>
      <w:r w:rsidR="001B72EB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состояния и</w:t>
      </w:r>
      <w:r w:rsidR="001B72EB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надлежащего</w:t>
      </w:r>
    </w:p>
    <w:p w:rsidR="001B72EB" w:rsidRDefault="00540236" w:rsidP="00540236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технического обслуживания</w:t>
      </w:r>
    </w:p>
    <w:p w:rsidR="001B72EB" w:rsidRDefault="001B72EB" w:rsidP="001B72EB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</w:p>
    <w:p w:rsidR="00540236" w:rsidRPr="0054216E" w:rsidRDefault="00540236" w:rsidP="001B72EB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АКТ ОСМОТРА ЗДАНИЯ (СООРУЖЕНИЯ)</w:t>
      </w:r>
    </w:p>
    <w:p w:rsidR="00540236" w:rsidRDefault="00540236" w:rsidP="001B72EB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__________________________________</w:t>
      </w:r>
      <w:r w:rsidR="001B72EB">
        <w:rPr>
          <w:rStyle w:val="normaltextrunscxw192956060bcx0"/>
          <w:sz w:val="28"/>
          <w:szCs w:val="28"/>
        </w:rPr>
        <w:t xml:space="preserve">                     </w:t>
      </w:r>
      <w:r w:rsidRPr="0054216E">
        <w:rPr>
          <w:rStyle w:val="normaltextrunscxw192956060bcx0"/>
          <w:sz w:val="28"/>
          <w:szCs w:val="28"/>
        </w:rPr>
        <w:t xml:space="preserve"> "__" ____________ г.</w:t>
      </w:r>
    </w:p>
    <w:p w:rsidR="00540236" w:rsidRPr="001B72EB" w:rsidRDefault="00540236" w:rsidP="001B72EB">
      <w:pPr>
        <w:pStyle w:val="paragraphscxw192956060bcx0"/>
        <w:spacing w:before="0" w:beforeAutospacing="0" w:after="0" w:afterAutospacing="0"/>
        <w:ind w:right="4251"/>
        <w:jc w:val="center"/>
        <w:textAlignment w:val="baseline"/>
        <w:rPr>
          <w:rStyle w:val="normaltextrunscxw192956060bcx0"/>
          <w:sz w:val="28"/>
          <w:szCs w:val="28"/>
          <w:vertAlign w:val="superscript"/>
        </w:rPr>
      </w:pPr>
      <w:r w:rsidRPr="001B72EB">
        <w:rPr>
          <w:rStyle w:val="normaltextrunscxw192956060bcx0"/>
          <w:sz w:val="28"/>
          <w:szCs w:val="28"/>
          <w:vertAlign w:val="superscript"/>
        </w:rPr>
        <w:t>населенный пункт</w:t>
      </w:r>
    </w:p>
    <w:p w:rsidR="001B72EB" w:rsidRDefault="001B72EB" w:rsidP="001B72EB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 Название здания (сооружения) ________</w:t>
      </w:r>
      <w:r w:rsidR="001B72EB">
        <w:rPr>
          <w:rStyle w:val="normaltextrunscxw192956060bcx0"/>
          <w:sz w:val="28"/>
          <w:szCs w:val="28"/>
        </w:rPr>
        <w:t>____________________________</w:t>
      </w:r>
      <w:r w:rsidRPr="0054216E">
        <w:rPr>
          <w:rStyle w:val="normaltextrunscxw192956060bcx0"/>
          <w:sz w:val="28"/>
          <w:szCs w:val="28"/>
        </w:rPr>
        <w:t>_</w:t>
      </w:r>
    </w:p>
    <w:p w:rsidR="00540236" w:rsidRPr="0054216E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540236" w:rsidRP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Адрес __________________________________________________________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3. Владелец (балансодержатель) 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4. Пользователи (наниматели, арендаторы)_____________________________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5. Год постройки 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6. Материал стен 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7. Этажность __________________________</w:t>
      </w:r>
      <w:r w:rsidR="001B72EB">
        <w:rPr>
          <w:rStyle w:val="normaltextrunscxw192956060bcx0"/>
          <w:sz w:val="28"/>
          <w:szCs w:val="28"/>
        </w:rPr>
        <w:t>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8. Наличие подвала 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Результаты осмотра здания (сооружения) и заключение комиссии: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Комиссия в составе </w:t>
      </w:r>
      <w:r w:rsidR="001B72EB">
        <w:rPr>
          <w:rStyle w:val="normaltextrunscxw192956060bcx0"/>
          <w:sz w:val="28"/>
          <w:szCs w:val="28"/>
        </w:rPr>
        <w:t>–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Председателя _____________________________________________________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Членов комиссии: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1. _________________________________</w:t>
      </w:r>
      <w:r w:rsidR="001B72EB">
        <w:rPr>
          <w:rStyle w:val="normaltextrunscxw192956060bcx0"/>
          <w:sz w:val="28"/>
          <w:szCs w:val="28"/>
        </w:rPr>
        <w:t>______________________________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_____________________________</w:t>
      </w:r>
      <w:r w:rsidR="001B72EB">
        <w:rPr>
          <w:rStyle w:val="normaltextrunscxw192956060bcx0"/>
          <w:sz w:val="28"/>
          <w:szCs w:val="28"/>
        </w:rPr>
        <w:t>______________________________</w:t>
      </w:r>
      <w:r w:rsidRPr="0054216E">
        <w:rPr>
          <w:rStyle w:val="normaltextrunscxw192956060bcx0"/>
          <w:sz w:val="28"/>
          <w:szCs w:val="28"/>
        </w:rPr>
        <w:t>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3. _______________</w:t>
      </w:r>
      <w:r w:rsidR="001B72EB">
        <w:rPr>
          <w:rStyle w:val="normaltextrunscxw192956060bcx0"/>
          <w:sz w:val="28"/>
          <w:szCs w:val="28"/>
        </w:rPr>
        <w:t>______________________________</w:t>
      </w:r>
      <w:r w:rsidRPr="0054216E">
        <w:rPr>
          <w:rStyle w:val="normaltextrunscxw192956060bcx0"/>
          <w:sz w:val="28"/>
          <w:szCs w:val="28"/>
        </w:rPr>
        <w:t>__________________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Представители: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1. </w:t>
      </w:r>
      <w:r w:rsidR="001B72EB">
        <w:rPr>
          <w:rStyle w:val="normaltextrunscxw192956060bcx0"/>
          <w:sz w:val="28"/>
          <w:szCs w:val="28"/>
        </w:rPr>
        <w:t>____________</w:t>
      </w:r>
      <w:r w:rsidRPr="0054216E">
        <w:rPr>
          <w:rStyle w:val="normaltextrunscxw192956060bcx0"/>
          <w:sz w:val="28"/>
          <w:szCs w:val="28"/>
        </w:rPr>
        <w:t>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______________________________________</w:t>
      </w:r>
      <w:r>
        <w:rPr>
          <w:rStyle w:val="normaltextrunscxw192956060bcx0"/>
          <w:sz w:val="28"/>
          <w:szCs w:val="28"/>
        </w:rPr>
        <w:t>___________________________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произвела осмотр __________________________________________________</w:t>
      </w:r>
    </w:p>
    <w:p w:rsidR="00540236" w:rsidRPr="0054216E" w:rsidRDefault="00540236" w:rsidP="001B72EB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наименование здания (сооружения)</w:t>
      </w:r>
    </w:p>
    <w:p w:rsidR="001B72EB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по вышеуказанному адресу.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1B72EB" w:rsidRPr="0054216E" w:rsidRDefault="001B72EB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92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140"/>
        <w:gridCol w:w="1834"/>
        <w:gridCol w:w="2835"/>
      </w:tblGrid>
      <w:tr w:rsidR="00540236" w:rsidRPr="001B72EB" w:rsidTr="001B72E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N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Наименование конструкций, оборудования и устройств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Оценка состояния, описание дефектов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Перечень необходимых и рекомендуемых работ, сроки и исполнители</w:t>
            </w:r>
          </w:p>
        </w:tc>
      </w:tr>
      <w:tr w:rsidR="00540236" w:rsidRPr="001B72EB" w:rsidTr="001B72E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1B72EB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1B72EB">
              <w:rPr>
                <w:rStyle w:val="normaltextrunscxw192956060bcx0"/>
              </w:rPr>
              <w:t>4</w:t>
            </w:r>
          </w:p>
        </w:tc>
      </w:tr>
      <w:tr w:rsidR="00540236" w:rsidRPr="001B72EB" w:rsidTr="001B72EB">
        <w:trPr>
          <w:trHeight w:val="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1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Благоустройство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2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Наружные сети и колодцы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3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normaltextrunscxw192956060bcx0"/>
              </w:rPr>
              <w:t>Фундаменты (подвал)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4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Несущие стены (колонны)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5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Перегородки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6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Балки (фермы)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7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Перекрытия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8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Лестницы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9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Полы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10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Проемы (окна, двери, ворота)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11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Кровля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12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Наружная отделка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0236" w:rsidRPr="001B72EB" w:rsidRDefault="00540236" w:rsidP="00A12C7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а) архитектурные детали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0236" w:rsidRPr="001B72EB" w:rsidRDefault="00540236" w:rsidP="00A12C7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б) водоотводящие устройства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13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Внутренняя отделка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14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Центральное отопление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15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Местное отопление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16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Санитарно-технические устройства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17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Газоснабжение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18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Вентиляция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19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Энергоснабжение, освещение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20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Технологическое оборудование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21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Встроенные помещения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22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_____________________________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  <w:tr w:rsidR="00540236" w:rsidRPr="001B72EB" w:rsidTr="001B72EB"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23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normaltextrunscxw192956060bcx0"/>
              </w:rPr>
              <w:t>_____________________________</w:t>
            </w: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1B72EB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1B72EB">
              <w:rPr>
                <w:rStyle w:val="eopscxw192956060bcx0"/>
              </w:rPr>
              <w:t> </w:t>
            </w:r>
          </w:p>
        </w:tc>
      </w:tr>
    </w:tbl>
    <w:p w:rsidR="001B72EB" w:rsidRDefault="001B72EB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Выводы и рекомендации:</w:t>
      </w:r>
      <w:r w:rsidR="001B72EB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_______________________________</w:t>
      </w:r>
      <w:r w:rsidR="001B72EB">
        <w:rPr>
          <w:rStyle w:val="normaltextrunscxw192956060bcx0"/>
          <w:sz w:val="28"/>
          <w:szCs w:val="28"/>
        </w:rPr>
        <w:t>________</w:t>
      </w:r>
      <w:r w:rsidRPr="0054216E">
        <w:rPr>
          <w:rStyle w:val="normaltextrunscxw192956060bcx0"/>
          <w:sz w:val="28"/>
          <w:szCs w:val="28"/>
        </w:rPr>
        <w:t>___</w:t>
      </w:r>
    </w:p>
    <w:p w:rsidR="001B72EB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</w:t>
      </w:r>
    </w:p>
    <w:p w:rsidR="001B72EB" w:rsidRDefault="001B72EB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Подписи: 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Председатель комиссии____________________</w:t>
      </w:r>
    </w:p>
    <w:p w:rsidR="00540236" w:rsidRDefault="00540236" w:rsidP="00540236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 Члены комиссии</w:t>
      </w:r>
      <w:r w:rsidR="001B72EB">
        <w:rPr>
          <w:rStyle w:val="normaltextrunscxw192956060bcx0"/>
          <w:sz w:val="28"/>
          <w:szCs w:val="28"/>
        </w:rPr>
        <w:t xml:space="preserve"> </w:t>
      </w:r>
      <w:r>
        <w:rPr>
          <w:rStyle w:val="eopscxw192956060bcx0"/>
          <w:sz w:val="28"/>
          <w:szCs w:val="28"/>
        </w:rPr>
        <w:t>_________________________</w:t>
      </w:r>
    </w:p>
    <w:p w:rsidR="001B72EB" w:rsidRDefault="001B72EB" w:rsidP="001B72EB">
      <w:pPr>
        <w:pStyle w:val="paragraphscxw192956060bcx0"/>
        <w:spacing w:before="0" w:beforeAutospacing="0" w:after="0" w:afterAutospacing="0"/>
        <w:ind w:left="2268"/>
        <w:jc w:val="both"/>
        <w:textAlignment w:val="baseline"/>
        <w:rPr>
          <w:rStyle w:val="eopscxw192956060bcx0"/>
          <w:sz w:val="28"/>
          <w:szCs w:val="28"/>
        </w:rPr>
      </w:pPr>
      <w:r>
        <w:rPr>
          <w:rStyle w:val="eopscxw192956060bcx0"/>
          <w:sz w:val="28"/>
          <w:szCs w:val="28"/>
        </w:rPr>
        <w:t>_________________________</w:t>
      </w:r>
    </w:p>
    <w:p w:rsidR="001B72EB" w:rsidRDefault="001B72EB" w:rsidP="001B72EB">
      <w:pPr>
        <w:pStyle w:val="paragraphscxw192956060bcx0"/>
        <w:spacing w:before="0" w:beforeAutospacing="0" w:after="0" w:afterAutospacing="0"/>
        <w:ind w:left="2268"/>
        <w:jc w:val="both"/>
        <w:textAlignment w:val="baseline"/>
        <w:rPr>
          <w:rStyle w:val="eopscxw192956060bcx0"/>
          <w:sz w:val="28"/>
          <w:szCs w:val="28"/>
        </w:rPr>
      </w:pPr>
      <w:r>
        <w:rPr>
          <w:rStyle w:val="eopscxw192956060bcx0"/>
          <w:sz w:val="28"/>
          <w:szCs w:val="28"/>
        </w:rPr>
        <w:t>_________________________</w:t>
      </w:r>
    </w:p>
    <w:p w:rsidR="00A12C71" w:rsidRDefault="00A12C71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  <w:sectPr w:rsidR="00A12C71" w:rsidSect="009C7EF0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1B72EB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>Приложение 2</w:t>
      </w:r>
    </w:p>
    <w:p w:rsidR="00A12C71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к Порядку</w:t>
      </w:r>
      <w:r w:rsidR="001B72EB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проведения осмотра</w:t>
      </w:r>
    </w:p>
    <w:p w:rsidR="00A12C71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зданий, сооружений</w:t>
      </w:r>
      <w:r w:rsidR="00A12C7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в целях оценки их</w:t>
      </w:r>
    </w:p>
    <w:p w:rsidR="00A12C71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технического</w:t>
      </w:r>
      <w:r w:rsidR="00A12C7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состояния и</w:t>
      </w:r>
      <w:r w:rsidR="00A12C7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надлежащего</w:t>
      </w:r>
    </w:p>
    <w:p w:rsidR="00A12C71" w:rsidRDefault="00540236" w:rsidP="00540236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технического</w:t>
      </w:r>
      <w:r w:rsidR="00A12C71"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обслуживания</w:t>
      </w:r>
    </w:p>
    <w:p w:rsidR="00A12C71" w:rsidRDefault="00A12C71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</w:p>
    <w:p w:rsidR="00A12C71" w:rsidRDefault="00540236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ЖУРНАЛ</w:t>
      </w:r>
    </w:p>
    <w:p w:rsidR="00A12C71" w:rsidRDefault="00540236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УЧЕТА ОСМОТРА ЗДАНИЙ (СООРУЖЕНИЙ)</w:t>
      </w:r>
    </w:p>
    <w:p w:rsidR="00A12C71" w:rsidRDefault="00A12C71" w:rsidP="00540236">
      <w:pPr>
        <w:pStyle w:val="paragraphscxw192956060bcx0"/>
        <w:spacing w:before="0" w:beforeAutospacing="0" w:after="0" w:afterAutospacing="0"/>
        <w:jc w:val="center"/>
        <w:textAlignment w:val="baseline"/>
        <w:rPr>
          <w:rStyle w:val="normaltextrunscxw192956060bcx0"/>
          <w:sz w:val="28"/>
          <w:szCs w:val="28"/>
        </w:rPr>
      </w:pPr>
    </w:p>
    <w:p w:rsidR="00540236" w:rsidRPr="0054216E" w:rsidRDefault="00540236" w:rsidP="00540236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14742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95"/>
        <w:gridCol w:w="2349"/>
        <w:gridCol w:w="1701"/>
        <w:gridCol w:w="1843"/>
        <w:gridCol w:w="1134"/>
        <w:gridCol w:w="2126"/>
        <w:gridCol w:w="1559"/>
      </w:tblGrid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Основание для проведения осмотра зданий, сооружений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Дата проведения осмотра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Наименование объекта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Адрес проведения осмотра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Сведения о собственнике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Номер и дата акта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Должностные лица уполномоченного органа, проводившие осмотр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jc w:val="center"/>
              <w:textAlignment w:val="baseline"/>
            </w:pPr>
            <w:r w:rsidRPr="00A12C71">
              <w:rPr>
                <w:rStyle w:val="normaltextrunscxw192956060bcx0"/>
              </w:rPr>
              <w:t>Дата и отметка в получении акта</w:t>
            </w:r>
          </w:p>
        </w:tc>
      </w:tr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normaltextrunscxw192956060bcx0"/>
              </w:rPr>
              <w:t>1</w:t>
            </w: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</w:tr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normaltextrunscxw192956060bcx0"/>
              </w:rPr>
              <w:t>2</w:t>
            </w: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</w:tr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normaltextrunscxw192956060bcx0"/>
              </w:rPr>
              <w:t>3</w:t>
            </w: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</w:tr>
      <w:tr w:rsidR="00A12C71" w:rsidRPr="00A12C71" w:rsidTr="00A12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normaltextrunscxw192956060bcx0"/>
              </w:rPr>
              <w:t>...</w:t>
            </w: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36" w:rsidRPr="00A12C71" w:rsidRDefault="00540236" w:rsidP="00A12C71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A12C71">
              <w:rPr>
                <w:rStyle w:val="eopscxw192956060bcx0"/>
              </w:rPr>
              <w:t> </w:t>
            </w:r>
          </w:p>
        </w:tc>
      </w:tr>
    </w:tbl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A12C71">
      <w:pgSz w:w="16838" w:h="11906" w:orient="landscape"/>
      <w:pgMar w:top="99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16A03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5A2B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B72EB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2CD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0C30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35967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A2D60"/>
    <w:rsid w:val="004B6ACE"/>
    <w:rsid w:val="004C665C"/>
    <w:rsid w:val="004D2680"/>
    <w:rsid w:val="004D3A06"/>
    <w:rsid w:val="004D4F63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26808"/>
    <w:rsid w:val="0053466F"/>
    <w:rsid w:val="005359DE"/>
    <w:rsid w:val="00540236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2546"/>
    <w:rsid w:val="005C7DF3"/>
    <w:rsid w:val="005D0B64"/>
    <w:rsid w:val="005E496C"/>
    <w:rsid w:val="005E5F16"/>
    <w:rsid w:val="00602056"/>
    <w:rsid w:val="00604A04"/>
    <w:rsid w:val="006062DC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28B1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07624"/>
    <w:rsid w:val="00711AF4"/>
    <w:rsid w:val="00716C4E"/>
    <w:rsid w:val="00720AA4"/>
    <w:rsid w:val="00721B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2BB6"/>
    <w:rsid w:val="007B5374"/>
    <w:rsid w:val="007D1EBC"/>
    <w:rsid w:val="007D27FC"/>
    <w:rsid w:val="007D38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B5A6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3465C"/>
    <w:rsid w:val="009467C8"/>
    <w:rsid w:val="00952762"/>
    <w:rsid w:val="00954AC9"/>
    <w:rsid w:val="009650BA"/>
    <w:rsid w:val="009677CC"/>
    <w:rsid w:val="00967D26"/>
    <w:rsid w:val="00975FCB"/>
    <w:rsid w:val="00980382"/>
    <w:rsid w:val="00985589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2C71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5687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362E"/>
    <w:rsid w:val="00C765D7"/>
    <w:rsid w:val="00C7688C"/>
    <w:rsid w:val="00C826B6"/>
    <w:rsid w:val="00C86E73"/>
    <w:rsid w:val="00C91882"/>
    <w:rsid w:val="00C94111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74072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0641"/>
    <w:rsid w:val="00DD1797"/>
    <w:rsid w:val="00DD44FF"/>
    <w:rsid w:val="00DE04FB"/>
    <w:rsid w:val="00DE24EB"/>
    <w:rsid w:val="00DE4793"/>
    <w:rsid w:val="00DF16B7"/>
    <w:rsid w:val="00DF4C42"/>
    <w:rsid w:val="00E05D72"/>
    <w:rsid w:val="00E15FD2"/>
    <w:rsid w:val="00E17844"/>
    <w:rsid w:val="00E23D2D"/>
    <w:rsid w:val="00E240CA"/>
    <w:rsid w:val="00E35381"/>
    <w:rsid w:val="00E41744"/>
    <w:rsid w:val="00E43E56"/>
    <w:rsid w:val="00E516DD"/>
    <w:rsid w:val="00E5224B"/>
    <w:rsid w:val="00E5625F"/>
    <w:rsid w:val="00E56F41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27FD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0645D-8163-4AE4-80BF-5D91C6E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192956060bcx0">
    <w:name w:val="paragraph scxw192956060 bcx0"/>
    <w:basedOn w:val="a"/>
    <w:rsid w:val="0054023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92956060bcx0">
    <w:name w:val="normaltextrun scxw192956060 bcx0"/>
    <w:basedOn w:val="a0"/>
    <w:rsid w:val="00540236"/>
  </w:style>
  <w:style w:type="character" w:styleId="a7">
    <w:name w:val="Hyperlink"/>
    <w:basedOn w:val="a0"/>
    <w:rsid w:val="00540236"/>
    <w:rPr>
      <w:color w:val="0000FF"/>
      <w:u w:val="single"/>
    </w:rPr>
  </w:style>
  <w:style w:type="character" w:customStyle="1" w:styleId="eopscxw192956060bcx0">
    <w:name w:val="eop scxw192956060 bcx0"/>
    <w:basedOn w:val="a0"/>
    <w:rsid w:val="00540236"/>
  </w:style>
  <w:style w:type="character" w:customStyle="1" w:styleId="spellingerrorscxw192956060bcx0">
    <w:name w:val="spellingerror scxw192956060 bcx0"/>
    <w:basedOn w:val="a0"/>
    <w:rsid w:val="0054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04DEACC502A0CA0F802104ACC055E3AF0D42667113A885FB9CC374F31AE9E69C6FC7D0E62594186748B6048F347A60700C81B717894243428I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E04DEACC502A0CA0F802104ACC055E3AF0D42667113A885FB9CC374F31AE9E69C6FC7D09635F49DB20C46114B61AB50708C818716729IFF" TargetMode="External"/><Relationship Id="rId12" Type="http://schemas.openxmlformats.org/officeDocument/2006/relationships/hyperlink" Target="http://consultantplus/offline/ref=8DECB31281443523EA2F87C12FD6AD6030490027673AD01A208A08A23EEA4D0DE6D1C08654EC5C901B84B82A4Ba6U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E04DEACC502A0CA0F802104ACC055E3AF1DF21601D6BDF5DE899394A39FED67988B9700F6751408425D1704CBA13A31809D60473669722IDF" TargetMode="External"/><Relationship Id="rId11" Type="http://schemas.openxmlformats.org/officeDocument/2006/relationships/hyperlink" Target="http://consultantplus/offline/ref=8DECB31281443523EA2F99CC39BAF36F33435A226439D9487FDC0EF561BA4B58B4919EDF04A0179C1A92A42B4A733B0B49a6UAF" TargetMode="External"/><Relationship Id="rId5" Type="http://schemas.openxmlformats.org/officeDocument/2006/relationships/hyperlink" Target="http://consultantplus/offline/ref=E04DEACC502A0CA0F802104ACC055E3AF1DF21601D6BDF5DE899394A39FED67988B9700F625C478425D1704CBA13A31809D60473669722IDF" TargetMode="External"/><Relationship Id="rId10" Type="http://schemas.openxmlformats.org/officeDocument/2006/relationships/hyperlink" Target="http://consultantplus/offline/ref=8DECB31281443523EA2F87C12FD6AD60304B042D623DD01A208A08A23EEA4D0DF4D1988D54E249C54ADEEF274B65270A487DECDD77a7U4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nsultantplus/offline/ref=E04DEACC502A0CA0F802104ACC055E3AF0D4266C103C885FB9CC374F31AE9E69C6FC7D0A6B5E49DB20C46114B61AB50708C818716729I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13691</CharactersWithSpaces>
  <SharedDoc>false</SharedDoc>
  <HLinks>
    <vt:vector size="48" baseType="variant">
      <vt:variant>
        <vt:i4>4980815</vt:i4>
      </vt:variant>
      <vt:variant>
        <vt:i4>21</vt:i4>
      </vt:variant>
      <vt:variant>
        <vt:i4>0</vt:i4>
      </vt:variant>
      <vt:variant>
        <vt:i4>5</vt:i4>
      </vt:variant>
      <vt:variant>
        <vt:lpwstr>http://consultantplus/offline/ref=8DECB31281443523EA2F87C12FD6AD6030490027673AD01A208A08A23EEA4D0DE6D1C08654EC5C901B84B82A4Ba6U4F</vt:lpwstr>
      </vt:variant>
      <vt:variant>
        <vt:lpwstr/>
      </vt:variant>
      <vt:variant>
        <vt:i4>4849740</vt:i4>
      </vt:variant>
      <vt:variant>
        <vt:i4>18</vt:i4>
      </vt:variant>
      <vt:variant>
        <vt:i4>0</vt:i4>
      </vt:variant>
      <vt:variant>
        <vt:i4>5</vt:i4>
      </vt:variant>
      <vt:variant>
        <vt:lpwstr>http://consultantplus/offline/ref=8DECB31281443523EA2F99CC39BAF36F33435A226439D9487FDC0EF561BA4B58B4919EDF04A0179C1A92A42B4A733B0B49a6UAF</vt:lpwstr>
      </vt:variant>
      <vt:variant>
        <vt:lpwstr/>
      </vt:variant>
      <vt:variant>
        <vt:i4>4325394</vt:i4>
      </vt:variant>
      <vt:variant>
        <vt:i4>15</vt:i4>
      </vt:variant>
      <vt:variant>
        <vt:i4>0</vt:i4>
      </vt:variant>
      <vt:variant>
        <vt:i4>5</vt:i4>
      </vt:variant>
      <vt:variant>
        <vt:lpwstr>http://consultantplus/offline/ref=8DECB31281443523EA2F87C12FD6AD60304B042D623DD01A208A08A23EEA4D0DF4D1988D54E249C54ADEEF274B65270A487DECDD77a7U4F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http://consultantplus/offline/ref=E04DEACC502A0CA0F802104ACC055E3AF0D4266C103C885FB9CC374F31AE9E69C6FC7D0A6B5E49DB20C46114B61AB50708C818716729IFF</vt:lpwstr>
      </vt:variant>
      <vt:variant>
        <vt:lpwstr/>
      </vt:variant>
      <vt:variant>
        <vt:i4>8192053</vt:i4>
      </vt:variant>
      <vt:variant>
        <vt:i4>9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http://consultantplus/offline/ref=E04DEACC502A0CA0F802104ACC055E3AF0D42667113A885FB9CC374F31AE9E69C6FC7D0E62594186748B6048F347A60700C81B717894243428I4F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http://consultantplus/offline/ref=E04DEACC502A0CA0F802104ACC055E3AF0D42667113A885FB9CC374F31AE9E69C6FC7D09635F49DB20C46114B61AB50708C818716729IFF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http://consultantplus/offline/ref=E04DEACC502A0CA0F802104ACC055E3AF1DF21601D6BDF5DE899394A39FED67988B9700F6751408425D1704CBA13A31809D60473669722IDF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http://consultantplus/offline/ref=E04DEACC502A0CA0F802104ACC055E3AF1DF21601D6BDF5DE899394A39FED67988B9700F625C478425D1704CBA13A31809D60473669722IDF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2021-03-29T17:02:00Z</cp:lastPrinted>
  <dcterms:created xsi:type="dcterms:W3CDTF">2021-04-08T19:02:00Z</dcterms:created>
  <dcterms:modified xsi:type="dcterms:W3CDTF">2021-04-08T19:02:00Z</dcterms:modified>
</cp:coreProperties>
</file>