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0" w:rsidRDefault="005570A7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9F4CBE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4C2A89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12</w:t>
      </w:r>
      <w:r w:rsidR="00D71985">
        <w:rPr>
          <w:rStyle w:val="s2"/>
          <w:sz w:val="28"/>
          <w:szCs w:val="28"/>
        </w:rPr>
        <w:t>.01.202</w:t>
      </w:r>
      <w:r>
        <w:rPr>
          <w:rStyle w:val="s2"/>
          <w:sz w:val="28"/>
          <w:szCs w:val="28"/>
        </w:rPr>
        <w:t>2</w:t>
      </w:r>
      <w:r w:rsidR="005A1260">
        <w:rPr>
          <w:rStyle w:val="s2"/>
          <w:sz w:val="28"/>
          <w:szCs w:val="28"/>
        </w:rPr>
        <w:t xml:space="preserve">                            с. Каировка                                        № 0</w:t>
      </w:r>
      <w:r>
        <w:rPr>
          <w:rStyle w:val="s2"/>
          <w:sz w:val="28"/>
          <w:szCs w:val="28"/>
        </w:rPr>
        <w:t>1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4C2A89" w:rsidRDefault="004C2A89" w:rsidP="00D719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проекта</w:t>
      </w:r>
      <w:r w:rsidR="00D71985">
        <w:rPr>
          <w:sz w:val="28"/>
          <w:szCs w:val="28"/>
        </w:rPr>
        <w:t xml:space="preserve"> развития с. </w:t>
      </w:r>
      <w:r>
        <w:rPr>
          <w:sz w:val="28"/>
          <w:szCs w:val="28"/>
        </w:rPr>
        <w:t>Каировка</w:t>
      </w:r>
      <w:r w:rsidR="00D71985">
        <w:rPr>
          <w:sz w:val="28"/>
          <w:szCs w:val="28"/>
        </w:rPr>
        <w:t xml:space="preserve"> </w:t>
      </w:r>
      <w:r w:rsidR="00D71985" w:rsidRPr="00420405">
        <w:rPr>
          <w:sz w:val="28"/>
          <w:szCs w:val="28"/>
        </w:rPr>
        <w:t xml:space="preserve">муниципального </w:t>
      </w:r>
    </w:p>
    <w:p w:rsidR="004C2A89" w:rsidRDefault="00D71985" w:rsidP="00D71985">
      <w:pPr>
        <w:jc w:val="center"/>
        <w:rPr>
          <w:sz w:val="28"/>
          <w:szCs w:val="28"/>
        </w:rPr>
      </w:pPr>
      <w:r w:rsidRPr="00420405">
        <w:rPr>
          <w:sz w:val="28"/>
          <w:szCs w:val="28"/>
        </w:rPr>
        <w:t xml:space="preserve">образования Каировский сельсовет Саракташского района </w:t>
      </w:r>
    </w:p>
    <w:p w:rsidR="004C2A89" w:rsidRDefault="00D71985" w:rsidP="00D71985">
      <w:pPr>
        <w:jc w:val="center"/>
        <w:rPr>
          <w:sz w:val="28"/>
          <w:szCs w:val="28"/>
        </w:rPr>
      </w:pPr>
      <w:r w:rsidRPr="00420405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="004C2A89">
        <w:rPr>
          <w:sz w:val="28"/>
          <w:szCs w:val="28"/>
        </w:rPr>
        <w:t>основанного</w:t>
      </w:r>
      <w:r w:rsidR="008D4C5D">
        <w:rPr>
          <w:sz w:val="28"/>
          <w:szCs w:val="28"/>
        </w:rPr>
        <w:t xml:space="preserve"> на местных инициативах</w:t>
      </w:r>
    </w:p>
    <w:p w:rsidR="00D71985" w:rsidRDefault="00D71985" w:rsidP="008D4C5D">
      <w:pPr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и принятым решением </w:t>
      </w:r>
      <w:r w:rsidR="004C2A89">
        <w:rPr>
          <w:sz w:val="28"/>
          <w:szCs w:val="28"/>
        </w:rPr>
        <w:t>собрания</w:t>
      </w:r>
      <w:r w:rsidRPr="00D71985">
        <w:rPr>
          <w:sz w:val="28"/>
          <w:szCs w:val="28"/>
        </w:rPr>
        <w:t xml:space="preserve"> граждан села </w:t>
      </w:r>
      <w:r w:rsidR="004C2A89">
        <w:rPr>
          <w:sz w:val="28"/>
          <w:szCs w:val="28"/>
        </w:rPr>
        <w:t>Каировка</w:t>
      </w:r>
      <w:r>
        <w:rPr>
          <w:sz w:val="28"/>
          <w:szCs w:val="28"/>
        </w:rPr>
        <w:t>, руководствуясь У</w:t>
      </w:r>
      <w:r w:rsidRPr="00D71985">
        <w:rPr>
          <w:sz w:val="28"/>
          <w:szCs w:val="28"/>
        </w:rPr>
        <w:t xml:space="preserve">ставом муниципального образования </w:t>
      </w:r>
      <w:r>
        <w:rPr>
          <w:sz w:val="28"/>
          <w:szCs w:val="28"/>
        </w:rPr>
        <w:t>Каировский</w:t>
      </w:r>
      <w:r w:rsidRPr="00D71985">
        <w:rPr>
          <w:sz w:val="28"/>
          <w:szCs w:val="28"/>
        </w:rPr>
        <w:t xml:space="preserve"> сельсовет Саракташско</w:t>
      </w:r>
      <w:r>
        <w:rPr>
          <w:sz w:val="28"/>
          <w:szCs w:val="28"/>
        </w:rPr>
        <w:t>го района Оренбургской области</w:t>
      </w:r>
      <w:r w:rsidRPr="00D71985">
        <w:rPr>
          <w:sz w:val="28"/>
          <w:szCs w:val="28"/>
        </w:rPr>
        <w:t>:</w:t>
      </w:r>
    </w:p>
    <w:p w:rsidR="00D71985" w:rsidRDefault="00D71985" w:rsidP="00D71985">
      <w:pPr>
        <w:ind w:firstLine="709"/>
        <w:jc w:val="both"/>
        <w:rPr>
          <w:sz w:val="28"/>
          <w:szCs w:val="28"/>
        </w:rPr>
      </w:pPr>
    </w:p>
    <w:p w:rsidR="00D71985" w:rsidRDefault="00D71985" w:rsidP="008D4C5D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 xml:space="preserve">1. Осуществить реализацию проекта развития </w:t>
      </w:r>
      <w:r w:rsidR="004C2A89">
        <w:rPr>
          <w:sz w:val="28"/>
          <w:szCs w:val="28"/>
        </w:rPr>
        <w:t>с.Каировка «Приобретение детской площадки»</w:t>
      </w:r>
      <w:r w:rsidR="008D4C5D">
        <w:rPr>
          <w:sz w:val="28"/>
          <w:szCs w:val="28"/>
        </w:rPr>
        <w:t>, основанного на местных инициативах, в  2022 году.</w:t>
      </w: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>2. Определить органом местного самоуправления, ответственным за реализацию проекта, указанного в</w:t>
      </w:r>
      <w:r>
        <w:rPr>
          <w:sz w:val="28"/>
          <w:szCs w:val="28"/>
        </w:rPr>
        <w:t xml:space="preserve"> пункте 1</w:t>
      </w:r>
      <w:r w:rsidRPr="00D71985">
        <w:rPr>
          <w:sz w:val="28"/>
          <w:szCs w:val="28"/>
        </w:rPr>
        <w:t xml:space="preserve"> настоящего постановления, администрацию </w:t>
      </w:r>
      <w:r>
        <w:rPr>
          <w:sz w:val="28"/>
          <w:szCs w:val="28"/>
        </w:rPr>
        <w:t>Каировский</w:t>
      </w:r>
      <w:r w:rsidRPr="00D71985">
        <w:rPr>
          <w:sz w:val="28"/>
          <w:szCs w:val="28"/>
        </w:rPr>
        <w:t xml:space="preserve"> сельсовет Саракташского</w:t>
      </w:r>
      <w:r w:rsidR="008D4C5D">
        <w:rPr>
          <w:sz w:val="28"/>
          <w:szCs w:val="28"/>
        </w:rPr>
        <w:t xml:space="preserve"> </w:t>
      </w:r>
      <w:r w:rsidRPr="00D71985">
        <w:rPr>
          <w:sz w:val="28"/>
          <w:szCs w:val="28"/>
        </w:rPr>
        <w:t>района  Оренбургской области.</w:t>
      </w: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>Финансовое обеспечение расходов по реализации проекта, указанного в</w:t>
      </w:r>
      <w:r>
        <w:rPr>
          <w:sz w:val="28"/>
          <w:szCs w:val="28"/>
        </w:rPr>
        <w:t xml:space="preserve"> пункте 1</w:t>
      </w:r>
      <w:r w:rsidRPr="00D71985">
        <w:rPr>
          <w:sz w:val="28"/>
          <w:szCs w:val="28"/>
        </w:rPr>
        <w:t xml:space="preserve"> настоящего постановления, является расходным обязательством  администрации</w:t>
      </w:r>
      <w:r>
        <w:rPr>
          <w:sz w:val="28"/>
          <w:szCs w:val="28"/>
        </w:rPr>
        <w:t xml:space="preserve"> Каировский</w:t>
      </w:r>
      <w:r w:rsidRPr="00D71985">
        <w:rPr>
          <w:sz w:val="28"/>
          <w:szCs w:val="28"/>
        </w:rPr>
        <w:t xml:space="preserve"> сельсовет Саракташского района Оренбургской области и осуществляется за счет средств бюджета поселения.</w:t>
      </w: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 xml:space="preserve">3. Постановление вступает в силу после его обнародования и подлежит размещению на официальном сайте муниципального образования </w:t>
      </w:r>
      <w:r>
        <w:rPr>
          <w:sz w:val="28"/>
          <w:szCs w:val="28"/>
        </w:rPr>
        <w:t>Каировский</w:t>
      </w:r>
      <w:r w:rsidRPr="00D71985">
        <w:rPr>
          <w:sz w:val="28"/>
          <w:szCs w:val="28"/>
        </w:rPr>
        <w:t xml:space="preserve"> сельсовет в сети «Интернет» и распространяется на правоотношения, возникшие с </w:t>
      </w:r>
      <w:r>
        <w:rPr>
          <w:sz w:val="28"/>
          <w:szCs w:val="28"/>
        </w:rPr>
        <w:t>01 января 202</w:t>
      </w:r>
      <w:r w:rsidR="008D4C5D">
        <w:rPr>
          <w:sz w:val="28"/>
          <w:szCs w:val="28"/>
        </w:rPr>
        <w:t>2</w:t>
      </w:r>
      <w:r w:rsidRPr="00D71985">
        <w:rPr>
          <w:sz w:val="28"/>
          <w:szCs w:val="28"/>
        </w:rPr>
        <w:t xml:space="preserve"> года.</w:t>
      </w:r>
    </w:p>
    <w:p w:rsidR="00D03B79" w:rsidRDefault="00D71985" w:rsidP="00D71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3DF6">
        <w:rPr>
          <w:sz w:val="28"/>
          <w:szCs w:val="28"/>
        </w:rPr>
        <w:t>. Контроль за исполнением постановления оставляю за собой</w:t>
      </w:r>
    </w:p>
    <w:p w:rsidR="00A13DF6" w:rsidRPr="002D6325" w:rsidRDefault="00A13DF6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</w:p>
    <w:p w:rsidR="006774EF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8D4C5D">
        <w:rPr>
          <w:sz w:val="28"/>
          <w:szCs w:val="28"/>
        </w:rPr>
        <w:t>сельсовета</w:t>
      </w:r>
      <w:r w:rsidRPr="002D6325">
        <w:rPr>
          <w:sz w:val="28"/>
          <w:szCs w:val="28"/>
        </w:rPr>
        <w:t>:</w:t>
      </w:r>
      <w:r w:rsidR="00D71985">
        <w:rPr>
          <w:sz w:val="28"/>
          <w:szCs w:val="28"/>
        </w:rPr>
        <w:t xml:space="preserve">                                    </w:t>
      </w:r>
      <w:r w:rsidR="008D4C5D">
        <w:rPr>
          <w:sz w:val="28"/>
          <w:szCs w:val="28"/>
        </w:rPr>
        <w:t xml:space="preserve">        </w:t>
      </w:r>
      <w:r w:rsidR="00D71985">
        <w:rPr>
          <w:sz w:val="28"/>
          <w:szCs w:val="28"/>
        </w:rPr>
        <w:t xml:space="preserve">         </w:t>
      </w:r>
      <w:r w:rsidR="008D4C5D">
        <w:rPr>
          <w:sz w:val="28"/>
          <w:szCs w:val="28"/>
        </w:rPr>
        <w:t>А.Н.Логвиненко</w:t>
      </w:r>
    </w:p>
    <w:p w:rsidR="008D4C5D" w:rsidRDefault="008D4C5D" w:rsidP="006357A4">
      <w:pPr>
        <w:ind w:firstLine="709"/>
        <w:jc w:val="both"/>
        <w:rPr>
          <w:sz w:val="28"/>
          <w:szCs w:val="28"/>
        </w:rPr>
      </w:pPr>
    </w:p>
    <w:p w:rsidR="00147BCF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, официальный сайт.</w:t>
      </w:r>
    </w:p>
    <w:sectPr w:rsidR="00147BCF" w:rsidSect="006774EF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85076"/>
    <w:rsid w:val="00033134"/>
    <w:rsid w:val="000604DE"/>
    <w:rsid w:val="00085076"/>
    <w:rsid w:val="000969B0"/>
    <w:rsid w:val="000B1D92"/>
    <w:rsid w:val="00147BCF"/>
    <w:rsid w:val="001D1467"/>
    <w:rsid w:val="00200AF0"/>
    <w:rsid w:val="00295E5D"/>
    <w:rsid w:val="002D2519"/>
    <w:rsid w:val="002D4462"/>
    <w:rsid w:val="002D6325"/>
    <w:rsid w:val="00327989"/>
    <w:rsid w:val="003F40B6"/>
    <w:rsid w:val="00485555"/>
    <w:rsid w:val="004C2A89"/>
    <w:rsid w:val="004C76CF"/>
    <w:rsid w:val="00517AB2"/>
    <w:rsid w:val="00532C88"/>
    <w:rsid w:val="0055598C"/>
    <w:rsid w:val="005570A7"/>
    <w:rsid w:val="005A1260"/>
    <w:rsid w:val="005D0583"/>
    <w:rsid w:val="006357A4"/>
    <w:rsid w:val="0066497D"/>
    <w:rsid w:val="00676056"/>
    <w:rsid w:val="006774EF"/>
    <w:rsid w:val="006B0629"/>
    <w:rsid w:val="00742A2C"/>
    <w:rsid w:val="007E17B2"/>
    <w:rsid w:val="00810799"/>
    <w:rsid w:val="00846388"/>
    <w:rsid w:val="008D4C5D"/>
    <w:rsid w:val="008F797B"/>
    <w:rsid w:val="00945630"/>
    <w:rsid w:val="009938A7"/>
    <w:rsid w:val="00997EEF"/>
    <w:rsid w:val="009F4CBE"/>
    <w:rsid w:val="00A13DF6"/>
    <w:rsid w:val="00A71A7A"/>
    <w:rsid w:val="00A82275"/>
    <w:rsid w:val="00B57696"/>
    <w:rsid w:val="00B666D8"/>
    <w:rsid w:val="00BD2CC0"/>
    <w:rsid w:val="00C159C5"/>
    <w:rsid w:val="00C73A8E"/>
    <w:rsid w:val="00D03B79"/>
    <w:rsid w:val="00D1361C"/>
    <w:rsid w:val="00D2065A"/>
    <w:rsid w:val="00D66882"/>
    <w:rsid w:val="00D71985"/>
    <w:rsid w:val="00D85B81"/>
    <w:rsid w:val="00DD3BF7"/>
    <w:rsid w:val="00E805A1"/>
    <w:rsid w:val="00E808CA"/>
    <w:rsid w:val="00EE6E4F"/>
    <w:rsid w:val="00F0046F"/>
    <w:rsid w:val="00F2721D"/>
    <w:rsid w:val="00F7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character" w:styleId="a5">
    <w:name w:val="Hyperlink"/>
    <w:basedOn w:val="a0"/>
    <w:rsid w:val="00D719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2020-01-23T05:41:00Z</cp:lastPrinted>
  <dcterms:created xsi:type="dcterms:W3CDTF">2022-02-28T08:09:00Z</dcterms:created>
  <dcterms:modified xsi:type="dcterms:W3CDTF">2022-02-28T08:09:00Z</dcterms:modified>
</cp:coreProperties>
</file>