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36" w:rsidRDefault="004415FC" w:rsidP="00441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27EF">
        <w:rPr>
          <w:rFonts w:ascii="Times New Roman" w:hAnsi="Times New Roman" w:cs="Times New Roman"/>
          <w:sz w:val="28"/>
          <w:szCs w:val="28"/>
        </w:rPr>
        <w:t xml:space="preserve">  Приложение </w:t>
      </w:r>
      <w:r w:rsidR="00AF0F02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4415FC" w:rsidRPr="00B327EF" w:rsidRDefault="004415FC" w:rsidP="004415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27E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415FC" w:rsidRPr="00B327EF" w:rsidRDefault="003E07F4" w:rsidP="004415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Каировского</w:t>
      </w:r>
      <w:r w:rsidR="004415FC" w:rsidRPr="00B327E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415FC" w:rsidRDefault="00BD2336" w:rsidP="004415FC">
      <w:pPr>
        <w:pStyle w:val="a3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="00C774C8">
        <w:rPr>
          <w:rFonts w:ascii="Times New Roman" w:hAnsi="Times New Roman" w:cs="Times New Roman"/>
          <w:sz w:val="28"/>
          <w:szCs w:val="28"/>
        </w:rPr>
        <w:t>т 15.11.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="004415FC" w:rsidRPr="00F57329">
        <w:rPr>
          <w:rFonts w:ascii="Times New Roman" w:hAnsi="Times New Roman" w:cs="Times New Roman"/>
          <w:sz w:val="28"/>
          <w:szCs w:val="28"/>
        </w:rPr>
        <w:t xml:space="preserve">  №</w:t>
      </w:r>
      <w:r w:rsidR="00B97829">
        <w:rPr>
          <w:rFonts w:ascii="Times New Roman" w:hAnsi="Times New Roman" w:cs="Times New Roman"/>
          <w:sz w:val="28"/>
          <w:szCs w:val="28"/>
        </w:rPr>
        <w:t>60</w:t>
      </w:r>
      <w:r w:rsidR="00BC174B">
        <w:rPr>
          <w:rFonts w:ascii="Times New Roman" w:hAnsi="Times New Roman" w:cs="Times New Roman"/>
          <w:sz w:val="28"/>
          <w:szCs w:val="28"/>
        </w:rPr>
        <w:t>-п</w:t>
      </w:r>
    </w:p>
    <w:p w:rsidR="004415FC" w:rsidRDefault="004415FC" w:rsidP="004415FC">
      <w:pPr>
        <w:pStyle w:val="a3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Default="004415FC" w:rsidP="004415F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0C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CF0C7C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3E07F4">
        <w:rPr>
          <w:rFonts w:ascii="Times New Roman" w:hAnsi="Times New Roman" w:cs="Times New Roman"/>
          <w:sz w:val="28"/>
          <w:szCs w:val="28"/>
        </w:rPr>
        <w:t>Каировского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15FC" w:rsidRPr="00A27DD4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7DD4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муниципальной политики на территории муниципального образования </w:t>
      </w:r>
      <w:r w:rsidR="003E07F4">
        <w:rPr>
          <w:rFonts w:ascii="Times New Roman" w:hAnsi="Times New Roman" w:cs="Times New Roman"/>
          <w:sz w:val="28"/>
          <w:szCs w:val="28"/>
          <w:u w:val="single"/>
        </w:rPr>
        <w:t>Каировского</w:t>
      </w:r>
      <w:r w:rsidRPr="00A27DD4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="003E07F4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A27DD4">
        <w:rPr>
          <w:rFonts w:ascii="Times New Roman" w:hAnsi="Times New Roman" w:cs="Times New Roman"/>
          <w:sz w:val="28"/>
          <w:szCs w:val="28"/>
          <w:u w:val="single"/>
        </w:rPr>
        <w:t xml:space="preserve"> Саракташского района Оренбургской области</w:t>
      </w:r>
    </w:p>
    <w:p w:rsidR="004415FC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7DD4">
        <w:rPr>
          <w:rFonts w:ascii="Times New Roman" w:hAnsi="Times New Roman" w:cs="Times New Roman"/>
          <w:i/>
          <w:sz w:val="16"/>
          <w:szCs w:val="16"/>
        </w:rPr>
        <w:t xml:space="preserve">(наименование </w:t>
      </w:r>
      <w:r w:rsidRPr="00A27DD4">
        <w:rPr>
          <w:rFonts w:ascii="Times New Roman" w:hAnsi="Times New Roman"/>
          <w:i/>
          <w:sz w:val="16"/>
          <w:szCs w:val="16"/>
        </w:rPr>
        <w:t>муниципальной</w:t>
      </w:r>
      <w:r w:rsidRPr="00A27DD4">
        <w:rPr>
          <w:rFonts w:ascii="Times New Roman" w:hAnsi="Times New Roman" w:cs="Times New Roman"/>
          <w:i/>
          <w:sz w:val="16"/>
          <w:szCs w:val="16"/>
        </w:rPr>
        <w:t xml:space="preserve"> программы</w:t>
      </w:r>
      <w:r w:rsidRPr="002B6D7E">
        <w:rPr>
          <w:rFonts w:ascii="Times New Roman" w:hAnsi="Times New Roman" w:cs="Times New Roman"/>
          <w:i/>
          <w:sz w:val="16"/>
          <w:szCs w:val="28"/>
        </w:rPr>
        <w:t>)</w:t>
      </w:r>
    </w:p>
    <w:p w:rsidR="004415FC" w:rsidRPr="00CF0C7C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72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4610"/>
        <w:gridCol w:w="4962"/>
      </w:tblGrid>
      <w:tr w:rsidR="004415FC" w:rsidRPr="0094487E" w:rsidTr="00D936F4">
        <w:trPr>
          <w:trHeight w:val="420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3E07F4" w:rsidRDefault="003E07F4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7F4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Логвиненко Алексей Николаевич</w:t>
            </w:r>
          </w:p>
        </w:tc>
      </w:tr>
      <w:tr w:rsidR="004415FC" w:rsidRPr="0094487E" w:rsidTr="00D936F4">
        <w:trPr>
          <w:trHeight w:val="38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3E07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E07F4">
              <w:rPr>
                <w:rFonts w:ascii="Times New Roman" w:hAnsi="Times New Roman" w:cs="Times New Roman"/>
                <w:sz w:val="24"/>
                <w:szCs w:val="24"/>
              </w:rPr>
              <w:t xml:space="preserve">Каировского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4415FC" w:rsidRPr="0094487E" w:rsidTr="00D936F4">
        <w:trPr>
          <w:trHeight w:val="46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>2023 – 2030 года</w:t>
            </w:r>
          </w:p>
        </w:tc>
      </w:tr>
      <w:tr w:rsidR="004415FC" w:rsidRPr="0094487E" w:rsidTr="00D936F4">
        <w:trPr>
          <w:trHeight w:val="816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3E07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="003E07F4">
              <w:t xml:space="preserve">Каировского </w:t>
            </w:r>
            <w:r w:rsidRPr="00055CD3">
              <w:t>сельсовет</w:t>
            </w:r>
            <w:r w:rsidR="003E07F4">
              <w:t>а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055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>Направление 1 «</w:t>
            </w:r>
            <w:r w:rsidR="00420AA9">
              <w:rPr>
                <w:color w:val="22272F"/>
              </w:rPr>
              <w:t>Б</w:t>
            </w:r>
            <w:r w:rsidRPr="00055CD3">
              <w:t>езопасность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2</w:t>
            </w:r>
            <w:r w:rsidRPr="00055CD3">
              <w:rPr>
                <w:color w:val="22272F"/>
              </w:rPr>
              <w:t xml:space="preserve"> «Д</w:t>
            </w:r>
            <w:r w:rsidRPr="00055CD3">
              <w:t>орожное хозяйство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3</w:t>
            </w:r>
            <w:r w:rsidRPr="00055CD3">
              <w:rPr>
                <w:color w:val="22272F"/>
              </w:rPr>
              <w:t xml:space="preserve"> «</w:t>
            </w:r>
            <w:r w:rsidRPr="00055CD3">
              <w:t>Благоустройство территории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DE0B7D">
              <w:rPr>
                <w:color w:val="22272F"/>
              </w:rPr>
              <w:t>4</w:t>
            </w:r>
            <w:r w:rsidRPr="00055CD3">
              <w:rPr>
                <w:color w:val="22272F"/>
              </w:rPr>
              <w:t xml:space="preserve"> «Коммунальное хозяйство»</w:t>
            </w:r>
          </w:p>
          <w:p w:rsidR="004415FC" w:rsidRPr="00055CD3" w:rsidRDefault="00420AA9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 w:rsidR="00DE0B7D">
              <w:rPr>
                <w:color w:val="22272F"/>
              </w:rPr>
              <w:t>5</w:t>
            </w:r>
            <w:r w:rsidR="004415FC" w:rsidRPr="00055CD3">
              <w:rPr>
                <w:color w:val="22272F"/>
              </w:rPr>
              <w:t xml:space="preserve"> «Культура, физическая культура и массовый спорт»</w:t>
            </w:r>
          </w:p>
          <w:p w:rsidR="004415FC" w:rsidRPr="00055CD3" w:rsidRDefault="00420AA9" w:rsidP="00DE0B7D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 w:rsidR="00DE0B7D">
              <w:rPr>
                <w:color w:val="22272F"/>
              </w:rPr>
              <w:t>6</w:t>
            </w:r>
            <w:r w:rsidR="004415FC" w:rsidRPr="00055CD3">
              <w:rPr>
                <w:color w:val="22272F"/>
              </w:rPr>
              <w:t xml:space="preserve"> «</w:t>
            </w:r>
            <w:r>
              <w:rPr>
                <w:color w:val="22272F"/>
              </w:rPr>
              <w:t>Обеспечение реализации программы</w:t>
            </w:r>
            <w:r w:rsidR="004415FC" w:rsidRPr="00055CD3">
              <w:rPr>
                <w:color w:val="22272F"/>
              </w:rPr>
              <w:t>»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258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в том числе по годам реализации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815B4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43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8921E0">
              <w:rPr>
                <w:rFonts w:ascii="Times New Roman" w:hAnsi="Times New Roman" w:cs="Times New Roman"/>
                <w:sz w:val="24"/>
                <w:szCs w:val="24"/>
              </w:rPr>
              <w:t>52 </w:t>
            </w:r>
            <w:r w:rsidR="0091317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8921E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913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5B4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 ч.:</w:t>
            </w:r>
          </w:p>
          <w:p w:rsidR="004415FC" w:rsidRPr="00815B4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43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A618B5" w:rsidRPr="00A618B5">
              <w:rPr>
                <w:rFonts w:ascii="Times New Roman" w:hAnsi="Times New Roman"/>
                <w:bCs/>
                <w:sz w:val="24"/>
                <w:szCs w:val="28"/>
              </w:rPr>
              <w:t>6 </w:t>
            </w:r>
            <w:r w:rsidR="0091317B">
              <w:rPr>
                <w:rFonts w:ascii="Times New Roman" w:hAnsi="Times New Roman"/>
                <w:bCs/>
                <w:sz w:val="24"/>
                <w:szCs w:val="28"/>
              </w:rPr>
              <w:t>67</w:t>
            </w:r>
            <w:r w:rsidR="00A618B5" w:rsidRPr="00A618B5">
              <w:rPr>
                <w:rFonts w:ascii="Times New Roman" w:hAnsi="Times New Roman"/>
                <w:bCs/>
                <w:sz w:val="24"/>
                <w:szCs w:val="28"/>
              </w:rPr>
              <w:t>5,5</w:t>
            </w:r>
            <w:r w:rsidRPr="00815B4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815B4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B43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A618B5" w:rsidRPr="00A618B5">
              <w:rPr>
                <w:rFonts w:ascii="Times New Roman" w:hAnsi="Times New Roman"/>
                <w:bCs/>
                <w:sz w:val="24"/>
                <w:szCs w:val="28"/>
              </w:rPr>
              <w:t>5 710,5</w:t>
            </w:r>
            <w:r w:rsidRPr="00815B4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A618B5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A618B5">
              <w:rPr>
                <w:rFonts w:ascii="Times New Roman" w:hAnsi="Times New Roman" w:cs="Times New Roman"/>
                <w:sz w:val="24"/>
                <w:szCs w:val="24"/>
              </w:rPr>
              <w:t>6 706,09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A618B5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A618B5">
              <w:rPr>
                <w:rFonts w:ascii="Times New Roman" w:hAnsi="Times New Roman" w:cs="Times New Roman"/>
                <w:sz w:val="24"/>
                <w:szCs w:val="24"/>
              </w:rPr>
              <w:t>6 706,09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A618B5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A618B5">
              <w:rPr>
                <w:rFonts w:ascii="Times New Roman" w:hAnsi="Times New Roman" w:cs="Times New Roman"/>
                <w:sz w:val="24"/>
                <w:szCs w:val="24"/>
              </w:rPr>
              <w:t>6 706,09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A618B5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2028 год </w:t>
            </w:r>
            <w:r w:rsidR="00A618B5">
              <w:rPr>
                <w:rFonts w:ascii="Times New Roman" w:hAnsi="Times New Roman" w:cs="Times New Roman"/>
                <w:sz w:val="24"/>
                <w:szCs w:val="24"/>
              </w:rPr>
              <w:t>6 706,09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415FC" w:rsidRPr="00A618B5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2029 год </w:t>
            </w:r>
            <w:r w:rsidR="00A618B5">
              <w:rPr>
                <w:rFonts w:ascii="Times New Roman" w:hAnsi="Times New Roman" w:cs="Times New Roman"/>
                <w:sz w:val="24"/>
                <w:szCs w:val="24"/>
              </w:rPr>
              <w:t>6 706,09 т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>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2030 год </w:t>
            </w:r>
            <w:r w:rsidR="00A618B5">
              <w:rPr>
                <w:rFonts w:ascii="Times New Roman" w:hAnsi="Times New Roman" w:cs="Times New Roman"/>
                <w:sz w:val="24"/>
                <w:szCs w:val="24"/>
              </w:rPr>
              <w:t>6 706,09</w:t>
            </w:r>
            <w:r w:rsidRPr="00A618B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</w:tc>
      </w:tr>
    </w:tbl>
    <w:p w:rsidR="004415FC" w:rsidRDefault="004415FC" w:rsidP="004415FC">
      <w:pPr>
        <w:pStyle w:val="a3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Pr="00F9293B" w:rsidRDefault="004415FC" w:rsidP="004415FC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93B">
        <w:rPr>
          <w:rFonts w:ascii="Times New Roman" w:hAnsi="Times New Roman" w:cs="Times New Roman"/>
          <w:b/>
          <w:sz w:val="28"/>
          <w:szCs w:val="28"/>
        </w:rPr>
        <w:t>Стратегические приоритеты развития муниципальной программы</w:t>
      </w:r>
    </w:p>
    <w:p w:rsidR="004415FC" w:rsidRDefault="004415FC" w:rsidP="004415FC">
      <w:pPr>
        <w:pStyle w:val="a3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lastRenderedPageBreak/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состоянием системы органов местного самоуправления, их функционально-должностной структурой;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состоянием кадрового состава и, прежде всего, профессионализмом работников органов местного самоуправления;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наличием инструментов и способов взаимодействия населения и органов местного самоуправления.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Помимо своих полномочий, муниципальное образование </w:t>
      </w:r>
      <w:r w:rsidR="00D36057">
        <w:rPr>
          <w:rFonts w:ascii="Times New Roman" w:hAnsi="Times New Roman" w:cs="Times New Roman"/>
          <w:sz w:val="28"/>
          <w:szCs w:val="28"/>
        </w:rPr>
        <w:t>Каировского</w:t>
      </w:r>
      <w:r w:rsidRPr="00CA39F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36057">
        <w:rPr>
          <w:rFonts w:ascii="Times New Roman" w:hAnsi="Times New Roman" w:cs="Times New Roman"/>
          <w:sz w:val="28"/>
          <w:szCs w:val="28"/>
        </w:rPr>
        <w:t>а</w:t>
      </w:r>
      <w:r w:rsidRPr="00CA39F2">
        <w:rPr>
          <w:rFonts w:ascii="Times New Roman" w:hAnsi="Times New Roman" w:cs="Times New Roman"/>
          <w:sz w:val="28"/>
          <w:szCs w:val="28"/>
        </w:rPr>
        <w:t xml:space="preserve"> осуществляет выполнение части переданных полномочий Российской Федерации 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286F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286F">
        <w:rPr>
          <w:rFonts w:ascii="Times New Roman" w:hAnsi="Times New Roman" w:cs="Times New Roman"/>
          <w:sz w:val="28"/>
          <w:szCs w:val="28"/>
        </w:rPr>
        <w:t xml:space="preserve"> первичного воинского учета органами местного самоуправления поселений</w:t>
      </w:r>
      <w:r w:rsidRPr="00CA39F2">
        <w:rPr>
          <w:rFonts w:ascii="Times New Roman" w:hAnsi="Times New Roman" w:cs="Times New Roman"/>
          <w:sz w:val="28"/>
          <w:szCs w:val="28"/>
        </w:rPr>
        <w:t>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D36057">
        <w:rPr>
          <w:rFonts w:ascii="Times New Roman" w:hAnsi="Times New Roman" w:cs="Times New Roman"/>
          <w:sz w:val="28"/>
          <w:szCs w:val="28"/>
        </w:rPr>
        <w:t>Каировского</w:t>
      </w:r>
      <w:r w:rsidRPr="00CA39F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360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(далее – МО) </w:t>
      </w:r>
      <w:r w:rsidRPr="00CA39F2">
        <w:rPr>
          <w:rFonts w:ascii="Times New Roman" w:hAnsi="Times New Roman" w:cs="Times New Roman"/>
          <w:sz w:val="28"/>
          <w:szCs w:val="28"/>
        </w:rPr>
        <w:t>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вопросам: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организации библиотечного</w:t>
      </w:r>
      <w:r w:rsidRPr="00830AC8">
        <w:rPr>
          <w:rFonts w:ascii="Times New Roman" w:hAnsi="Times New Roman" w:cs="Times New Roman"/>
          <w:sz w:val="28"/>
          <w:szCs w:val="28"/>
        </w:rPr>
        <w:t xml:space="preserve"> обслуживания населения, комплектования и обеспечения сохранности библиотечных фондов библиотек сельсовета;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сельсовета услугами организаций культуры;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сельсовета;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сельсовета проживает </w:t>
      </w:r>
      <w:r w:rsidR="003E07F4" w:rsidRPr="003E07F4">
        <w:rPr>
          <w:rFonts w:ascii="Times New Roman" w:hAnsi="Times New Roman" w:cs="Times New Roman"/>
          <w:sz w:val="28"/>
          <w:szCs w:val="28"/>
        </w:rPr>
        <w:t>1174</w:t>
      </w:r>
      <w:r>
        <w:rPr>
          <w:rFonts w:ascii="Times New Roman" w:hAnsi="Times New Roman" w:cs="Times New Roman"/>
          <w:sz w:val="28"/>
          <w:szCs w:val="28"/>
        </w:rPr>
        <w:t xml:space="preserve"> человек. Численность населения в трудоспособном возрасте по состоянию на</w:t>
      </w:r>
      <w:r w:rsidR="00D36057">
        <w:rPr>
          <w:rFonts w:ascii="Times New Roman" w:hAnsi="Times New Roman" w:cs="Times New Roman"/>
          <w:sz w:val="28"/>
          <w:szCs w:val="28"/>
        </w:rPr>
        <w:t xml:space="preserve"> 01.01.2022 года составляет 846 </w:t>
      </w:r>
      <w:r w:rsidR="003E07F4">
        <w:rPr>
          <w:rFonts w:ascii="Times New Roman" w:hAnsi="Times New Roman" w:cs="Times New Roman"/>
          <w:sz w:val="28"/>
          <w:szCs w:val="28"/>
        </w:rPr>
        <w:t>человек, число домовладений</w:t>
      </w:r>
      <w:r w:rsidR="00D36057" w:rsidRPr="00D36057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348</w:t>
      </w:r>
      <w:r>
        <w:rPr>
          <w:rFonts w:ascii="Times New Roman" w:hAnsi="Times New Roman" w:cs="Times New Roman"/>
          <w:sz w:val="28"/>
          <w:szCs w:val="28"/>
        </w:rPr>
        <w:t xml:space="preserve">, число населённых пунктов </w:t>
      </w:r>
      <w:r w:rsidR="003E07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Протяженность автомобильных дорог общего пользования составляет </w:t>
      </w:r>
      <w:r w:rsidR="00E31E57">
        <w:rPr>
          <w:rFonts w:ascii="Times New Roman" w:hAnsi="Times New Roman" w:cs="Times New Roman"/>
          <w:sz w:val="28"/>
          <w:szCs w:val="28"/>
        </w:rPr>
        <w:t>12,5</w:t>
      </w:r>
      <w:r w:rsidR="00EC17A8"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сельсовета являются: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lastRenderedPageBreak/>
        <w:t>- мобилизация доходных источников местного бюджета;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расходовани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0AC8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части, переданных органами власти другого уровня,</w:t>
      </w:r>
      <w:r w:rsidRPr="00830AC8">
        <w:rPr>
          <w:rFonts w:ascii="Times New Roman" w:hAnsi="Times New Roman" w:cs="Times New Roman"/>
          <w:sz w:val="28"/>
          <w:szCs w:val="28"/>
        </w:rPr>
        <w:t xml:space="preserve"> полномочий;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аппарата управления</w:t>
      </w:r>
      <w:r w:rsidRPr="00830AC8">
        <w:rPr>
          <w:rFonts w:ascii="Times New Roman" w:hAnsi="Times New Roman" w:cs="Times New Roman"/>
          <w:sz w:val="28"/>
          <w:szCs w:val="28"/>
        </w:rPr>
        <w:t>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реализация намеченных мероприятий по капитальному ремонту</w:t>
      </w:r>
      <w:r>
        <w:rPr>
          <w:rFonts w:ascii="Times New Roman" w:hAnsi="Times New Roman" w:cs="Times New Roman"/>
          <w:sz w:val="28"/>
          <w:szCs w:val="28"/>
        </w:rPr>
        <w:t>, ремонту</w:t>
      </w:r>
      <w:r w:rsidRPr="00830AC8">
        <w:rPr>
          <w:rFonts w:ascii="Times New Roman" w:hAnsi="Times New Roman" w:cs="Times New Roman"/>
          <w:sz w:val="28"/>
          <w:szCs w:val="28"/>
        </w:rPr>
        <w:t xml:space="preserve"> дорог и их содержанию;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благоустройство территории и др.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830AC8">
        <w:rPr>
          <w:rFonts w:ascii="Times New Roman" w:hAnsi="Times New Roman"/>
          <w:i/>
          <w:sz w:val="28"/>
          <w:szCs w:val="28"/>
        </w:rPr>
        <w:t>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Для информирования населения создан официальный интернет - сайт муниципального образования Каировский сельсовет,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</w:t>
      </w:r>
      <w:r>
        <w:rPr>
          <w:rFonts w:ascii="Times New Roman" w:hAnsi="Times New Roman"/>
          <w:sz w:val="28"/>
          <w:szCs w:val="28"/>
        </w:rPr>
        <w:t xml:space="preserve"> главой сельского поселения, администрацией сельсовета и </w:t>
      </w:r>
      <w:r w:rsidRPr="00830AC8">
        <w:rPr>
          <w:rFonts w:ascii="Times New Roman" w:hAnsi="Times New Roman"/>
          <w:sz w:val="28"/>
          <w:szCs w:val="28"/>
        </w:rPr>
        <w:t xml:space="preserve">Советом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Каировский </w:t>
      </w:r>
      <w:r w:rsidRPr="00830AC8">
        <w:rPr>
          <w:rFonts w:ascii="Times New Roman" w:hAnsi="Times New Roman"/>
          <w:sz w:val="28"/>
          <w:szCs w:val="28"/>
        </w:rPr>
        <w:t>сельсовет.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Эффективность управления - одна из важнейших составляющих социально-экономического развития сельского поселения, которая напрямую зависит от компетентности муниципальных служащих, специалистов администрации.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Приоритеты муниципальной политики направлены на </w:t>
      </w:r>
      <w:r>
        <w:rPr>
          <w:rFonts w:ascii="Times New Roman" w:hAnsi="Times New Roman"/>
          <w:sz w:val="28"/>
          <w:szCs w:val="28"/>
        </w:rPr>
        <w:t xml:space="preserve">повышение эффективности </w:t>
      </w:r>
      <w:r w:rsidRPr="00830AC8">
        <w:rPr>
          <w:rFonts w:ascii="Times New Roman" w:hAnsi="Times New Roman"/>
          <w:sz w:val="28"/>
          <w:szCs w:val="28"/>
        </w:rPr>
        <w:t xml:space="preserve">функционирования аппарата 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(далее – МО) </w:t>
      </w:r>
      <w:r w:rsidRPr="00830AC8">
        <w:rPr>
          <w:rFonts w:ascii="Times New Roman" w:hAnsi="Times New Roman"/>
          <w:sz w:val="28"/>
          <w:szCs w:val="28"/>
        </w:rPr>
        <w:t>Каировский сельсовет.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Основные приоритеты деятельности администрации Каировского сельсовета: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определение долгосрочной стратегии и этапов градостроительного планирования развития территории </w:t>
      </w:r>
      <w:r>
        <w:rPr>
          <w:rFonts w:ascii="Times New Roman" w:hAnsi="Times New Roman"/>
          <w:bCs/>
          <w:sz w:val="28"/>
          <w:szCs w:val="28"/>
        </w:rPr>
        <w:t>МО</w:t>
      </w:r>
      <w:r w:rsidRPr="00830AC8">
        <w:rPr>
          <w:rFonts w:ascii="Times New Roman" w:hAnsi="Times New Roman"/>
          <w:bCs/>
          <w:sz w:val="28"/>
          <w:szCs w:val="28"/>
        </w:rPr>
        <w:t xml:space="preserve"> Каировский сельсовет;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-повышение эффективности и результативностидеятельности администрации МО Каировский сельсовет;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исполнение отдельных государственных полномочий, переданных федеральными законами и законами Оренбургской области;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профилактика правонарушений и обеспечение общественной безопасности на территории сельсовета;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усиление системы противопожарной безопасности на территории муниципального образования Каировский сельсовет,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lastRenderedPageBreak/>
        <w:t>- обеспечение свободы творчества и прав граждан на участие в культурной жизни.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Цель Программы - создание условий для обеспечения устойчивого роста экономики и повышения эффективности управления в </w:t>
      </w:r>
      <w:r>
        <w:rPr>
          <w:rFonts w:ascii="Times New Roman" w:hAnsi="Times New Roman"/>
          <w:bCs/>
          <w:sz w:val="28"/>
          <w:szCs w:val="28"/>
        </w:rPr>
        <w:t xml:space="preserve">МО </w:t>
      </w:r>
      <w:r w:rsidRPr="00830AC8">
        <w:rPr>
          <w:rFonts w:ascii="Times New Roman" w:hAnsi="Times New Roman"/>
          <w:bCs/>
          <w:sz w:val="28"/>
          <w:szCs w:val="28"/>
        </w:rPr>
        <w:t>Каировск</w:t>
      </w:r>
      <w:r>
        <w:rPr>
          <w:rFonts w:ascii="Times New Roman" w:hAnsi="Times New Roman"/>
          <w:bCs/>
          <w:sz w:val="28"/>
          <w:szCs w:val="28"/>
        </w:rPr>
        <w:t>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830AC8">
        <w:rPr>
          <w:rFonts w:ascii="Times New Roman" w:hAnsi="Times New Roman"/>
          <w:sz w:val="28"/>
          <w:szCs w:val="28"/>
        </w:rPr>
        <w:t xml:space="preserve">. </w:t>
      </w:r>
    </w:p>
    <w:p w:rsidR="00DE0B7D" w:rsidRPr="00830AC8" w:rsidRDefault="00DE0B7D" w:rsidP="00DE0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Своевременная и в полном объеме реализация Программы позволит обеспечить жителям сельсовета безопасные и комфортные условия проживания на территории К</w:t>
      </w:r>
      <w:r>
        <w:rPr>
          <w:rFonts w:ascii="Times New Roman" w:hAnsi="Times New Roman"/>
          <w:sz w:val="28"/>
          <w:szCs w:val="28"/>
        </w:rPr>
        <w:t>аировского</w:t>
      </w:r>
      <w:r w:rsidRPr="00830AC8">
        <w:rPr>
          <w:rFonts w:ascii="Times New Roman" w:hAnsi="Times New Roman"/>
          <w:sz w:val="28"/>
          <w:szCs w:val="28"/>
        </w:rPr>
        <w:t xml:space="preserve"> сельсовета.</w:t>
      </w:r>
    </w:p>
    <w:p w:rsidR="004415FC" w:rsidRDefault="004415FC" w:rsidP="0068693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  <w:sectPr w:rsidR="004415FC" w:rsidSect="00D936F4">
          <w:pgSz w:w="11906" w:h="16838"/>
          <w:pgMar w:top="899" w:right="851" w:bottom="1134" w:left="1701" w:header="709" w:footer="709" w:gutter="0"/>
          <w:cols w:space="708"/>
          <w:docGrid w:linePitch="360"/>
        </w:sectPr>
      </w:pPr>
    </w:p>
    <w:p w:rsidR="00A04369" w:rsidRPr="00866BFD" w:rsidRDefault="00A04369" w:rsidP="00A04369">
      <w:pPr>
        <w:spacing w:line="259" w:lineRule="auto"/>
        <w:ind w:left="273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A04369" w:rsidRPr="00866BFD" w:rsidRDefault="00A04369" w:rsidP="00A04369">
      <w:pPr>
        <w:spacing w:line="259" w:lineRule="auto"/>
        <w:ind w:right="42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  <w:gridCol w:w="1984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1418"/>
        <w:gridCol w:w="1701"/>
        <w:gridCol w:w="2007"/>
      </w:tblGrid>
      <w:tr w:rsidR="00A04369" w:rsidRPr="00DE0B7D" w:rsidTr="00261FF7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  <w:vertAlign w:val="superscript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Наименование показателя</w:t>
            </w:r>
            <w:r w:rsidRPr="00DE0B7D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2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Базовое значение</w:t>
            </w:r>
            <w:r w:rsidRPr="00DE0B7D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3"/>
            </w:r>
          </w:p>
        </w:tc>
        <w:tc>
          <w:tcPr>
            <w:tcW w:w="4536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Документ </w:t>
            </w:r>
            <w:r w:rsidRPr="00DE0B7D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4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BB4086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Ответственный за достижение показателя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Связь с показателями национальных целей</w:t>
            </w:r>
            <w:r w:rsidRPr="00DE0B7D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5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4369" w:rsidRPr="00DE0B7D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Информационная система</w:t>
            </w:r>
            <w:r w:rsidRPr="00DE0B7D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6"/>
            </w:r>
          </w:p>
        </w:tc>
      </w:tr>
      <w:tr w:rsidR="001B2B9F" w:rsidRPr="00DE0B7D" w:rsidTr="00261FF7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E0B7D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</w:tr>
      <w:tr w:rsidR="001B2B9F" w:rsidRPr="00DE0B7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B9F" w:rsidRPr="00DE0B7D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</w:p>
        </w:tc>
      </w:tr>
      <w:tr w:rsidR="00A04369" w:rsidRPr="00DE0B7D" w:rsidTr="00036ECA">
        <w:trPr>
          <w:trHeight w:val="477"/>
        </w:trPr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04369" w:rsidRPr="00DE0B7D" w:rsidRDefault="00A04369" w:rsidP="0068693D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Цель </w:t>
            </w: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программы </w:t>
            </w:r>
            <w:r w:rsidR="0068693D"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Каировского 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сельсовета «</w:t>
            </w:r>
            <w:r w:rsidR="00271955" w:rsidRPr="00DE0B7D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="0068693D" w:rsidRPr="00DE0B7D">
              <w:rPr>
                <w:rFonts w:ascii="Times New Roman" w:hAnsi="Times New Roman" w:cs="Times New Roman"/>
                <w:sz w:val="16"/>
                <w:szCs w:val="16"/>
              </w:rPr>
              <w:t>Каировского</w:t>
            </w:r>
            <w:r w:rsidR="00271955" w:rsidRPr="00DE0B7D">
              <w:rPr>
                <w:rFonts w:ascii="Times New Roman" w:hAnsi="Times New Roman" w:cs="Times New Roman"/>
                <w:sz w:val="16"/>
                <w:szCs w:val="16"/>
              </w:rPr>
              <w:t xml:space="preserve"> сельсов</w:t>
            </w:r>
            <w:r w:rsidR="00036ECA" w:rsidRPr="00DE0B7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71955" w:rsidRPr="00DE0B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DE0B7D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1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пожаров на территории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E0B7D" w:rsidP="00DE0B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Администрация Каировского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DE0B7D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2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погибших на пожарах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A618B5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C736F9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3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C736F9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4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C736F9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5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C736F9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6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7A009B" w:rsidRDefault="00D87114" w:rsidP="0068693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A009B">
              <w:rPr>
                <w:rFonts w:ascii="Times New Roman" w:hAnsi="Times New Roman" w:cs="Times New Roman"/>
                <w:sz w:val="16"/>
                <w:szCs w:val="16"/>
              </w:rPr>
              <w:t xml:space="preserve">Площадь благоустройства территории </w:t>
            </w:r>
            <w:r w:rsidR="0068693D" w:rsidRPr="007A009B">
              <w:rPr>
                <w:rFonts w:ascii="Times New Roman" w:hAnsi="Times New Roman" w:cs="Times New Roman"/>
                <w:sz w:val="16"/>
                <w:szCs w:val="16"/>
              </w:rPr>
              <w:t>Каировского</w:t>
            </w:r>
            <w:r w:rsidRPr="007A009B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774C8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C736F9" w:rsidRDefault="00C736F9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lastRenderedPageBreak/>
              <w:t>7</w:t>
            </w:r>
            <w:r w:rsidR="00C774C8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C774C8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774C8">
              <w:rPr>
                <w:rFonts w:ascii="Times New Roman" w:hAnsi="Times New Roman" w:cs="Times New Roman"/>
                <w:sz w:val="16"/>
                <w:szCs w:val="16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774C8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C736F9" w:rsidRDefault="00C736F9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8</w:t>
            </w:r>
            <w:r w:rsidR="00C774C8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774C8">
              <w:rPr>
                <w:rFonts w:ascii="Times New Roman" w:hAnsi="Times New Roman" w:cs="Times New Roman"/>
                <w:sz w:val="16"/>
                <w:szCs w:val="16"/>
              </w:rPr>
              <w:t>Количество высаженных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C736F9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9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BC174B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C174B">
              <w:rPr>
                <w:rFonts w:ascii="Times New Roman" w:hAnsi="Times New Roman" w:cs="Times New Roman"/>
                <w:sz w:val="16"/>
                <w:szCs w:val="16"/>
              </w:rPr>
              <w:t>Количество обустроенных площадок ТКО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BC174B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C736F9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10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 xml:space="preserve">Наличие документов территориального планирования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C774C8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C736F9" w:rsidRDefault="00C736F9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11</w:t>
            </w:r>
            <w:r w:rsidR="00C774C8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C774C8" w:rsidRDefault="00C774C8" w:rsidP="00C774C8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774C8">
              <w:rPr>
                <w:rFonts w:ascii="Times New Roman" w:hAnsi="Times New Roman"/>
                <w:sz w:val="16"/>
                <w:szCs w:val="16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9A05DA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C774C8" w:rsidRDefault="00C774C8" w:rsidP="00C774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774C8" w:rsidRPr="00DE0B7D" w:rsidRDefault="00C774C8" w:rsidP="00C774C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C736F9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12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74C8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774C8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C774C8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C736F9" w:rsidP="00C736F9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13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A05DA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05DA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посещений б</w:t>
            </w:r>
            <w:r w:rsidRPr="009A05DA">
              <w:rPr>
                <w:rFonts w:ascii="Times New Roman" w:hAnsi="Times New Roman" w:cs="Times New Roman"/>
                <w:sz w:val="16"/>
                <w:szCs w:val="16"/>
              </w:rPr>
              <w:t>иблиотек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C736F9" w:rsidP="00A2572E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</w:t>
            </w:r>
            <w:r w:rsidR="00A2572E">
              <w:rPr>
                <w:rFonts w:ascii="Times New Roman" w:hAnsi="Times New Roman"/>
                <w:color w:val="22272F"/>
                <w:sz w:val="16"/>
                <w:szCs w:val="16"/>
              </w:rPr>
              <w:t>4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A05DA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05DA">
              <w:rPr>
                <w:rFonts w:ascii="Times New Roman" w:hAnsi="Times New Roman"/>
                <w:sz w:val="16"/>
                <w:szCs w:val="16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C736F9" w:rsidP="00A2572E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</w:t>
            </w:r>
            <w:r w:rsidR="00A2572E">
              <w:rPr>
                <w:rFonts w:ascii="Times New Roman" w:hAnsi="Times New Roman"/>
                <w:color w:val="22272F"/>
                <w:sz w:val="16"/>
                <w:szCs w:val="16"/>
              </w:rPr>
              <w:t>5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A019A8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A2572E" w:rsidP="00A2572E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16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Утверждение бюджета на три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A2572E" w:rsidP="00A2572E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17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736F9" w:rsidRDefault="00A2572E" w:rsidP="00A2572E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18</w:t>
            </w:r>
            <w:r w:rsidR="00D87114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Наличие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sz w:val="16"/>
                <w:szCs w:val="16"/>
              </w:rPr>
              <w:t>(да – 0, нет – 1)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E0B7D" w:rsidRDefault="009A05DA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54F4F" w:rsidRPr="00DE0B7D" w:rsidTr="00637DE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C736F9" w:rsidRDefault="00A2572E" w:rsidP="00A2572E">
            <w:pPr>
              <w:spacing w:line="240" w:lineRule="auto"/>
              <w:rPr>
                <w:rFonts w:ascii="Times New Roman" w:hAnsi="Times New Roman"/>
                <w:b/>
                <w:color w:val="22272F"/>
                <w:sz w:val="16"/>
                <w:szCs w:val="16"/>
              </w:rPr>
            </w:pPr>
            <w:r>
              <w:rPr>
                <w:rFonts w:ascii="Times New Roman" w:hAnsi="Times New Roman"/>
                <w:color w:val="22272F"/>
                <w:sz w:val="16"/>
                <w:szCs w:val="16"/>
              </w:rPr>
              <w:t>19</w:t>
            </w:r>
            <w:r w:rsidR="00B54F4F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E0B7D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Доля жителей, вовлеченных в процесс выбора инициативных проектов в общей численности жителей населенных 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пунктов, на территории которых осуществлялся процесс выбора инициативных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E0B7D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54F4F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54F4F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54F4F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54F4F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54F4F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54F4F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54F4F" w:rsidRPr="00DE0B7D" w:rsidRDefault="00070F5D" w:rsidP="00A618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E0B7D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Приоритетный проект «</w:t>
            </w:r>
            <w:r w:rsidRPr="00DE0B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Вовлечение жителей муниципальных образований Оренбургской области в </w:t>
            </w:r>
            <w:r w:rsidRPr="00DE0B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процесс выбора и реализации инициативных проектов</w:t>
            </w: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  <w:r w:rsidRPr="00DE0B7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4F4F" w:rsidRPr="00DE0B7D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E0B7D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54F4F" w:rsidRPr="00DE0B7D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A618B5">
        <w:trPr>
          <w:trHeight w:val="411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C736F9" w:rsidRDefault="00A019A8" w:rsidP="00A2572E">
            <w:pPr>
              <w:spacing w:line="240" w:lineRule="auto"/>
              <w:rPr>
                <w:rFonts w:ascii="Times New Roman" w:hAnsi="Times New Roman"/>
                <w:color w:val="22272F"/>
                <w:sz w:val="16"/>
                <w:szCs w:val="16"/>
              </w:rPr>
            </w:pPr>
            <w:r w:rsidRPr="00C736F9">
              <w:rPr>
                <w:rFonts w:ascii="Times New Roman" w:hAnsi="Times New Roman"/>
                <w:color w:val="22272F"/>
                <w:sz w:val="16"/>
                <w:szCs w:val="16"/>
              </w:rPr>
              <w:lastRenderedPageBreak/>
              <w:t>2</w:t>
            </w:r>
            <w:r w:rsidR="00A2572E">
              <w:rPr>
                <w:rFonts w:ascii="Times New Roman" w:hAnsi="Times New Roman"/>
                <w:color w:val="22272F"/>
                <w:sz w:val="16"/>
                <w:szCs w:val="16"/>
              </w:rPr>
              <w:t>0</w:t>
            </w:r>
            <w:r w:rsidR="00B54F4F" w:rsidRPr="00C736F9">
              <w:rPr>
                <w:rFonts w:ascii="Times New Roman" w:hAnsi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реализованных инициативных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070F5D" w:rsidRDefault="00070F5D" w:rsidP="00070F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87114" w:rsidRPr="00070F5D" w:rsidRDefault="00070F5D" w:rsidP="00070F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7114" w:rsidRPr="00070F5D" w:rsidRDefault="00070F5D" w:rsidP="00070F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7114" w:rsidRPr="00070F5D" w:rsidRDefault="00070F5D" w:rsidP="00070F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070F5D" w:rsidRDefault="00070F5D" w:rsidP="00070F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87114" w:rsidRPr="00070F5D" w:rsidRDefault="00070F5D" w:rsidP="00070F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7114" w:rsidRPr="00070F5D" w:rsidRDefault="00070F5D" w:rsidP="00070F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87114" w:rsidRPr="00070F5D" w:rsidRDefault="00070F5D" w:rsidP="00070F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7114" w:rsidRPr="00070F5D" w:rsidRDefault="007A009B" w:rsidP="00070F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7114" w:rsidRPr="00DE0B7D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E0B7D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</w:tbl>
    <w:p w:rsidR="00195EFD" w:rsidRDefault="00195EFD" w:rsidP="006C7290">
      <w:pPr>
        <w:spacing w:after="3" w:line="271" w:lineRule="auto"/>
        <w:ind w:right="42"/>
        <w:rPr>
          <w:rFonts w:ascii="Times New Roman" w:hAnsi="Times New Roman" w:cs="Times New Roman"/>
          <w:sz w:val="28"/>
          <w:szCs w:val="28"/>
        </w:rPr>
      </w:pPr>
    </w:p>
    <w:p w:rsidR="004415FC" w:rsidRDefault="004415F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4415FC" w:rsidRPr="00866BFD" w:rsidRDefault="004415F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5508"/>
        <w:gridCol w:w="1862"/>
        <w:gridCol w:w="1966"/>
        <w:gridCol w:w="1531"/>
        <w:gridCol w:w="3819"/>
      </w:tblGrid>
      <w:tr w:rsidR="004415FC" w:rsidRPr="0068693D" w:rsidTr="0098011F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Задачи структурного элемента</w:t>
            </w:r>
            <w:r w:rsidRPr="002545A6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7"/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Краткое описание ожидаемых эффектов от реализации задачи структурного элемент</w:t>
            </w:r>
            <w:r w:rsidRPr="002545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545A6">
              <w:rPr>
                <w:rStyle w:val="a6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ootnoteReference w:id="8"/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Связь с показателями</w:t>
            </w:r>
            <w:r w:rsidRPr="002545A6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9"/>
            </w:r>
          </w:p>
        </w:tc>
      </w:tr>
      <w:tr w:rsidR="004415FC" w:rsidRPr="0068693D" w:rsidTr="0048060E">
        <w:trPr>
          <w:trHeight w:val="284"/>
          <w:tblHeader/>
        </w:trPr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</w:tr>
      <w:tr w:rsidR="004415FC" w:rsidRPr="0068693D" w:rsidTr="0048060E">
        <w:trPr>
          <w:trHeight w:val="261"/>
        </w:trPr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2545A6" w:rsidRDefault="00C1699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Направление </w:t>
            </w: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«Наименование»</w:t>
            </w:r>
            <w:r w:rsidRPr="00C16997"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vertAlign w:val="superscript"/>
              </w:rPr>
              <w:footnoteReference w:id="10"/>
            </w: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(при необходимости)</w:t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C16997" w:rsidRPr="00C16997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Региональный проект «Наименование»</w:t>
            </w:r>
          </w:p>
          <w:p w:rsidR="004415FC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(Ф.И.О. куратора)  </w:t>
            </w:r>
          </w:p>
        </w:tc>
      </w:tr>
      <w:tr w:rsidR="004415FC" w:rsidRPr="0068693D" w:rsidTr="00B25D07">
        <w:trPr>
          <w:trHeight w:val="370"/>
        </w:trPr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:rsidR="004415FC" w:rsidRPr="002545A6" w:rsidRDefault="00C16997" w:rsidP="006869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 (наименование ОМСУ)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4415FC" w:rsidRPr="002545A6" w:rsidRDefault="00C16997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 (год начала - год окончания)</w:t>
            </w:r>
          </w:p>
        </w:tc>
      </w:tr>
      <w:tr w:rsidR="004415FC" w:rsidRPr="0068693D" w:rsidTr="00C16997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1.1.1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2545A6" w:rsidRDefault="00C1699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819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C16997" w:rsidRPr="0068693D" w:rsidTr="00C16997">
        <w:tc>
          <w:tcPr>
            <w:tcW w:w="724" w:type="dxa"/>
            <w:shd w:val="clear" w:color="auto" w:fill="FFFFFF"/>
          </w:tcPr>
          <w:p w:rsidR="00C16997" w:rsidRPr="002545A6" w:rsidRDefault="00C1699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1.1.2</w:t>
            </w:r>
          </w:p>
        </w:tc>
        <w:tc>
          <w:tcPr>
            <w:tcW w:w="5508" w:type="dxa"/>
            <w:shd w:val="clear" w:color="auto" w:fill="FFFFFF"/>
          </w:tcPr>
          <w:p w:rsidR="00C16997" w:rsidRPr="00C16997" w:rsidRDefault="00C1699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N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C16997" w:rsidRPr="002545A6" w:rsidRDefault="00C1699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819" w:type="dxa"/>
            <w:shd w:val="clear" w:color="auto" w:fill="FFFFFF"/>
          </w:tcPr>
          <w:p w:rsidR="00C16997" w:rsidRPr="002545A6" w:rsidRDefault="00C1699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4415FC" w:rsidRPr="0068693D" w:rsidTr="0098011F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Ведомственный проект «Наименование»</w:t>
            </w:r>
          </w:p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(Ф.И.О. куратора)</w:t>
            </w:r>
            <w:r w:rsidRPr="002545A6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1"/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336" w:type="dxa"/>
            <w:gridSpan w:val="3"/>
            <w:shd w:val="clear" w:color="auto" w:fill="FFFFFF"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 (наименование ОИВ)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 (год начала - год окончания)</w:t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2.1.2.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N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4415FC" w:rsidRPr="0068693D" w:rsidTr="0098011F">
        <w:tc>
          <w:tcPr>
            <w:tcW w:w="724" w:type="dxa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2545A6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420AA9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</w:t>
            </w:r>
            <w:r w:rsidR="00850DFD" w:rsidRPr="002545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</w:t>
            </w:r>
            <w:r w:rsidR="00420AA9" w:rsidRPr="002545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ь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 Каировского сельсовета</w:t>
            </w:r>
          </w:p>
        </w:tc>
        <w:tc>
          <w:tcPr>
            <w:tcW w:w="5350" w:type="dxa"/>
            <w:gridSpan w:val="2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 (год начала - год окончания)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муниципального образования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рисков и смягчение последствий пожаров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Каировского 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3819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3.2.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Pr="002545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 Каировского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 (год начала - год окончания)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3.2.1.</w:t>
            </w:r>
          </w:p>
        </w:tc>
        <w:tc>
          <w:tcPr>
            <w:tcW w:w="5508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и искусственных сооружений на них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Повышение технического уровня существующих автомобильных дорог общего пользования местного значения;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Увеличение</w:t>
            </w:r>
            <w:r w:rsidRPr="002545A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пропускной способности;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3.3.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«Благоустройство территории Каировского сельсовета»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 Каировского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 (год начала - год окончания)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3.3.1.</w:t>
            </w:r>
          </w:p>
        </w:tc>
        <w:tc>
          <w:tcPr>
            <w:tcW w:w="5508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1: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комфортной среды для проживания граждан в населенных пунктах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потребностей населения в благоприятных условиях проживания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деревьев;</w:t>
            </w:r>
          </w:p>
          <w:p w:rsidR="00C16997" w:rsidRPr="002545A6" w:rsidRDefault="00C16997" w:rsidP="00C169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деревьев;</w:t>
            </w:r>
          </w:p>
          <w:p w:rsidR="00C16997" w:rsidRPr="002545A6" w:rsidRDefault="00C16997" w:rsidP="00C1699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3.3.2.</w:t>
            </w:r>
          </w:p>
        </w:tc>
        <w:tc>
          <w:tcPr>
            <w:tcW w:w="5508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2: Развитие системы градорегулирования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определение долгосрочной стратегии и этапов градостроительного развития территории поселения;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определение условий формирования среды жизнедеятельности на основе комплексной оценки состояния поселенческой среды;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ресурсного потенциала территории и 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рационального природопользования; 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производственных сфер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документов территориального планирования;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культуры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 Каировского сельсовета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 (год начала - год окончания)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3.4.1.</w:t>
            </w:r>
          </w:p>
        </w:tc>
        <w:tc>
          <w:tcPr>
            <w:tcW w:w="5508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повышение уровня нравственно-эстетического и духовного развития населения;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сохранение преемственности и обеспечение условий долгосрочного развития культурных традиций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C16997" w:rsidP="00C16997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16997" w:rsidRPr="002545A6" w:rsidRDefault="00C16997" w:rsidP="00C16997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иблиотек;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посетителей музейных учреждений;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состоянии;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3.5.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 Каировского сельсовета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 (год начала - год окончания)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3.5.1.</w:t>
            </w:r>
          </w:p>
        </w:tc>
        <w:tc>
          <w:tcPr>
            <w:tcW w:w="5508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1: Обеспечение деятельности органов местного самоуправления поселения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Эффективное и качественное выполнение органами местного самоуправления закрепленных за ними полномочий</w:t>
            </w:r>
          </w:p>
        </w:tc>
        <w:tc>
          <w:tcPr>
            <w:tcW w:w="3819" w:type="dxa"/>
            <w:shd w:val="clear" w:color="auto" w:fill="FFFFFF"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 муниципального образования;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бюджета;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задолженности;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Pr="00254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C16997" w:rsidRPr="0068693D" w:rsidTr="0098011F">
        <w:tc>
          <w:tcPr>
            <w:tcW w:w="724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 Каировского сельсовета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C16997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2023 – 20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</w:tr>
      <w:tr w:rsidR="00C16997" w:rsidRPr="00866BFD" w:rsidTr="0098011F">
        <w:tc>
          <w:tcPr>
            <w:tcW w:w="724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Обеспечить вовлечение граждан в процедуры обсуждения и принятия бюджетных решений при определении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приоритетных направлений расходования бюджетных средств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 xml:space="preserve"> Увеличение количества жителей, вовлеченных в процессы обсуждения и принятия бюджетных решений, общественного контроля их эффективности и результативности, путем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ежегодной реализации не менее 30 инициативных проектов. Также будут улучшены условия проживания, влекущее снижение оттока населения из сельской местности, повысится бюджетная грамотность граждан и, как следствие, повысится уровень доверия к власти.</w:t>
            </w:r>
          </w:p>
        </w:tc>
        <w:tc>
          <w:tcPr>
            <w:tcW w:w="3819" w:type="dxa"/>
            <w:shd w:val="clear" w:color="auto" w:fill="FFFFFF"/>
            <w:hideMark/>
          </w:tcPr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 xml:space="preserve">Доля жителей, вовлеченных в процесс выбора инициативных проектов в общей численности жителей населенных пунктов,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на территории которых осуществлялся процесс выбора инициативных проектов.</w:t>
            </w:r>
          </w:p>
          <w:p w:rsidR="00C16997" w:rsidRPr="002545A6" w:rsidRDefault="00C16997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проектов.</w:t>
            </w:r>
          </w:p>
        </w:tc>
      </w:tr>
    </w:tbl>
    <w:p w:rsidR="004415FC" w:rsidRPr="00A04369" w:rsidRDefault="004415FC" w:rsidP="00A04369">
      <w:pPr>
        <w:tabs>
          <w:tab w:val="left" w:pos="6280"/>
        </w:tabs>
        <w:sectPr w:rsidR="004415FC" w:rsidRPr="00A04369" w:rsidSect="00637DE2">
          <w:pgSz w:w="16838" w:h="11906" w:orient="landscape"/>
          <w:pgMar w:top="284" w:right="567" w:bottom="567" w:left="567" w:header="709" w:footer="709" w:gutter="0"/>
          <w:cols w:space="708"/>
          <w:docGrid w:linePitch="360"/>
        </w:sectPr>
      </w:pPr>
    </w:p>
    <w:p w:rsidR="003E1BA9" w:rsidRPr="00866BFD" w:rsidRDefault="003E1BA9" w:rsidP="003E1BA9">
      <w:pPr>
        <w:pStyle w:val="a7"/>
        <w:spacing w:after="0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lastRenderedPageBreak/>
        <w:t xml:space="preserve">Перечень мероприятий (результатов)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</w:t>
      </w:r>
    </w:p>
    <w:p w:rsidR="003E1BA9" w:rsidRPr="00866BFD" w:rsidRDefault="003E1BA9" w:rsidP="003E1BA9">
      <w:pPr>
        <w:pStyle w:val="a7"/>
        <w:spacing w:after="0"/>
        <w:ind w:left="273"/>
        <w:jc w:val="both"/>
        <w:rPr>
          <w:rFonts w:ascii="Times New Roman" w:hAnsi="Times New Roman"/>
          <w:sz w:val="28"/>
          <w:szCs w:val="28"/>
        </w:rPr>
      </w:pP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34"/>
        <w:gridCol w:w="3686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3E1BA9" w:rsidRPr="002545A6" w:rsidTr="00B75F8F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Характеристика</w:t>
            </w:r>
            <w:r w:rsidRPr="002545A6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2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8D594D" w:rsidRPr="002545A6" w:rsidTr="00B75F8F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D594D" w:rsidRPr="002545A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2030</w:t>
            </w:r>
          </w:p>
        </w:tc>
      </w:tr>
      <w:tr w:rsidR="003E1BA9" w:rsidRPr="002545A6" w:rsidTr="00B75F8F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E1BA9" w:rsidRPr="002545A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</w:tr>
      <w:tr w:rsidR="0048060E" w:rsidRPr="002545A6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8060E" w:rsidRPr="002545A6" w:rsidRDefault="00B75F8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«Б</w:t>
            </w:r>
            <w:r w:rsidRPr="002545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езопасность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8060E" w:rsidRPr="002545A6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60E" w:rsidRPr="002545A6" w:rsidRDefault="00B75F8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муниципального образования</w:t>
            </w:r>
          </w:p>
        </w:tc>
      </w:tr>
      <w:tr w:rsidR="00F95E33" w:rsidRPr="002545A6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2545A6" w:rsidRDefault="007A009B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736F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(результат)1: «О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беспечение первичных мер пожарной безопасности в границах населенных пунктов поселения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D0224F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</w:tr>
      <w:tr w:rsidR="00F95E33" w:rsidRPr="002545A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95E33" w:rsidRPr="002545A6" w:rsidRDefault="00D0224F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F95E33" w:rsidRPr="002545A6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95E33" w:rsidRPr="002545A6" w:rsidRDefault="00F95E33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D0224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D0224F" w:rsidRPr="002545A6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E33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</w:tr>
      <w:tr w:rsidR="00B75F8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75F8F" w:rsidRPr="002545A6" w:rsidRDefault="009B189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Pr="002545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B75F8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5F8F" w:rsidRPr="002545A6" w:rsidRDefault="009B189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 w:rsidR="002545A6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и искусственных сооружений на них</w:t>
            </w:r>
          </w:p>
        </w:tc>
      </w:tr>
      <w:tr w:rsidR="007A009B" w:rsidRPr="002545A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«Д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D0224F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D0224F" w:rsidRPr="002545A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</w:tr>
      <w:tr w:rsidR="007A009B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D0224F" w:rsidRPr="002545A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Default="007A009B" w:rsidP="007A009B">
            <w:pPr>
              <w:jc w:val="center"/>
            </w:pPr>
            <w:r w:rsidRPr="00E06CA1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12,5</w:t>
            </w:r>
          </w:p>
        </w:tc>
      </w:tr>
      <w:tr w:rsidR="007A009B" w:rsidRPr="002545A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7A009B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A009B" w:rsidRPr="002545A6" w:rsidRDefault="00D0224F" w:rsidP="007A009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09B" w:rsidRPr="007A009B" w:rsidRDefault="007A009B" w:rsidP="007A00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</w:tr>
      <w:tr w:rsidR="0032579D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2579D" w:rsidRPr="002545A6" w:rsidRDefault="003B36B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«Благоустройство территории </w:t>
            </w:r>
            <w:r w:rsidR="002545A6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сельсовета»</w:t>
            </w:r>
          </w:p>
        </w:tc>
      </w:tr>
      <w:tr w:rsidR="0032579D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579D" w:rsidRPr="002545A6" w:rsidRDefault="003B36B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комфортной среды для проживания граждан в населенных пунктах </w:t>
            </w:r>
            <w:r w:rsidR="002545A6"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D0224F" w:rsidRPr="002545A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рганизация благоустройства территории поселения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0224F" w:rsidRPr="007A009B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7A009B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0</w:t>
            </w:r>
          </w:p>
        </w:tc>
      </w:tr>
      <w:tr w:rsidR="00D0224F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</w:tr>
      <w:tr w:rsidR="00D0224F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</w:tr>
      <w:tr w:rsidR="00D0224F" w:rsidRPr="002545A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</w:tr>
      <w:tr w:rsidR="00D0224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системы градорегулирования</w:t>
            </w:r>
          </w:p>
        </w:tc>
      </w:tr>
      <w:tr w:rsidR="00D0224F" w:rsidRPr="002545A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Мероприятие (результат) 1: «Разработка (актуализация) документов территориального планирования»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</w:tr>
      <w:tr w:rsidR="00D0224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мероприятий «Развитие культуры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D0224F" w:rsidRPr="002545A6" w:rsidTr="00C17291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</w:tr>
      <w:tr w:rsidR="00D0224F" w:rsidRPr="002545A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«С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организации досуга и обеспечения жителей поселения услугами организаций культуры и библиотечного обслуживания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pStyle w:val="a3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C774C8" w:rsidRDefault="00D0224F" w:rsidP="00D022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C774C8">
              <w:rPr>
                <w:rFonts w:ascii="Times New Roman" w:hAnsi="Times New Roman"/>
                <w:sz w:val="16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</w:tr>
      <w:tr w:rsidR="00D0224F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</w:t>
            </w:r>
          </w:p>
        </w:tc>
      </w:tr>
      <w:tr w:rsidR="00D0224F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30</w:t>
            </w:r>
          </w:p>
        </w:tc>
      </w:tr>
      <w:tr w:rsidR="00D0224F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посетителей музейных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</w:tr>
      <w:tr w:rsidR="00D0224F" w:rsidRPr="002545A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</w:tr>
      <w:tr w:rsidR="00D0224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</w:tr>
      <w:tr w:rsidR="00D0224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Обеспечение деятельности органов местного самоуправления поселения</w:t>
            </w:r>
          </w:p>
        </w:tc>
      </w:tr>
      <w:tr w:rsidR="00D0224F" w:rsidRPr="002545A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«Обеспечение деятельности главы, администрации, Совета депутатов, контрольно-счетного органа»</w:t>
            </w:r>
          </w:p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</w:tr>
      <w:tr w:rsidR="00D0224F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</w:tr>
      <w:tr w:rsidR="00D0224F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</w:tr>
      <w:tr w:rsidR="00D0224F" w:rsidRPr="002545A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</w:tr>
      <w:tr w:rsidR="00D0224F" w:rsidRPr="002545A6" w:rsidTr="00D049F2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«Налоговые расходы»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sz w:val="20"/>
                <w:szCs w:val="20"/>
              </w:rPr>
              <w:t xml:space="preserve">Доля налоговых и неналоговых доходов местного бюджета в общем объеме собственных доходов бюджета муниципального образования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90</w:t>
            </w:r>
          </w:p>
        </w:tc>
      </w:tr>
      <w:tr w:rsidR="00D0224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Pr="00254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D0224F" w:rsidRPr="002545A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задачи структурного элемента</w:t>
            </w:r>
          </w:p>
        </w:tc>
      </w:tr>
      <w:tr w:rsidR="00D0224F" w:rsidRPr="002545A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0224F" w:rsidRPr="00DE0B7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85</w:t>
            </w:r>
          </w:p>
        </w:tc>
      </w:tr>
      <w:tr w:rsidR="00D0224F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2545A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Количество реализованных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784739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0224F" w:rsidRPr="00CE2476" w:rsidRDefault="00D0224F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2545A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 w:rsidRPr="00070F5D"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224F" w:rsidRPr="00070F5D" w:rsidRDefault="00D0224F" w:rsidP="00D022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20"/>
              </w:rPr>
              <w:t>1</w:t>
            </w:r>
          </w:p>
        </w:tc>
      </w:tr>
    </w:tbl>
    <w:p w:rsidR="00E43BF2" w:rsidRDefault="00E43BF2"/>
    <w:p w:rsidR="00BD11E3" w:rsidRDefault="00BD11E3"/>
    <w:p w:rsidR="00D0224F" w:rsidRDefault="00D0224F"/>
    <w:p w:rsidR="00BD11E3" w:rsidRPr="009F49A4" w:rsidRDefault="00BD11E3" w:rsidP="00BD11E3">
      <w:pPr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9F49A4">
        <w:rPr>
          <w:rFonts w:ascii="Times New Roman" w:hAnsi="Times New Roman" w:cs="Times New Roman"/>
          <w:color w:val="22272F"/>
          <w:sz w:val="28"/>
          <w:szCs w:val="28"/>
        </w:rPr>
        <w:lastRenderedPageBreak/>
        <w:t xml:space="preserve">Финансовое обеспечение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 за счет средств бюджета</w:t>
      </w:r>
      <w:r w:rsidR="0068693D">
        <w:rPr>
          <w:rFonts w:ascii="Times New Roman" w:hAnsi="Times New Roman" w:cs="Times New Roman"/>
          <w:color w:val="22272F"/>
          <w:sz w:val="28"/>
          <w:szCs w:val="28"/>
        </w:rPr>
        <w:t>Каировского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сельсовета 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и прогнозная оценка привлекаемых </w:t>
      </w:r>
      <w:r w:rsidRPr="00752387">
        <w:rPr>
          <w:rFonts w:ascii="Times New Roman" w:hAnsi="Times New Roman" w:cs="Times New Roman"/>
          <w:color w:val="22272F"/>
          <w:sz w:val="28"/>
          <w:szCs w:val="28"/>
        </w:rPr>
        <w:t>средств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на реализацию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F49A4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</w:t>
      </w:r>
    </w:p>
    <w:p w:rsidR="00BD11E3" w:rsidRPr="00866BFD" w:rsidRDefault="00BD11E3" w:rsidP="00BD11E3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2842"/>
        <w:gridCol w:w="2262"/>
        <w:gridCol w:w="534"/>
        <w:gridCol w:w="1331"/>
        <w:gridCol w:w="800"/>
        <w:gridCol w:w="800"/>
        <w:gridCol w:w="800"/>
        <w:gridCol w:w="800"/>
        <w:gridCol w:w="800"/>
        <w:gridCol w:w="800"/>
        <w:gridCol w:w="785"/>
        <w:gridCol w:w="815"/>
        <w:gridCol w:w="1332"/>
      </w:tblGrid>
      <w:tr w:rsidR="00632E24" w:rsidRPr="0074518C" w:rsidTr="00B1582D">
        <w:trPr>
          <w:trHeight w:val="240"/>
        </w:trPr>
        <w:tc>
          <w:tcPr>
            <w:tcW w:w="482" w:type="dxa"/>
            <w:vMerge w:val="restart"/>
            <w:shd w:val="clear" w:color="auto" w:fill="FFFFFF"/>
          </w:tcPr>
          <w:p w:rsidR="00632E24" w:rsidRPr="0074518C" w:rsidRDefault="00632E24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2842" w:type="dxa"/>
            <w:vMerge w:val="restart"/>
            <w:shd w:val="clear" w:color="auto" w:fill="FFFFFF"/>
            <w:hideMark/>
          </w:tcPr>
          <w:p w:rsidR="00632E24" w:rsidRPr="0074518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2262" w:type="dxa"/>
            <w:vMerge w:val="restart"/>
            <w:shd w:val="clear" w:color="auto" w:fill="FFFFFF"/>
          </w:tcPr>
          <w:p w:rsidR="00632E24" w:rsidRPr="0074518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865" w:type="dxa"/>
            <w:gridSpan w:val="2"/>
            <w:shd w:val="clear" w:color="auto" w:fill="FFFFFF"/>
          </w:tcPr>
          <w:p w:rsidR="00632E24" w:rsidRPr="0074518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7732" w:type="dxa"/>
            <w:gridSpan w:val="9"/>
            <w:shd w:val="clear" w:color="auto" w:fill="FFFFFF"/>
            <w:hideMark/>
          </w:tcPr>
          <w:p w:rsidR="00632E24" w:rsidRPr="0074518C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95030C" w:rsidRPr="0074518C" w:rsidTr="00D105D3">
        <w:trPr>
          <w:trHeight w:val="383"/>
        </w:trPr>
        <w:tc>
          <w:tcPr>
            <w:tcW w:w="482" w:type="dxa"/>
            <w:vMerge/>
            <w:shd w:val="clear" w:color="auto" w:fill="FFFFFF"/>
          </w:tcPr>
          <w:p w:rsidR="0095030C" w:rsidRPr="0074518C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  <w:vAlign w:val="center"/>
            <w:hideMark/>
          </w:tcPr>
          <w:p w:rsidR="0095030C" w:rsidRPr="0074518C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vMerge/>
            <w:shd w:val="clear" w:color="auto" w:fill="FFFFFF"/>
          </w:tcPr>
          <w:p w:rsidR="0095030C" w:rsidRPr="0074518C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</w:tcPr>
          <w:p w:rsidR="0095030C" w:rsidRPr="0074518C" w:rsidRDefault="0095030C" w:rsidP="00632E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ГРБС</w:t>
            </w:r>
          </w:p>
        </w:tc>
        <w:tc>
          <w:tcPr>
            <w:tcW w:w="1331" w:type="dxa"/>
            <w:shd w:val="clear" w:color="auto" w:fill="FFFFFF"/>
          </w:tcPr>
          <w:p w:rsidR="0095030C" w:rsidRPr="0074518C" w:rsidRDefault="0095030C" w:rsidP="00632E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ЦСР</w:t>
            </w:r>
          </w:p>
        </w:tc>
        <w:tc>
          <w:tcPr>
            <w:tcW w:w="800" w:type="dxa"/>
            <w:shd w:val="clear" w:color="auto" w:fill="FFFFFF"/>
            <w:hideMark/>
          </w:tcPr>
          <w:p w:rsidR="0095030C" w:rsidRPr="0074518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2024</w:t>
            </w:r>
          </w:p>
        </w:tc>
        <w:tc>
          <w:tcPr>
            <w:tcW w:w="800" w:type="dxa"/>
            <w:shd w:val="clear" w:color="auto" w:fill="FFFFFF"/>
            <w:hideMark/>
          </w:tcPr>
          <w:p w:rsidR="0095030C" w:rsidRPr="0074518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2025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2026</w:t>
            </w:r>
          </w:p>
        </w:tc>
        <w:tc>
          <w:tcPr>
            <w:tcW w:w="800" w:type="dxa"/>
            <w:shd w:val="clear" w:color="auto" w:fill="FFFFFF"/>
            <w:hideMark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2027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2028</w:t>
            </w:r>
          </w:p>
        </w:tc>
        <w:tc>
          <w:tcPr>
            <w:tcW w:w="785" w:type="dxa"/>
            <w:shd w:val="clear" w:color="auto" w:fill="FFFFFF"/>
            <w:hideMark/>
          </w:tcPr>
          <w:p w:rsidR="0095030C" w:rsidRPr="0074518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2029</w:t>
            </w:r>
          </w:p>
        </w:tc>
        <w:tc>
          <w:tcPr>
            <w:tcW w:w="815" w:type="dxa"/>
            <w:shd w:val="clear" w:color="auto" w:fill="FFFFFF"/>
          </w:tcPr>
          <w:p w:rsidR="0095030C" w:rsidRPr="0074518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2030</w:t>
            </w:r>
          </w:p>
        </w:tc>
        <w:tc>
          <w:tcPr>
            <w:tcW w:w="1332" w:type="dxa"/>
            <w:shd w:val="clear" w:color="auto" w:fill="FFFFFF"/>
            <w:hideMark/>
          </w:tcPr>
          <w:p w:rsidR="0095030C" w:rsidRPr="0074518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</w:t>
            </w:r>
          </w:p>
        </w:tc>
      </w:tr>
      <w:tr w:rsidR="0095030C" w:rsidRPr="0074518C" w:rsidTr="00D105D3">
        <w:tc>
          <w:tcPr>
            <w:tcW w:w="482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2842" w:type="dxa"/>
            <w:shd w:val="clear" w:color="auto" w:fill="FFFFFF"/>
            <w:hideMark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262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331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785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15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332" w:type="dxa"/>
            <w:shd w:val="clear" w:color="auto" w:fill="FFFFFF"/>
          </w:tcPr>
          <w:p w:rsidR="0095030C" w:rsidRPr="0074518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FD1AF9" w:rsidRPr="0074518C" w:rsidTr="00D105D3">
        <w:tc>
          <w:tcPr>
            <w:tcW w:w="482" w:type="dxa"/>
            <w:vMerge w:val="restart"/>
            <w:shd w:val="clear" w:color="auto" w:fill="FFFFFF"/>
          </w:tcPr>
          <w:p w:rsidR="00FD1AF9" w:rsidRPr="0074518C" w:rsidRDefault="00D0224F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FD1AF9"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FFFFFF"/>
            <w:hideMark/>
          </w:tcPr>
          <w:p w:rsidR="00FD1AF9" w:rsidRPr="003229FD" w:rsidRDefault="00FD1AF9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</w:t>
            </w: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 xml:space="preserve"> программа «</w:t>
            </w:r>
            <w:r w:rsidRPr="003229FD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муниципальной политики на территории муниципального образования Каировского сельсовет Саракташского района Оренбургской области</w:t>
            </w: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»</w:t>
            </w:r>
          </w:p>
        </w:tc>
        <w:tc>
          <w:tcPr>
            <w:tcW w:w="2262" w:type="dxa"/>
            <w:shd w:val="clear" w:color="auto" w:fill="FFFFFF"/>
          </w:tcPr>
          <w:p w:rsidR="00FD1AF9" w:rsidRPr="00F87403" w:rsidRDefault="00FD1AF9" w:rsidP="00FD1AF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FD1AF9" w:rsidRPr="00F87403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FD1AF9" w:rsidRPr="00F87403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  <w:hideMark/>
          </w:tcPr>
          <w:p w:rsidR="00FD1AF9" w:rsidRPr="00F87403" w:rsidRDefault="00FD1AF9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6 </w:t>
            </w:r>
            <w:r w:rsidR="0091317B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5,5</w:t>
            </w:r>
          </w:p>
        </w:tc>
        <w:tc>
          <w:tcPr>
            <w:tcW w:w="800" w:type="dxa"/>
            <w:shd w:val="clear" w:color="auto" w:fill="FFFFFF"/>
          </w:tcPr>
          <w:p w:rsidR="00FD1AF9" w:rsidRPr="00F87403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5 710,5</w:t>
            </w:r>
          </w:p>
        </w:tc>
        <w:tc>
          <w:tcPr>
            <w:tcW w:w="800" w:type="dxa"/>
            <w:shd w:val="clear" w:color="auto" w:fill="FFFFFF"/>
            <w:hideMark/>
          </w:tcPr>
          <w:p w:rsidR="00FD1AF9" w:rsidRPr="00F87403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6 706,09</w:t>
            </w:r>
          </w:p>
        </w:tc>
        <w:tc>
          <w:tcPr>
            <w:tcW w:w="800" w:type="dxa"/>
            <w:shd w:val="clear" w:color="auto" w:fill="FFFFFF"/>
          </w:tcPr>
          <w:p w:rsidR="00FD1AF9" w:rsidRPr="00F87403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6 706,09</w:t>
            </w:r>
          </w:p>
        </w:tc>
        <w:tc>
          <w:tcPr>
            <w:tcW w:w="800" w:type="dxa"/>
            <w:shd w:val="clear" w:color="auto" w:fill="FFFFFF"/>
            <w:hideMark/>
          </w:tcPr>
          <w:p w:rsidR="00FD1AF9" w:rsidRPr="00F87403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6 706,09</w:t>
            </w:r>
          </w:p>
        </w:tc>
        <w:tc>
          <w:tcPr>
            <w:tcW w:w="800" w:type="dxa"/>
            <w:shd w:val="clear" w:color="auto" w:fill="FFFFFF"/>
          </w:tcPr>
          <w:p w:rsidR="00FD1AF9" w:rsidRPr="00F87403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6 706,09</w:t>
            </w:r>
          </w:p>
        </w:tc>
        <w:tc>
          <w:tcPr>
            <w:tcW w:w="785" w:type="dxa"/>
            <w:shd w:val="clear" w:color="auto" w:fill="FFFFFF"/>
            <w:hideMark/>
          </w:tcPr>
          <w:p w:rsidR="00FD1AF9" w:rsidRPr="00F87403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6 706,09</w:t>
            </w:r>
          </w:p>
        </w:tc>
        <w:tc>
          <w:tcPr>
            <w:tcW w:w="815" w:type="dxa"/>
            <w:shd w:val="clear" w:color="auto" w:fill="FFFFFF"/>
          </w:tcPr>
          <w:p w:rsidR="00FD1AF9" w:rsidRPr="00F87403" w:rsidRDefault="00FD1AF9" w:rsidP="00FD1A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6 706,09</w:t>
            </w:r>
          </w:p>
        </w:tc>
        <w:tc>
          <w:tcPr>
            <w:tcW w:w="1332" w:type="dxa"/>
            <w:shd w:val="clear" w:color="auto" w:fill="FFFFFF"/>
            <w:hideMark/>
          </w:tcPr>
          <w:p w:rsidR="00FD1AF9" w:rsidRPr="00F87403" w:rsidRDefault="00FD1AF9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52 </w:t>
            </w:r>
            <w:r w:rsid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62</w:t>
            </w: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2,54</w:t>
            </w:r>
          </w:p>
        </w:tc>
      </w:tr>
      <w:tr w:rsidR="00DE45AF" w:rsidRPr="0074518C" w:rsidTr="00D105D3">
        <w:tc>
          <w:tcPr>
            <w:tcW w:w="482" w:type="dxa"/>
            <w:vMerge/>
            <w:shd w:val="clear" w:color="auto" w:fill="FFFFFF"/>
          </w:tcPr>
          <w:p w:rsidR="00DE45AF" w:rsidRPr="0074518C" w:rsidRDefault="00DE45AF" w:rsidP="00DE45A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DE45AF" w:rsidRPr="003229FD" w:rsidRDefault="00DE45AF" w:rsidP="00DE45A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DE45AF" w:rsidRPr="0074518C" w:rsidRDefault="00DE45AF" w:rsidP="00DE45A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DE45AF" w:rsidRPr="0074518C" w:rsidRDefault="00DE45AF" w:rsidP="00DE45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DE45AF" w:rsidRPr="0074518C" w:rsidRDefault="00DE45AF" w:rsidP="00DE45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</w:tcPr>
          <w:p w:rsidR="00DE45AF" w:rsidRPr="00DB2670" w:rsidRDefault="00DE45AF" w:rsidP="00DE45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128,5</w:t>
            </w:r>
          </w:p>
        </w:tc>
        <w:tc>
          <w:tcPr>
            <w:tcW w:w="800" w:type="dxa"/>
            <w:shd w:val="clear" w:color="auto" w:fill="FFFFFF"/>
          </w:tcPr>
          <w:p w:rsidR="00DE45AF" w:rsidRPr="00DB2670" w:rsidRDefault="00DE45AF" w:rsidP="00DE45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134,5</w:t>
            </w:r>
          </w:p>
        </w:tc>
        <w:tc>
          <w:tcPr>
            <w:tcW w:w="800" w:type="dxa"/>
            <w:shd w:val="clear" w:color="auto" w:fill="FFFFFF"/>
          </w:tcPr>
          <w:p w:rsidR="00DE45AF" w:rsidRPr="00DB2670" w:rsidRDefault="00DE45AF" w:rsidP="00DE45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</w:t>
            </w:r>
          </w:p>
        </w:tc>
        <w:tc>
          <w:tcPr>
            <w:tcW w:w="800" w:type="dxa"/>
            <w:shd w:val="clear" w:color="auto" w:fill="FFFFFF"/>
          </w:tcPr>
          <w:p w:rsidR="00DE45AF" w:rsidRPr="00DB2670" w:rsidRDefault="00DE45AF" w:rsidP="00DE45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</w:t>
            </w:r>
          </w:p>
        </w:tc>
        <w:tc>
          <w:tcPr>
            <w:tcW w:w="800" w:type="dxa"/>
            <w:shd w:val="clear" w:color="auto" w:fill="FFFFFF"/>
          </w:tcPr>
          <w:p w:rsidR="00DE45AF" w:rsidRPr="00DB2670" w:rsidRDefault="00DE45AF" w:rsidP="00DE45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</w:t>
            </w:r>
          </w:p>
        </w:tc>
        <w:tc>
          <w:tcPr>
            <w:tcW w:w="800" w:type="dxa"/>
            <w:shd w:val="clear" w:color="auto" w:fill="FFFFFF"/>
          </w:tcPr>
          <w:p w:rsidR="00DE45AF" w:rsidRPr="00DB2670" w:rsidRDefault="00DE45AF" w:rsidP="00DE45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</w:t>
            </w:r>
          </w:p>
        </w:tc>
        <w:tc>
          <w:tcPr>
            <w:tcW w:w="785" w:type="dxa"/>
            <w:shd w:val="clear" w:color="auto" w:fill="FFFFFF"/>
          </w:tcPr>
          <w:p w:rsidR="00DE45AF" w:rsidRPr="00DB2670" w:rsidRDefault="00DE45AF" w:rsidP="00DE45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</w:t>
            </w:r>
          </w:p>
        </w:tc>
        <w:tc>
          <w:tcPr>
            <w:tcW w:w="815" w:type="dxa"/>
            <w:shd w:val="clear" w:color="auto" w:fill="FFFFFF"/>
          </w:tcPr>
          <w:p w:rsidR="00DE45AF" w:rsidRPr="00DB2670" w:rsidRDefault="00DE45AF" w:rsidP="00DE45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</w:t>
            </w:r>
          </w:p>
        </w:tc>
        <w:tc>
          <w:tcPr>
            <w:tcW w:w="1332" w:type="dxa"/>
            <w:shd w:val="clear" w:color="auto" w:fill="FFFFFF"/>
          </w:tcPr>
          <w:p w:rsidR="00DE45AF" w:rsidRPr="00DB2670" w:rsidRDefault="00DE45AF" w:rsidP="00DE45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1 099,4</w:t>
            </w:r>
          </w:p>
        </w:tc>
      </w:tr>
      <w:tr w:rsidR="00DE45AF" w:rsidRPr="0074518C" w:rsidTr="00D105D3">
        <w:tc>
          <w:tcPr>
            <w:tcW w:w="482" w:type="dxa"/>
            <w:vMerge/>
            <w:shd w:val="clear" w:color="auto" w:fill="FFFFFF"/>
          </w:tcPr>
          <w:p w:rsidR="00DE45AF" w:rsidRPr="0074518C" w:rsidRDefault="00DE45AF" w:rsidP="00DE45A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DE45AF" w:rsidRPr="003229FD" w:rsidRDefault="00DE45AF" w:rsidP="00DE45A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DE45AF" w:rsidRPr="0074518C" w:rsidRDefault="00DE45AF" w:rsidP="00DE45A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DE45AF" w:rsidRPr="0074518C" w:rsidRDefault="00DE45AF" w:rsidP="00DE45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DE45AF" w:rsidRPr="0074518C" w:rsidRDefault="00DE45AF" w:rsidP="00DE45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</w:tcPr>
          <w:p w:rsidR="00DE45AF" w:rsidRPr="00DB2670" w:rsidRDefault="001B3FCC" w:rsidP="00DE45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780</w:t>
            </w:r>
            <w:r w:rsidR="00DE45A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</w:t>
            </w:r>
          </w:p>
        </w:tc>
        <w:tc>
          <w:tcPr>
            <w:tcW w:w="800" w:type="dxa"/>
            <w:shd w:val="clear" w:color="auto" w:fill="FFFFFF"/>
          </w:tcPr>
          <w:p w:rsidR="00DE45AF" w:rsidRPr="00DB2670" w:rsidRDefault="00DE45AF" w:rsidP="00DE45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DE45AF" w:rsidRPr="00DB2670" w:rsidRDefault="00DE45AF" w:rsidP="00DE45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705,0</w:t>
            </w:r>
          </w:p>
        </w:tc>
        <w:tc>
          <w:tcPr>
            <w:tcW w:w="800" w:type="dxa"/>
            <w:shd w:val="clear" w:color="auto" w:fill="FFFFFF"/>
          </w:tcPr>
          <w:p w:rsidR="00DE45AF" w:rsidRPr="00DB2670" w:rsidRDefault="00DE45AF" w:rsidP="00DE45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705,0</w:t>
            </w:r>
          </w:p>
        </w:tc>
        <w:tc>
          <w:tcPr>
            <w:tcW w:w="800" w:type="dxa"/>
            <w:shd w:val="clear" w:color="auto" w:fill="FFFFFF"/>
          </w:tcPr>
          <w:p w:rsidR="00DE45AF" w:rsidRPr="00DB2670" w:rsidRDefault="00DE45AF" w:rsidP="00DE45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705,0</w:t>
            </w:r>
          </w:p>
        </w:tc>
        <w:tc>
          <w:tcPr>
            <w:tcW w:w="800" w:type="dxa"/>
            <w:shd w:val="clear" w:color="auto" w:fill="FFFFFF"/>
          </w:tcPr>
          <w:p w:rsidR="00DE45AF" w:rsidRPr="00DB2670" w:rsidRDefault="00DE45AF" w:rsidP="00DE45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705,0</w:t>
            </w:r>
          </w:p>
        </w:tc>
        <w:tc>
          <w:tcPr>
            <w:tcW w:w="785" w:type="dxa"/>
            <w:shd w:val="clear" w:color="auto" w:fill="FFFFFF"/>
          </w:tcPr>
          <w:p w:rsidR="00DE45AF" w:rsidRPr="00DB2670" w:rsidRDefault="00DE45AF" w:rsidP="00DE45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705,0</w:t>
            </w:r>
          </w:p>
        </w:tc>
        <w:tc>
          <w:tcPr>
            <w:tcW w:w="815" w:type="dxa"/>
            <w:shd w:val="clear" w:color="auto" w:fill="FFFFFF"/>
          </w:tcPr>
          <w:p w:rsidR="00DE45AF" w:rsidRPr="00DB2670" w:rsidRDefault="00DE45AF" w:rsidP="00DE45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705,0</w:t>
            </w:r>
          </w:p>
        </w:tc>
        <w:tc>
          <w:tcPr>
            <w:tcW w:w="1332" w:type="dxa"/>
            <w:shd w:val="clear" w:color="auto" w:fill="FFFFFF"/>
          </w:tcPr>
          <w:p w:rsidR="00DE45AF" w:rsidRPr="00DB2670" w:rsidRDefault="001B3FCC" w:rsidP="00DE45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5 010,0</w:t>
            </w:r>
          </w:p>
        </w:tc>
      </w:tr>
      <w:tr w:rsidR="009528E8" w:rsidRPr="0074518C" w:rsidTr="00D105D3">
        <w:tc>
          <w:tcPr>
            <w:tcW w:w="482" w:type="dxa"/>
            <w:vMerge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9528E8" w:rsidRPr="003229FD" w:rsidRDefault="009528E8" w:rsidP="009528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1B3FCC" w:rsidRPr="0074518C" w:rsidTr="00D105D3">
        <w:tc>
          <w:tcPr>
            <w:tcW w:w="482" w:type="dxa"/>
            <w:vMerge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1B3FCC" w:rsidRPr="003229FD" w:rsidRDefault="001B3FCC" w:rsidP="001B3F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</w:tcPr>
          <w:p w:rsidR="001B3FCC" w:rsidRPr="00DB2670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5 767,0</w:t>
            </w:r>
          </w:p>
        </w:tc>
        <w:tc>
          <w:tcPr>
            <w:tcW w:w="800" w:type="dxa"/>
            <w:shd w:val="clear" w:color="auto" w:fill="FFFFFF"/>
          </w:tcPr>
          <w:p w:rsidR="001B3FCC" w:rsidRPr="00DB2670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5 576,0</w:t>
            </w:r>
          </w:p>
        </w:tc>
        <w:tc>
          <w:tcPr>
            <w:tcW w:w="800" w:type="dxa"/>
            <w:shd w:val="clear" w:color="auto" w:fill="FFFFFF"/>
          </w:tcPr>
          <w:p w:rsidR="001B3FCC" w:rsidRPr="00DB2670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5 566,0</w:t>
            </w:r>
          </w:p>
        </w:tc>
        <w:tc>
          <w:tcPr>
            <w:tcW w:w="800" w:type="dxa"/>
            <w:shd w:val="clear" w:color="auto" w:fill="FFFFFF"/>
          </w:tcPr>
          <w:p w:rsidR="001B3FCC" w:rsidRDefault="001B3FCC" w:rsidP="001B3FCC">
            <w:pPr>
              <w:jc w:val="center"/>
            </w:pPr>
            <w:r w:rsidRPr="003C7EB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5 566,0</w:t>
            </w:r>
          </w:p>
        </w:tc>
        <w:tc>
          <w:tcPr>
            <w:tcW w:w="800" w:type="dxa"/>
            <w:shd w:val="clear" w:color="auto" w:fill="FFFFFF"/>
          </w:tcPr>
          <w:p w:rsidR="001B3FCC" w:rsidRDefault="001B3FCC" w:rsidP="001B3FCC">
            <w:pPr>
              <w:jc w:val="center"/>
            </w:pPr>
            <w:r w:rsidRPr="003C7EB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5 566,0</w:t>
            </w:r>
          </w:p>
        </w:tc>
        <w:tc>
          <w:tcPr>
            <w:tcW w:w="800" w:type="dxa"/>
            <w:shd w:val="clear" w:color="auto" w:fill="FFFFFF"/>
          </w:tcPr>
          <w:p w:rsidR="001B3FCC" w:rsidRDefault="001B3FCC" w:rsidP="001B3FCC">
            <w:pPr>
              <w:jc w:val="center"/>
            </w:pPr>
            <w:r w:rsidRPr="003C7EB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5 566,0</w:t>
            </w:r>
          </w:p>
        </w:tc>
        <w:tc>
          <w:tcPr>
            <w:tcW w:w="785" w:type="dxa"/>
            <w:shd w:val="clear" w:color="auto" w:fill="FFFFFF"/>
          </w:tcPr>
          <w:p w:rsidR="001B3FCC" w:rsidRDefault="001B3FCC" w:rsidP="001B3FCC">
            <w:pPr>
              <w:jc w:val="center"/>
            </w:pPr>
            <w:r w:rsidRPr="003C7EB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5 566,0</w:t>
            </w:r>
          </w:p>
        </w:tc>
        <w:tc>
          <w:tcPr>
            <w:tcW w:w="815" w:type="dxa"/>
            <w:shd w:val="clear" w:color="auto" w:fill="FFFFFF"/>
          </w:tcPr>
          <w:p w:rsidR="001B3FCC" w:rsidRDefault="001B3FCC" w:rsidP="001B3FCC">
            <w:pPr>
              <w:jc w:val="center"/>
            </w:pPr>
            <w:r w:rsidRPr="003C7EB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5 566,0</w:t>
            </w:r>
          </w:p>
        </w:tc>
        <w:tc>
          <w:tcPr>
            <w:tcW w:w="1332" w:type="dxa"/>
            <w:shd w:val="clear" w:color="auto" w:fill="FFFFFF"/>
          </w:tcPr>
          <w:p w:rsidR="001B3FCC" w:rsidRPr="00DB2670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44 739,0</w:t>
            </w:r>
          </w:p>
        </w:tc>
      </w:tr>
      <w:tr w:rsidR="001B3FCC" w:rsidRPr="0074518C" w:rsidTr="00D105D3">
        <w:tc>
          <w:tcPr>
            <w:tcW w:w="482" w:type="dxa"/>
            <w:vMerge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1B3FCC" w:rsidRPr="003229FD" w:rsidRDefault="001B3FCC" w:rsidP="001B3F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800" w:type="dxa"/>
            <w:shd w:val="clear" w:color="auto" w:fill="FFFFFF"/>
          </w:tcPr>
          <w:p w:rsidR="001B3FCC" w:rsidRPr="00DB2670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B3FCC" w:rsidRPr="00DB2670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1B3FCC" w:rsidRPr="00DB2670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295,69</w:t>
            </w:r>
          </w:p>
        </w:tc>
        <w:tc>
          <w:tcPr>
            <w:tcW w:w="800" w:type="dxa"/>
            <w:shd w:val="clear" w:color="auto" w:fill="FFFFFF"/>
          </w:tcPr>
          <w:p w:rsidR="001B3FCC" w:rsidRPr="00DB2670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295,69</w:t>
            </w:r>
          </w:p>
        </w:tc>
        <w:tc>
          <w:tcPr>
            <w:tcW w:w="800" w:type="dxa"/>
            <w:shd w:val="clear" w:color="auto" w:fill="FFFFFF"/>
          </w:tcPr>
          <w:p w:rsidR="001B3FCC" w:rsidRDefault="001B3FCC" w:rsidP="001B3FCC">
            <w:pPr>
              <w:jc w:val="center"/>
            </w:pPr>
            <w:r w:rsidRPr="00D8192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295,69</w:t>
            </w:r>
          </w:p>
        </w:tc>
        <w:tc>
          <w:tcPr>
            <w:tcW w:w="800" w:type="dxa"/>
            <w:shd w:val="clear" w:color="auto" w:fill="FFFFFF"/>
          </w:tcPr>
          <w:p w:rsidR="001B3FCC" w:rsidRDefault="001B3FCC" w:rsidP="001B3FCC">
            <w:pPr>
              <w:jc w:val="center"/>
            </w:pPr>
            <w:r w:rsidRPr="00D8192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295,69</w:t>
            </w:r>
          </w:p>
        </w:tc>
        <w:tc>
          <w:tcPr>
            <w:tcW w:w="785" w:type="dxa"/>
            <w:shd w:val="clear" w:color="auto" w:fill="FFFFFF"/>
          </w:tcPr>
          <w:p w:rsidR="001B3FCC" w:rsidRDefault="001B3FCC" w:rsidP="001B3FCC">
            <w:pPr>
              <w:jc w:val="center"/>
            </w:pPr>
            <w:r w:rsidRPr="00D8192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295,69</w:t>
            </w:r>
          </w:p>
        </w:tc>
        <w:tc>
          <w:tcPr>
            <w:tcW w:w="815" w:type="dxa"/>
            <w:shd w:val="clear" w:color="auto" w:fill="FFFFFF"/>
          </w:tcPr>
          <w:p w:rsidR="001B3FCC" w:rsidRDefault="001B3FCC" w:rsidP="001B3FCC">
            <w:pPr>
              <w:jc w:val="center"/>
            </w:pPr>
            <w:r w:rsidRPr="00D8192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295,69</w:t>
            </w:r>
          </w:p>
        </w:tc>
        <w:tc>
          <w:tcPr>
            <w:tcW w:w="1332" w:type="dxa"/>
            <w:shd w:val="clear" w:color="auto" w:fill="FFFFFF"/>
          </w:tcPr>
          <w:p w:rsidR="001B3FCC" w:rsidRPr="00DB2670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1 774,14</w:t>
            </w:r>
          </w:p>
        </w:tc>
      </w:tr>
      <w:tr w:rsidR="0091317B" w:rsidRPr="0074518C" w:rsidTr="00D105D3">
        <w:tc>
          <w:tcPr>
            <w:tcW w:w="482" w:type="dxa"/>
            <w:vMerge w:val="restart"/>
            <w:shd w:val="clear" w:color="auto" w:fill="FFFFFF"/>
          </w:tcPr>
          <w:p w:rsidR="0091317B" w:rsidRPr="0074518C" w:rsidRDefault="00D0224F" w:rsidP="0091317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91317B"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91317B" w:rsidRPr="003229FD" w:rsidRDefault="0091317B" w:rsidP="0091317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Комплекс процессных мероприятий 1 «Б</w:t>
            </w:r>
            <w:r w:rsidRPr="003229F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езопасность</w:t>
            </w: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»</w:t>
            </w:r>
          </w:p>
        </w:tc>
        <w:tc>
          <w:tcPr>
            <w:tcW w:w="2262" w:type="dxa"/>
            <w:shd w:val="clear" w:color="auto" w:fill="FFFFFF"/>
          </w:tcPr>
          <w:p w:rsidR="0091317B" w:rsidRPr="00F87403" w:rsidRDefault="0091317B" w:rsidP="0091317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91317B" w:rsidRPr="00F87403" w:rsidRDefault="0091317B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91317B" w:rsidRPr="00F87403" w:rsidRDefault="0091317B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57.4.01.00000</w:t>
            </w:r>
          </w:p>
        </w:tc>
        <w:tc>
          <w:tcPr>
            <w:tcW w:w="800" w:type="dxa"/>
            <w:shd w:val="clear" w:color="auto" w:fill="FFFFFF"/>
          </w:tcPr>
          <w:p w:rsidR="0091317B" w:rsidRPr="0091317B" w:rsidRDefault="00D105D3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</w:t>
            </w:r>
            <w:r w:rsidR="0091317B" w:rsidRP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800" w:type="dxa"/>
            <w:shd w:val="clear" w:color="auto" w:fill="FFFFFF"/>
          </w:tcPr>
          <w:p w:rsidR="0091317B" w:rsidRPr="0091317B" w:rsidRDefault="00D105D3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</w:t>
            </w:r>
            <w:r w:rsidR="0091317B" w:rsidRP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800" w:type="dxa"/>
            <w:shd w:val="clear" w:color="auto" w:fill="FFFFFF"/>
          </w:tcPr>
          <w:p w:rsidR="0091317B" w:rsidRPr="0091317B" w:rsidRDefault="00D105D3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  <w:r w:rsidR="0091317B" w:rsidRP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800" w:type="dxa"/>
            <w:shd w:val="clear" w:color="auto" w:fill="FFFFFF"/>
          </w:tcPr>
          <w:p w:rsidR="0091317B" w:rsidRPr="0091317B" w:rsidRDefault="00D105D3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  <w:r w:rsidRP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800" w:type="dxa"/>
            <w:shd w:val="clear" w:color="auto" w:fill="FFFFFF"/>
          </w:tcPr>
          <w:p w:rsidR="0091317B" w:rsidRPr="0091317B" w:rsidRDefault="00D105D3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  <w:r w:rsidRP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800" w:type="dxa"/>
            <w:shd w:val="clear" w:color="auto" w:fill="FFFFFF"/>
          </w:tcPr>
          <w:p w:rsidR="0091317B" w:rsidRPr="0091317B" w:rsidRDefault="00D105D3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  <w:r w:rsidRP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785" w:type="dxa"/>
            <w:shd w:val="clear" w:color="auto" w:fill="FFFFFF"/>
          </w:tcPr>
          <w:p w:rsidR="0091317B" w:rsidRPr="0091317B" w:rsidRDefault="00D105D3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  <w:r w:rsidRP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815" w:type="dxa"/>
            <w:shd w:val="clear" w:color="auto" w:fill="FFFFFF"/>
          </w:tcPr>
          <w:p w:rsidR="0091317B" w:rsidRPr="0091317B" w:rsidRDefault="00D105D3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  <w:r w:rsidRP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  <w:tc>
          <w:tcPr>
            <w:tcW w:w="1332" w:type="dxa"/>
            <w:shd w:val="clear" w:color="auto" w:fill="FFFFFF"/>
          </w:tcPr>
          <w:p w:rsidR="0091317B" w:rsidRPr="00F87403" w:rsidRDefault="00D105D3" w:rsidP="009131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28</w:t>
            </w:r>
            <w:r w:rsidR="0091317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,0</w:t>
            </w:r>
          </w:p>
        </w:tc>
      </w:tr>
      <w:tr w:rsidR="0074518C" w:rsidRPr="0074518C" w:rsidTr="00D105D3">
        <w:tc>
          <w:tcPr>
            <w:tcW w:w="482" w:type="dxa"/>
            <w:vMerge/>
            <w:shd w:val="clear" w:color="auto" w:fill="FFFFFF"/>
          </w:tcPr>
          <w:p w:rsidR="0074518C" w:rsidRPr="0074518C" w:rsidRDefault="0074518C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74518C" w:rsidRPr="0074518C" w:rsidRDefault="0074518C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74518C" w:rsidRPr="0074518C" w:rsidRDefault="0074518C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74518C" w:rsidRPr="0074518C" w:rsidRDefault="0074518C" w:rsidP="007451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74518C" w:rsidRPr="0074518C" w:rsidRDefault="0074518C" w:rsidP="007451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74518C" w:rsidRPr="00DB2670" w:rsidRDefault="008D3836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D105D3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91317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D105D3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91317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D105D3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91317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D105D3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3,0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D105D3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3,0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D105D3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3,0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D105D3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3,0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D105D3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3,0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D105D3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28,0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.4.01.00000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4518C" w:rsidRPr="0074518C" w:rsidTr="00D105D3">
        <w:tc>
          <w:tcPr>
            <w:tcW w:w="482" w:type="dxa"/>
            <w:vMerge w:val="restart"/>
            <w:shd w:val="clear" w:color="auto" w:fill="FFFFFF"/>
          </w:tcPr>
          <w:p w:rsidR="0074518C" w:rsidRPr="0074518C" w:rsidRDefault="00D0224F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74518C"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74518C" w:rsidRPr="003229FD" w:rsidRDefault="0074518C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Комплекс процессных мероприятий 2 «</w:t>
            </w:r>
            <w:r w:rsidRPr="003229F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Развитие дорожного хозяйства</w:t>
            </w: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»</w:t>
            </w:r>
          </w:p>
        </w:tc>
        <w:tc>
          <w:tcPr>
            <w:tcW w:w="2262" w:type="dxa"/>
            <w:shd w:val="clear" w:color="auto" w:fill="FFFFFF"/>
          </w:tcPr>
          <w:p w:rsidR="0074518C" w:rsidRPr="00F87403" w:rsidRDefault="0074518C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74518C" w:rsidRPr="00F87403" w:rsidRDefault="0074518C" w:rsidP="007451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74518C" w:rsidRPr="00F87403" w:rsidRDefault="0074518C" w:rsidP="007451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57.4.02.00000</w:t>
            </w:r>
          </w:p>
        </w:tc>
        <w:tc>
          <w:tcPr>
            <w:tcW w:w="800" w:type="dxa"/>
            <w:shd w:val="clear" w:color="auto" w:fill="FFFFFF"/>
          </w:tcPr>
          <w:p w:rsidR="0074518C" w:rsidRPr="00F87403" w:rsidRDefault="008921E0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722,0</w:t>
            </w:r>
          </w:p>
        </w:tc>
        <w:tc>
          <w:tcPr>
            <w:tcW w:w="800" w:type="dxa"/>
            <w:shd w:val="clear" w:color="auto" w:fill="FFFFFF"/>
          </w:tcPr>
          <w:p w:rsidR="0074518C" w:rsidRPr="00F87403" w:rsidRDefault="008921E0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759,0</w:t>
            </w:r>
          </w:p>
        </w:tc>
        <w:tc>
          <w:tcPr>
            <w:tcW w:w="800" w:type="dxa"/>
            <w:shd w:val="clear" w:color="auto" w:fill="FFFFFF"/>
          </w:tcPr>
          <w:p w:rsidR="0074518C" w:rsidRPr="00F87403" w:rsidRDefault="008921E0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795,0</w:t>
            </w:r>
          </w:p>
        </w:tc>
        <w:tc>
          <w:tcPr>
            <w:tcW w:w="800" w:type="dxa"/>
            <w:shd w:val="clear" w:color="auto" w:fill="FFFFFF"/>
          </w:tcPr>
          <w:p w:rsidR="0074518C" w:rsidRPr="00F87403" w:rsidRDefault="008921E0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795,0</w:t>
            </w:r>
          </w:p>
        </w:tc>
        <w:tc>
          <w:tcPr>
            <w:tcW w:w="800" w:type="dxa"/>
            <w:shd w:val="clear" w:color="auto" w:fill="FFFFFF"/>
          </w:tcPr>
          <w:p w:rsidR="0074518C" w:rsidRPr="00F87403" w:rsidRDefault="008921E0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795,0</w:t>
            </w:r>
          </w:p>
        </w:tc>
        <w:tc>
          <w:tcPr>
            <w:tcW w:w="800" w:type="dxa"/>
            <w:shd w:val="clear" w:color="auto" w:fill="FFFFFF"/>
          </w:tcPr>
          <w:p w:rsidR="0074518C" w:rsidRPr="00F87403" w:rsidRDefault="008921E0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795,0</w:t>
            </w:r>
          </w:p>
        </w:tc>
        <w:tc>
          <w:tcPr>
            <w:tcW w:w="785" w:type="dxa"/>
            <w:shd w:val="clear" w:color="auto" w:fill="FFFFFF"/>
          </w:tcPr>
          <w:p w:rsidR="0074518C" w:rsidRPr="00F87403" w:rsidRDefault="008921E0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795,0</w:t>
            </w:r>
          </w:p>
        </w:tc>
        <w:tc>
          <w:tcPr>
            <w:tcW w:w="815" w:type="dxa"/>
            <w:shd w:val="clear" w:color="auto" w:fill="FFFFFF"/>
          </w:tcPr>
          <w:p w:rsidR="0074518C" w:rsidRPr="00F87403" w:rsidRDefault="008921E0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795,0</w:t>
            </w:r>
          </w:p>
        </w:tc>
        <w:tc>
          <w:tcPr>
            <w:tcW w:w="1332" w:type="dxa"/>
            <w:shd w:val="clear" w:color="auto" w:fill="FFFFFF"/>
          </w:tcPr>
          <w:p w:rsidR="0074518C" w:rsidRPr="00F87403" w:rsidRDefault="008921E0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2 282,0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722,0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759,0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795,0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795,0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795,0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795,0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795,0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795,0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2 282,0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.4.02.00000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74518C" w:rsidRPr="0074518C" w:rsidTr="00D105D3">
        <w:tc>
          <w:tcPr>
            <w:tcW w:w="482" w:type="dxa"/>
            <w:vMerge w:val="restart"/>
            <w:shd w:val="clear" w:color="auto" w:fill="FFFFFF"/>
          </w:tcPr>
          <w:p w:rsidR="0074518C" w:rsidRPr="0074518C" w:rsidRDefault="00D0224F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74518C"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74518C" w:rsidRPr="003229FD" w:rsidRDefault="0074518C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Комплекс процессных мероприятий 3 «Благоустройство территории Каировского сельсовета»</w:t>
            </w:r>
          </w:p>
        </w:tc>
        <w:tc>
          <w:tcPr>
            <w:tcW w:w="2262" w:type="dxa"/>
            <w:shd w:val="clear" w:color="auto" w:fill="FFFFFF"/>
          </w:tcPr>
          <w:p w:rsidR="0074518C" w:rsidRPr="00F87403" w:rsidRDefault="0074518C" w:rsidP="007451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74518C" w:rsidRPr="00F87403" w:rsidRDefault="0074518C" w:rsidP="007451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74518C" w:rsidRPr="00F87403" w:rsidRDefault="00F157C5" w:rsidP="007451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</w:t>
            </w:r>
            <w:r w:rsidR="0074518C"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.4.03.00000</w:t>
            </w:r>
          </w:p>
        </w:tc>
        <w:tc>
          <w:tcPr>
            <w:tcW w:w="800" w:type="dxa"/>
            <w:shd w:val="clear" w:color="auto" w:fill="FFFFFF"/>
          </w:tcPr>
          <w:p w:rsidR="0074518C" w:rsidRPr="00F87403" w:rsidRDefault="00411D1F" w:rsidP="00D105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</w:t>
            </w:r>
            <w:r w:rsidR="00D105D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1,32</w:t>
            </w:r>
          </w:p>
        </w:tc>
        <w:tc>
          <w:tcPr>
            <w:tcW w:w="800" w:type="dxa"/>
            <w:shd w:val="clear" w:color="auto" w:fill="FFFFFF"/>
          </w:tcPr>
          <w:p w:rsidR="0074518C" w:rsidRPr="00F87403" w:rsidRDefault="00D105D3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108,32</w:t>
            </w:r>
          </w:p>
        </w:tc>
        <w:tc>
          <w:tcPr>
            <w:tcW w:w="800" w:type="dxa"/>
            <w:shd w:val="clear" w:color="auto" w:fill="FFFFFF"/>
          </w:tcPr>
          <w:p w:rsidR="0074518C" w:rsidRPr="00F87403" w:rsidRDefault="00D105D3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1 023,01</w:t>
            </w:r>
          </w:p>
        </w:tc>
        <w:tc>
          <w:tcPr>
            <w:tcW w:w="800" w:type="dxa"/>
            <w:shd w:val="clear" w:color="auto" w:fill="FFFFFF"/>
          </w:tcPr>
          <w:p w:rsidR="0074518C" w:rsidRPr="00F87403" w:rsidRDefault="00D105D3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1 023,01</w:t>
            </w:r>
          </w:p>
        </w:tc>
        <w:tc>
          <w:tcPr>
            <w:tcW w:w="800" w:type="dxa"/>
            <w:shd w:val="clear" w:color="auto" w:fill="FFFFFF"/>
          </w:tcPr>
          <w:p w:rsidR="0074518C" w:rsidRPr="00F87403" w:rsidRDefault="00D105D3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1 023,01</w:t>
            </w:r>
          </w:p>
        </w:tc>
        <w:tc>
          <w:tcPr>
            <w:tcW w:w="800" w:type="dxa"/>
            <w:shd w:val="clear" w:color="auto" w:fill="FFFFFF"/>
          </w:tcPr>
          <w:p w:rsidR="0074518C" w:rsidRPr="00F87403" w:rsidRDefault="00D105D3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1 023,01</w:t>
            </w:r>
          </w:p>
        </w:tc>
        <w:tc>
          <w:tcPr>
            <w:tcW w:w="785" w:type="dxa"/>
            <w:shd w:val="clear" w:color="auto" w:fill="FFFFFF"/>
          </w:tcPr>
          <w:p w:rsidR="0074518C" w:rsidRPr="00F87403" w:rsidRDefault="00D105D3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1 023,01</w:t>
            </w:r>
          </w:p>
        </w:tc>
        <w:tc>
          <w:tcPr>
            <w:tcW w:w="815" w:type="dxa"/>
            <w:shd w:val="clear" w:color="auto" w:fill="FFFFFF"/>
          </w:tcPr>
          <w:p w:rsidR="0074518C" w:rsidRPr="00F87403" w:rsidRDefault="00D105D3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1 023,01</w:t>
            </w:r>
          </w:p>
        </w:tc>
        <w:tc>
          <w:tcPr>
            <w:tcW w:w="1332" w:type="dxa"/>
            <w:shd w:val="clear" w:color="auto" w:fill="FFFFFF"/>
          </w:tcPr>
          <w:p w:rsidR="0074518C" w:rsidRPr="00F87403" w:rsidRDefault="00D105D3" w:rsidP="00DB26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6 767,7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411D1F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380,0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411D1F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411D1F" w:rsidP="00D105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70</w:t>
            </w:r>
            <w:r w:rsidR="00D105D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,</w:t>
            </w:r>
            <w:r w:rsidR="00D105D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D105D3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700,5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D105D3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700,5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D105D3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700,5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D105D3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700,5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D105D3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700,5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1B3FCC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4 583,0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D105D3" w:rsidRPr="0074518C" w:rsidTr="00D105D3">
        <w:trPr>
          <w:trHeight w:val="297"/>
        </w:trPr>
        <w:tc>
          <w:tcPr>
            <w:tcW w:w="482" w:type="dxa"/>
            <w:vMerge/>
            <w:shd w:val="clear" w:color="auto" w:fill="FFFFFF"/>
          </w:tcPr>
          <w:p w:rsidR="00D105D3" w:rsidRPr="0074518C" w:rsidRDefault="00D105D3" w:rsidP="00D105D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D105D3" w:rsidRPr="0074518C" w:rsidRDefault="00D105D3" w:rsidP="00D105D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D105D3" w:rsidRPr="0074518C" w:rsidRDefault="00D105D3" w:rsidP="00D105D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D105D3" w:rsidRPr="0074518C" w:rsidRDefault="00D105D3" w:rsidP="00D105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D105D3" w:rsidRPr="0074518C" w:rsidRDefault="00D105D3" w:rsidP="00D105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D105D3" w:rsidRPr="00DB2670" w:rsidRDefault="00D105D3" w:rsidP="00D105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141,32</w:t>
            </w:r>
          </w:p>
        </w:tc>
        <w:tc>
          <w:tcPr>
            <w:tcW w:w="800" w:type="dxa"/>
            <w:shd w:val="clear" w:color="auto" w:fill="FFFFFF"/>
          </w:tcPr>
          <w:p w:rsidR="00D105D3" w:rsidRPr="00DB2670" w:rsidRDefault="00D105D3" w:rsidP="00D105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108,32</w:t>
            </w:r>
          </w:p>
        </w:tc>
        <w:tc>
          <w:tcPr>
            <w:tcW w:w="800" w:type="dxa"/>
            <w:shd w:val="clear" w:color="auto" w:fill="FFFFFF"/>
          </w:tcPr>
          <w:p w:rsidR="00D105D3" w:rsidRPr="00DB2670" w:rsidRDefault="00D105D3" w:rsidP="00D105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26,82</w:t>
            </w:r>
          </w:p>
        </w:tc>
        <w:tc>
          <w:tcPr>
            <w:tcW w:w="800" w:type="dxa"/>
            <w:shd w:val="clear" w:color="auto" w:fill="FFFFFF"/>
          </w:tcPr>
          <w:p w:rsidR="00D105D3" w:rsidRDefault="00D105D3" w:rsidP="00D105D3">
            <w:pPr>
              <w:jc w:val="center"/>
            </w:pPr>
            <w:r w:rsidRPr="00977B8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26,82</w:t>
            </w:r>
          </w:p>
        </w:tc>
        <w:tc>
          <w:tcPr>
            <w:tcW w:w="800" w:type="dxa"/>
            <w:shd w:val="clear" w:color="auto" w:fill="FFFFFF"/>
          </w:tcPr>
          <w:p w:rsidR="00D105D3" w:rsidRDefault="00D105D3" w:rsidP="00D105D3">
            <w:pPr>
              <w:jc w:val="center"/>
            </w:pPr>
            <w:r w:rsidRPr="00977B8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26,82</w:t>
            </w:r>
          </w:p>
        </w:tc>
        <w:tc>
          <w:tcPr>
            <w:tcW w:w="800" w:type="dxa"/>
            <w:shd w:val="clear" w:color="auto" w:fill="FFFFFF"/>
          </w:tcPr>
          <w:p w:rsidR="00D105D3" w:rsidRDefault="00D105D3" w:rsidP="00D105D3">
            <w:pPr>
              <w:jc w:val="center"/>
            </w:pPr>
            <w:r w:rsidRPr="00977B8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26,82</w:t>
            </w:r>
          </w:p>
        </w:tc>
        <w:tc>
          <w:tcPr>
            <w:tcW w:w="785" w:type="dxa"/>
            <w:shd w:val="clear" w:color="auto" w:fill="FFFFFF"/>
          </w:tcPr>
          <w:p w:rsidR="00D105D3" w:rsidRDefault="00D105D3" w:rsidP="00D105D3">
            <w:pPr>
              <w:jc w:val="center"/>
            </w:pPr>
            <w:r w:rsidRPr="00977B8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26,82</w:t>
            </w:r>
          </w:p>
        </w:tc>
        <w:tc>
          <w:tcPr>
            <w:tcW w:w="815" w:type="dxa"/>
            <w:shd w:val="clear" w:color="auto" w:fill="FFFFFF"/>
          </w:tcPr>
          <w:p w:rsidR="00D105D3" w:rsidRDefault="00D105D3" w:rsidP="00D105D3">
            <w:pPr>
              <w:jc w:val="center"/>
            </w:pPr>
            <w:r w:rsidRPr="00977B8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26,82</w:t>
            </w:r>
          </w:p>
        </w:tc>
        <w:tc>
          <w:tcPr>
            <w:tcW w:w="1332" w:type="dxa"/>
            <w:shd w:val="clear" w:color="auto" w:fill="FFFFFF"/>
          </w:tcPr>
          <w:p w:rsidR="00D105D3" w:rsidRPr="00DB2670" w:rsidRDefault="001B3FCC" w:rsidP="00D105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410,56</w:t>
            </w:r>
          </w:p>
        </w:tc>
      </w:tr>
      <w:tr w:rsidR="00D105D3" w:rsidRPr="0074518C" w:rsidTr="00D105D3">
        <w:tc>
          <w:tcPr>
            <w:tcW w:w="482" w:type="dxa"/>
            <w:vMerge/>
            <w:shd w:val="clear" w:color="auto" w:fill="FFFFFF"/>
          </w:tcPr>
          <w:p w:rsidR="00D105D3" w:rsidRPr="0074518C" w:rsidRDefault="00D105D3" w:rsidP="00D105D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D105D3" w:rsidRPr="0074518C" w:rsidRDefault="00D105D3" w:rsidP="00D105D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D105D3" w:rsidRPr="0074518C" w:rsidRDefault="00D105D3" w:rsidP="00D105D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D105D3" w:rsidRPr="0074518C" w:rsidRDefault="00D105D3" w:rsidP="00D105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D105D3" w:rsidRPr="0074518C" w:rsidRDefault="00D105D3" w:rsidP="00D105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57.4.03.00000</w:t>
            </w:r>
          </w:p>
        </w:tc>
        <w:tc>
          <w:tcPr>
            <w:tcW w:w="800" w:type="dxa"/>
            <w:shd w:val="clear" w:color="auto" w:fill="FFFFFF"/>
          </w:tcPr>
          <w:p w:rsidR="00D105D3" w:rsidRPr="00DB2670" w:rsidRDefault="00D105D3" w:rsidP="00D105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D105D3" w:rsidRPr="00DB2670" w:rsidRDefault="00D105D3" w:rsidP="00D105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D105D3" w:rsidRPr="00DB2670" w:rsidRDefault="00D105D3" w:rsidP="00D105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295,69</w:t>
            </w:r>
          </w:p>
        </w:tc>
        <w:tc>
          <w:tcPr>
            <w:tcW w:w="800" w:type="dxa"/>
            <w:shd w:val="clear" w:color="auto" w:fill="FFFFFF"/>
          </w:tcPr>
          <w:p w:rsidR="00D105D3" w:rsidRPr="00DB2670" w:rsidRDefault="00D105D3" w:rsidP="00D105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295,69</w:t>
            </w:r>
          </w:p>
        </w:tc>
        <w:tc>
          <w:tcPr>
            <w:tcW w:w="800" w:type="dxa"/>
            <w:shd w:val="clear" w:color="auto" w:fill="FFFFFF"/>
          </w:tcPr>
          <w:p w:rsidR="00D105D3" w:rsidRDefault="00D105D3" w:rsidP="00D105D3">
            <w:pPr>
              <w:jc w:val="center"/>
            </w:pPr>
            <w:r w:rsidRPr="00D8192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295,69</w:t>
            </w:r>
          </w:p>
        </w:tc>
        <w:tc>
          <w:tcPr>
            <w:tcW w:w="800" w:type="dxa"/>
            <w:shd w:val="clear" w:color="auto" w:fill="FFFFFF"/>
          </w:tcPr>
          <w:p w:rsidR="00D105D3" w:rsidRDefault="00D105D3" w:rsidP="00D105D3">
            <w:pPr>
              <w:jc w:val="center"/>
            </w:pPr>
            <w:r w:rsidRPr="00D8192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295,69</w:t>
            </w:r>
          </w:p>
        </w:tc>
        <w:tc>
          <w:tcPr>
            <w:tcW w:w="785" w:type="dxa"/>
            <w:shd w:val="clear" w:color="auto" w:fill="FFFFFF"/>
          </w:tcPr>
          <w:p w:rsidR="00D105D3" w:rsidRDefault="00D105D3" w:rsidP="00D105D3">
            <w:pPr>
              <w:jc w:val="center"/>
            </w:pPr>
            <w:r w:rsidRPr="00D8192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295,69</w:t>
            </w:r>
          </w:p>
        </w:tc>
        <w:tc>
          <w:tcPr>
            <w:tcW w:w="815" w:type="dxa"/>
            <w:shd w:val="clear" w:color="auto" w:fill="FFFFFF"/>
          </w:tcPr>
          <w:p w:rsidR="00D105D3" w:rsidRDefault="00D105D3" w:rsidP="00D105D3">
            <w:pPr>
              <w:jc w:val="center"/>
            </w:pPr>
            <w:r w:rsidRPr="00D8192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295,69</w:t>
            </w:r>
          </w:p>
        </w:tc>
        <w:tc>
          <w:tcPr>
            <w:tcW w:w="1332" w:type="dxa"/>
            <w:shd w:val="clear" w:color="auto" w:fill="FFFFFF"/>
          </w:tcPr>
          <w:p w:rsidR="00D105D3" w:rsidRPr="00DB2670" w:rsidRDefault="00D105D3" w:rsidP="00D105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1 774,14</w:t>
            </w:r>
          </w:p>
        </w:tc>
      </w:tr>
      <w:tr w:rsidR="001B3FCC" w:rsidRPr="0074518C" w:rsidTr="00D105D3">
        <w:tc>
          <w:tcPr>
            <w:tcW w:w="482" w:type="dxa"/>
            <w:vMerge w:val="restart"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1B3FCC" w:rsidRPr="003229FD" w:rsidRDefault="001B3FCC" w:rsidP="001B3F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Комплекс процессных мероприятий 4 «Развитие коммунального хозяйства»</w:t>
            </w:r>
          </w:p>
        </w:tc>
        <w:tc>
          <w:tcPr>
            <w:tcW w:w="2262" w:type="dxa"/>
            <w:shd w:val="clear" w:color="auto" w:fill="FFFFFF"/>
          </w:tcPr>
          <w:p w:rsidR="001B3FCC" w:rsidRPr="00F87403" w:rsidRDefault="001B3FCC" w:rsidP="001B3F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1B3FCC" w:rsidRPr="00F87403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1B3FCC" w:rsidRPr="00F87403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57.4.04.00000</w:t>
            </w:r>
          </w:p>
        </w:tc>
        <w:tc>
          <w:tcPr>
            <w:tcW w:w="800" w:type="dxa"/>
            <w:shd w:val="clear" w:color="auto" w:fill="FFFFFF"/>
          </w:tcPr>
          <w:p w:rsidR="001B3FCC" w:rsidRPr="009528E8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2 821,44</w:t>
            </w:r>
          </w:p>
        </w:tc>
        <w:tc>
          <w:tcPr>
            <w:tcW w:w="800" w:type="dxa"/>
            <w:shd w:val="clear" w:color="auto" w:fill="FFFFFF"/>
          </w:tcPr>
          <w:p w:rsidR="001B3FCC" w:rsidRPr="009528E8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2 140,1</w:t>
            </w:r>
          </w:p>
        </w:tc>
        <w:tc>
          <w:tcPr>
            <w:tcW w:w="800" w:type="dxa"/>
            <w:shd w:val="clear" w:color="auto" w:fill="FFFFFF"/>
          </w:tcPr>
          <w:p w:rsidR="001B3FCC" w:rsidRDefault="001B3FCC" w:rsidP="001B3FCC">
            <w:pPr>
              <w:jc w:val="center"/>
            </w:pPr>
            <w:r w:rsidRPr="0070514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2 140,1</w:t>
            </w:r>
          </w:p>
        </w:tc>
        <w:tc>
          <w:tcPr>
            <w:tcW w:w="800" w:type="dxa"/>
            <w:shd w:val="clear" w:color="auto" w:fill="FFFFFF"/>
          </w:tcPr>
          <w:p w:rsidR="001B3FCC" w:rsidRDefault="001B3FCC" w:rsidP="001B3FCC">
            <w:pPr>
              <w:jc w:val="center"/>
            </w:pPr>
            <w:r w:rsidRPr="0070514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2 140,1</w:t>
            </w:r>
          </w:p>
        </w:tc>
        <w:tc>
          <w:tcPr>
            <w:tcW w:w="800" w:type="dxa"/>
            <w:shd w:val="clear" w:color="auto" w:fill="FFFFFF"/>
          </w:tcPr>
          <w:p w:rsidR="001B3FCC" w:rsidRDefault="001B3FCC" w:rsidP="001B3FCC">
            <w:pPr>
              <w:jc w:val="center"/>
            </w:pPr>
            <w:r w:rsidRPr="0070514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2 140,1</w:t>
            </w:r>
          </w:p>
        </w:tc>
        <w:tc>
          <w:tcPr>
            <w:tcW w:w="800" w:type="dxa"/>
            <w:shd w:val="clear" w:color="auto" w:fill="FFFFFF"/>
          </w:tcPr>
          <w:p w:rsidR="001B3FCC" w:rsidRDefault="001B3FCC" w:rsidP="001B3FCC">
            <w:pPr>
              <w:jc w:val="center"/>
            </w:pPr>
            <w:r w:rsidRPr="0070514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2 140,1</w:t>
            </w:r>
          </w:p>
        </w:tc>
        <w:tc>
          <w:tcPr>
            <w:tcW w:w="785" w:type="dxa"/>
            <w:shd w:val="clear" w:color="auto" w:fill="FFFFFF"/>
          </w:tcPr>
          <w:p w:rsidR="001B3FCC" w:rsidRDefault="001B3FCC" w:rsidP="001B3FCC">
            <w:pPr>
              <w:jc w:val="center"/>
            </w:pPr>
            <w:r w:rsidRPr="0070514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2 140,1</w:t>
            </w:r>
          </w:p>
        </w:tc>
        <w:tc>
          <w:tcPr>
            <w:tcW w:w="815" w:type="dxa"/>
            <w:shd w:val="clear" w:color="auto" w:fill="FFFFFF"/>
          </w:tcPr>
          <w:p w:rsidR="001B3FCC" w:rsidRDefault="001B3FCC" w:rsidP="001B3FCC">
            <w:pPr>
              <w:jc w:val="center"/>
            </w:pPr>
            <w:r w:rsidRPr="0070514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2 140,1</w:t>
            </w:r>
          </w:p>
        </w:tc>
        <w:tc>
          <w:tcPr>
            <w:tcW w:w="1332" w:type="dxa"/>
            <w:shd w:val="clear" w:color="auto" w:fill="FFFFFF"/>
          </w:tcPr>
          <w:p w:rsidR="001B3FCC" w:rsidRPr="009528E8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17 802,14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.4.04.00000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.4.04.00000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1B3FCC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400,0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.4.04.00000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1B3FCC" w:rsidRPr="0074518C" w:rsidTr="00D105D3">
        <w:tc>
          <w:tcPr>
            <w:tcW w:w="482" w:type="dxa"/>
            <w:vMerge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.4.04.00000</w:t>
            </w:r>
          </w:p>
        </w:tc>
        <w:tc>
          <w:tcPr>
            <w:tcW w:w="800" w:type="dxa"/>
            <w:shd w:val="clear" w:color="auto" w:fill="FFFFFF"/>
          </w:tcPr>
          <w:p w:rsidR="001B3FCC" w:rsidRPr="00DB2670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2 421,44</w:t>
            </w:r>
          </w:p>
        </w:tc>
        <w:tc>
          <w:tcPr>
            <w:tcW w:w="800" w:type="dxa"/>
            <w:shd w:val="clear" w:color="auto" w:fill="FFFFFF"/>
          </w:tcPr>
          <w:p w:rsidR="001B3FCC" w:rsidRPr="00DB2670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2 140,1</w:t>
            </w:r>
          </w:p>
        </w:tc>
        <w:tc>
          <w:tcPr>
            <w:tcW w:w="800" w:type="dxa"/>
            <w:shd w:val="clear" w:color="auto" w:fill="FFFFFF"/>
          </w:tcPr>
          <w:p w:rsidR="001B3FCC" w:rsidRDefault="001B3FCC" w:rsidP="001B3FCC">
            <w:pPr>
              <w:jc w:val="center"/>
            </w:pPr>
            <w:r w:rsidRPr="009E5B8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2 140,1</w:t>
            </w:r>
          </w:p>
        </w:tc>
        <w:tc>
          <w:tcPr>
            <w:tcW w:w="800" w:type="dxa"/>
            <w:shd w:val="clear" w:color="auto" w:fill="FFFFFF"/>
          </w:tcPr>
          <w:p w:rsidR="001B3FCC" w:rsidRDefault="001B3FCC" w:rsidP="001B3FCC">
            <w:pPr>
              <w:jc w:val="center"/>
            </w:pPr>
            <w:r w:rsidRPr="009E5B8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2 140,1</w:t>
            </w:r>
          </w:p>
        </w:tc>
        <w:tc>
          <w:tcPr>
            <w:tcW w:w="800" w:type="dxa"/>
            <w:shd w:val="clear" w:color="auto" w:fill="FFFFFF"/>
          </w:tcPr>
          <w:p w:rsidR="001B3FCC" w:rsidRDefault="001B3FCC" w:rsidP="001B3FCC">
            <w:pPr>
              <w:jc w:val="center"/>
            </w:pPr>
            <w:r w:rsidRPr="009E5B8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2 140,1</w:t>
            </w:r>
          </w:p>
        </w:tc>
        <w:tc>
          <w:tcPr>
            <w:tcW w:w="800" w:type="dxa"/>
            <w:shd w:val="clear" w:color="auto" w:fill="FFFFFF"/>
          </w:tcPr>
          <w:p w:rsidR="001B3FCC" w:rsidRDefault="001B3FCC" w:rsidP="001B3FCC">
            <w:pPr>
              <w:jc w:val="center"/>
            </w:pPr>
            <w:r w:rsidRPr="009E5B8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2 140,1</w:t>
            </w:r>
          </w:p>
        </w:tc>
        <w:tc>
          <w:tcPr>
            <w:tcW w:w="785" w:type="dxa"/>
            <w:shd w:val="clear" w:color="auto" w:fill="FFFFFF"/>
          </w:tcPr>
          <w:p w:rsidR="001B3FCC" w:rsidRDefault="001B3FCC" w:rsidP="001B3FCC">
            <w:pPr>
              <w:jc w:val="center"/>
            </w:pPr>
            <w:r w:rsidRPr="009E5B8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2 140,1</w:t>
            </w:r>
          </w:p>
        </w:tc>
        <w:tc>
          <w:tcPr>
            <w:tcW w:w="815" w:type="dxa"/>
            <w:shd w:val="clear" w:color="auto" w:fill="FFFFFF"/>
          </w:tcPr>
          <w:p w:rsidR="001B3FCC" w:rsidRDefault="001B3FCC" w:rsidP="001B3FCC">
            <w:pPr>
              <w:jc w:val="center"/>
            </w:pPr>
            <w:r w:rsidRPr="009E5B8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2 140,1</w:t>
            </w:r>
          </w:p>
        </w:tc>
        <w:tc>
          <w:tcPr>
            <w:tcW w:w="1332" w:type="dxa"/>
            <w:shd w:val="clear" w:color="auto" w:fill="FFFFFF"/>
          </w:tcPr>
          <w:p w:rsidR="001B3FCC" w:rsidRPr="00DB2670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17 402,14</w:t>
            </w:r>
          </w:p>
        </w:tc>
      </w:tr>
      <w:tr w:rsidR="008D3836" w:rsidRPr="0074518C" w:rsidTr="00D105D3">
        <w:tc>
          <w:tcPr>
            <w:tcW w:w="48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8D3836" w:rsidRPr="0074518C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.4.04.00000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8D3836" w:rsidRPr="00DB2670" w:rsidRDefault="008D3836" w:rsidP="008D38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1B3FCC" w:rsidRPr="0074518C" w:rsidTr="00D105D3">
        <w:tc>
          <w:tcPr>
            <w:tcW w:w="482" w:type="dxa"/>
            <w:vMerge w:val="restart"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842" w:type="dxa"/>
            <w:vMerge w:val="restart"/>
            <w:shd w:val="clear" w:color="auto" w:fill="FFFFFF"/>
          </w:tcPr>
          <w:p w:rsidR="001B3FCC" w:rsidRPr="003229FD" w:rsidRDefault="001B3FCC" w:rsidP="001B3F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229FD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2262" w:type="dxa"/>
            <w:shd w:val="clear" w:color="auto" w:fill="FFFFFF"/>
          </w:tcPr>
          <w:p w:rsidR="001B3FCC" w:rsidRPr="00F87403" w:rsidRDefault="001B3FCC" w:rsidP="001B3F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534" w:type="dxa"/>
            <w:shd w:val="clear" w:color="auto" w:fill="FFFFFF"/>
          </w:tcPr>
          <w:p w:rsidR="001B3FCC" w:rsidRPr="00F87403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1B3FCC" w:rsidRPr="00F87403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7403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57.4.05.00000</w:t>
            </w:r>
          </w:p>
        </w:tc>
        <w:tc>
          <w:tcPr>
            <w:tcW w:w="800" w:type="dxa"/>
            <w:shd w:val="clear" w:color="auto" w:fill="FFFFFF"/>
          </w:tcPr>
          <w:p w:rsidR="001B3FCC" w:rsidRPr="00F87403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2 605,74</w:t>
            </w:r>
          </w:p>
        </w:tc>
        <w:tc>
          <w:tcPr>
            <w:tcW w:w="800" w:type="dxa"/>
            <w:shd w:val="clear" w:color="auto" w:fill="FFFFFF"/>
          </w:tcPr>
          <w:p w:rsidR="001B3FCC" w:rsidRPr="00F87403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2 698,08</w:t>
            </w:r>
          </w:p>
        </w:tc>
        <w:tc>
          <w:tcPr>
            <w:tcW w:w="800" w:type="dxa"/>
            <w:shd w:val="clear" w:color="auto" w:fill="FFFFFF"/>
          </w:tcPr>
          <w:p w:rsidR="001B3FCC" w:rsidRPr="00F87403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2 744,98</w:t>
            </w:r>
          </w:p>
        </w:tc>
        <w:tc>
          <w:tcPr>
            <w:tcW w:w="800" w:type="dxa"/>
            <w:shd w:val="clear" w:color="auto" w:fill="FFFFFF"/>
          </w:tcPr>
          <w:p w:rsidR="001B3FCC" w:rsidRDefault="001B3FCC" w:rsidP="001B3FCC">
            <w:pPr>
              <w:jc w:val="center"/>
            </w:pPr>
            <w:r w:rsidRPr="00E07B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2 744,98</w:t>
            </w:r>
          </w:p>
        </w:tc>
        <w:tc>
          <w:tcPr>
            <w:tcW w:w="800" w:type="dxa"/>
            <w:shd w:val="clear" w:color="auto" w:fill="FFFFFF"/>
          </w:tcPr>
          <w:p w:rsidR="001B3FCC" w:rsidRDefault="001B3FCC" w:rsidP="001B3FCC">
            <w:pPr>
              <w:jc w:val="center"/>
            </w:pPr>
            <w:r w:rsidRPr="00E07B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2 744,98</w:t>
            </w:r>
          </w:p>
        </w:tc>
        <w:tc>
          <w:tcPr>
            <w:tcW w:w="800" w:type="dxa"/>
            <w:shd w:val="clear" w:color="auto" w:fill="FFFFFF"/>
          </w:tcPr>
          <w:p w:rsidR="001B3FCC" w:rsidRDefault="001B3FCC" w:rsidP="001B3FCC">
            <w:pPr>
              <w:jc w:val="center"/>
            </w:pPr>
            <w:r w:rsidRPr="00E07B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2 744,98</w:t>
            </w:r>
          </w:p>
        </w:tc>
        <w:tc>
          <w:tcPr>
            <w:tcW w:w="785" w:type="dxa"/>
            <w:shd w:val="clear" w:color="auto" w:fill="FFFFFF"/>
          </w:tcPr>
          <w:p w:rsidR="001B3FCC" w:rsidRDefault="001B3FCC" w:rsidP="001B3FCC">
            <w:pPr>
              <w:jc w:val="center"/>
            </w:pPr>
            <w:r w:rsidRPr="00E07B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2 744,98</w:t>
            </w:r>
          </w:p>
        </w:tc>
        <w:tc>
          <w:tcPr>
            <w:tcW w:w="815" w:type="dxa"/>
            <w:shd w:val="clear" w:color="auto" w:fill="FFFFFF"/>
          </w:tcPr>
          <w:p w:rsidR="001B3FCC" w:rsidRDefault="001B3FCC" w:rsidP="001B3FCC">
            <w:pPr>
              <w:jc w:val="center"/>
            </w:pPr>
            <w:r w:rsidRPr="00E07B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2 744,98</w:t>
            </w:r>
          </w:p>
        </w:tc>
        <w:tc>
          <w:tcPr>
            <w:tcW w:w="1332" w:type="dxa"/>
            <w:shd w:val="clear" w:color="auto" w:fill="FFFFFF"/>
          </w:tcPr>
          <w:p w:rsidR="001B3FCC" w:rsidRPr="00F87403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21 773,7</w:t>
            </w:r>
          </w:p>
        </w:tc>
      </w:tr>
      <w:tr w:rsidR="006D1ED1" w:rsidRPr="0074518C" w:rsidTr="00D105D3">
        <w:tc>
          <w:tcPr>
            <w:tcW w:w="48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534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9528E8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128,5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9528E8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134,5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9528E8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9528E8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9528E8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9528E8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</w:t>
            </w:r>
          </w:p>
        </w:tc>
        <w:tc>
          <w:tcPr>
            <w:tcW w:w="785" w:type="dxa"/>
            <w:shd w:val="clear" w:color="auto" w:fill="FFFFFF"/>
          </w:tcPr>
          <w:p w:rsidR="006D1ED1" w:rsidRPr="00DB2670" w:rsidRDefault="009528E8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</w:t>
            </w:r>
          </w:p>
        </w:tc>
        <w:tc>
          <w:tcPr>
            <w:tcW w:w="815" w:type="dxa"/>
            <w:shd w:val="clear" w:color="auto" w:fill="FFFFFF"/>
          </w:tcPr>
          <w:p w:rsidR="006D1ED1" w:rsidRPr="00DB2670" w:rsidRDefault="009528E8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139,4</w:t>
            </w:r>
          </w:p>
        </w:tc>
        <w:tc>
          <w:tcPr>
            <w:tcW w:w="1332" w:type="dxa"/>
            <w:shd w:val="clear" w:color="auto" w:fill="FFFFFF"/>
          </w:tcPr>
          <w:p w:rsidR="006D1ED1" w:rsidRPr="00DB2670" w:rsidRDefault="009528E8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1 099,4</w:t>
            </w:r>
          </w:p>
        </w:tc>
      </w:tr>
      <w:tr w:rsidR="006D1ED1" w:rsidRPr="0074518C" w:rsidTr="00D105D3">
        <w:tc>
          <w:tcPr>
            <w:tcW w:w="48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534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6D1ED1" w:rsidRPr="0074518C" w:rsidTr="00D105D3">
        <w:tc>
          <w:tcPr>
            <w:tcW w:w="48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534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6D1ED1" w:rsidRPr="0074518C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6D1ED1" w:rsidRPr="00DB2670" w:rsidRDefault="006D1ED1" w:rsidP="006D1E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  <w:tr w:rsidR="001B3FCC" w:rsidRPr="0074518C" w:rsidTr="00D105D3">
        <w:tc>
          <w:tcPr>
            <w:tcW w:w="482" w:type="dxa"/>
            <w:vMerge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534" w:type="dxa"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1B3FCC" w:rsidRPr="0074518C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1B3FCC" w:rsidRPr="00DB2670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2 477,24</w:t>
            </w:r>
          </w:p>
        </w:tc>
        <w:tc>
          <w:tcPr>
            <w:tcW w:w="800" w:type="dxa"/>
            <w:shd w:val="clear" w:color="auto" w:fill="FFFFFF"/>
          </w:tcPr>
          <w:p w:rsidR="001B3FCC" w:rsidRPr="00DB2670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2 563,58</w:t>
            </w:r>
          </w:p>
        </w:tc>
        <w:tc>
          <w:tcPr>
            <w:tcW w:w="800" w:type="dxa"/>
            <w:shd w:val="clear" w:color="auto" w:fill="FFFFFF"/>
          </w:tcPr>
          <w:p w:rsidR="001B3FCC" w:rsidRPr="00DB2670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2 605,58</w:t>
            </w:r>
          </w:p>
        </w:tc>
        <w:tc>
          <w:tcPr>
            <w:tcW w:w="800" w:type="dxa"/>
            <w:shd w:val="clear" w:color="auto" w:fill="FFFFFF"/>
          </w:tcPr>
          <w:p w:rsidR="001B3FCC" w:rsidRDefault="001B3FCC" w:rsidP="001B3FCC">
            <w:pPr>
              <w:jc w:val="center"/>
            </w:pPr>
            <w:r w:rsidRPr="00AA216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2 605,58</w:t>
            </w:r>
          </w:p>
        </w:tc>
        <w:tc>
          <w:tcPr>
            <w:tcW w:w="800" w:type="dxa"/>
            <w:shd w:val="clear" w:color="auto" w:fill="FFFFFF"/>
          </w:tcPr>
          <w:p w:rsidR="001B3FCC" w:rsidRDefault="001B3FCC" w:rsidP="001B3FCC">
            <w:pPr>
              <w:jc w:val="center"/>
            </w:pPr>
            <w:r w:rsidRPr="00AA216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2 605,58</w:t>
            </w:r>
          </w:p>
        </w:tc>
        <w:tc>
          <w:tcPr>
            <w:tcW w:w="800" w:type="dxa"/>
            <w:shd w:val="clear" w:color="auto" w:fill="FFFFFF"/>
          </w:tcPr>
          <w:p w:rsidR="001B3FCC" w:rsidRDefault="001B3FCC" w:rsidP="001B3FCC">
            <w:pPr>
              <w:jc w:val="center"/>
            </w:pPr>
            <w:r w:rsidRPr="00AA216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2 605,58</w:t>
            </w:r>
          </w:p>
        </w:tc>
        <w:tc>
          <w:tcPr>
            <w:tcW w:w="785" w:type="dxa"/>
            <w:shd w:val="clear" w:color="auto" w:fill="FFFFFF"/>
          </w:tcPr>
          <w:p w:rsidR="001B3FCC" w:rsidRDefault="001B3FCC" w:rsidP="001B3FCC">
            <w:pPr>
              <w:jc w:val="center"/>
            </w:pPr>
            <w:r w:rsidRPr="00AA216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2 605,58</w:t>
            </w:r>
          </w:p>
        </w:tc>
        <w:tc>
          <w:tcPr>
            <w:tcW w:w="815" w:type="dxa"/>
            <w:shd w:val="clear" w:color="auto" w:fill="FFFFFF"/>
          </w:tcPr>
          <w:p w:rsidR="001B3FCC" w:rsidRDefault="001B3FCC" w:rsidP="001B3FCC">
            <w:pPr>
              <w:jc w:val="center"/>
            </w:pPr>
            <w:r w:rsidRPr="00AA216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2 605,58</w:t>
            </w:r>
          </w:p>
        </w:tc>
        <w:tc>
          <w:tcPr>
            <w:tcW w:w="1332" w:type="dxa"/>
            <w:shd w:val="clear" w:color="auto" w:fill="FFFFFF"/>
          </w:tcPr>
          <w:p w:rsidR="001B3FCC" w:rsidRPr="00DB2670" w:rsidRDefault="001B3FCC" w:rsidP="001B3F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20 674,3</w:t>
            </w:r>
          </w:p>
        </w:tc>
      </w:tr>
      <w:tr w:rsidR="009528E8" w:rsidRPr="0074518C" w:rsidTr="00D105D3">
        <w:tc>
          <w:tcPr>
            <w:tcW w:w="482" w:type="dxa"/>
            <w:vMerge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842" w:type="dxa"/>
            <w:vMerge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534" w:type="dxa"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4518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1" w:type="dxa"/>
            <w:shd w:val="clear" w:color="auto" w:fill="FFFFFF"/>
          </w:tcPr>
          <w:p w:rsidR="009528E8" w:rsidRPr="0074518C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Pr="001A05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00000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85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FFFFFF"/>
          </w:tcPr>
          <w:p w:rsidR="009528E8" w:rsidRPr="00DB2670" w:rsidRDefault="009528E8" w:rsidP="009528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</w:tr>
    </w:tbl>
    <w:p w:rsidR="00BD11E3" w:rsidRDefault="00BD11E3"/>
    <w:p w:rsidR="00D0224F" w:rsidRDefault="00D0224F">
      <w:bookmarkStart w:id="0" w:name="_GoBack"/>
      <w:bookmarkEnd w:id="0"/>
    </w:p>
    <w:p w:rsidR="00EE12BF" w:rsidRDefault="00EE12BF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программыза счет налоговых и неналоговых расходов</w:t>
      </w:r>
    </w:p>
    <w:p w:rsidR="00D32302" w:rsidRPr="00C14151" w:rsidRDefault="00D32302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6019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1134"/>
        <w:gridCol w:w="1134"/>
        <w:gridCol w:w="1418"/>
        <w:gridCol w:w="2410"/>
        <w:gridCol w:w="1275"/>
        <w:gridCol w:w="993"/>
        <w:gridCol w:w="1275"/>
        <w:gridCol w:w="1134"/>
        <w:gridCol w:w="1276"/>
        <w:gridCol w:w="1276"/>
        <w:gridCol w:w="1276"/>
        <w:gridCol w:w="1134"/>
      </w:tblGrid>
      <w:tr w:rsidR="00EE12BF" w:rsidRPr="002545A6" w:rsidTr="00990564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Орган исполнительной власти,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Наименование налогового (неналогового) расхода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Оценка расходов</w:t>
            </w:r>
          </w:p>
        </w:tc>
      </w:tr>
      <w:tr w:rsidR="00635E7A" w:rsidRPr="002545A6" w:rsidTr="00D32302">
        <w:trPr>
          <w:trHeight w:val="26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</w:tr>
      <w:tr w:rsidR="00635E7A" w:rsidRPr="002545A6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2545A6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 (тыс. рублей)</w:t>
            </w:r>
          </w:p>
        </w:tc>
      </w:tr>
      <w:tr w:rsidR="00635E7A" w:rsidRPr="002545A6" w:rsidTr="00D32302">
        <w:trPr>
          <w:trHeight w:val="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2545A6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</w:tr>
      <w:tr w:rsidR="00F41B5D" w:rsidRPr="002545A6" w:rsidTr="00D32302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Комплекс процессных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Обеспечение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Администрация Каировского 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pStyle w:val="msonormalcxspmiddle"/>
              <w:spacing w:before="0" w:beforeAutospacing="0" w:after="0" w:afterAutospacing="0"/>
              <w:contextualSpacing/>
              <w:rPr>
                <w:sz w:val="17"/>
                <w:szCs w:val="17"/>
                <w:lang w:eastAsia="en-US"/>
              </w:rPr>
            </w:pPr>
            <w:r w:rsidRPr="002545A6">
              <w:rPr>
                <w:sz w:val="17"/>
                <w:szCs w:val="17"/>
                <w:lang w:eastAsia="en-US"/>
              </w:rPr>
              <w:t>Муниципальные автономные, бюджетные и казенные учреждения и организации освобождены от уплаты земельного налога – 2 учреждения</w:t>
            </w:r>
          </w:p>
          <w:p w:rsidR="00F41B5D" w:rsidRPr="002545A6" w:rsidRDefault="00F41B5D" w:rsidP="00F41B5D">
            <w:pPr>
              <w:pStyle w:val="msonormalcxspmiddle"/>
              <w:spacing w:before="0" w:beforeAutospacing="0" w:after="0" w:afterAutospacing="0"/>
              <w:contextualSpacing/>
              <w:rPr>
                <w:sz w:val="17"/>
                <w:szCs w:val="17"/>
                <w:lang w:eastAsia="en-US"/>
              </w:rPr>
            </w:pPr>
            <w:r w:rsidRPr="002545A6">
              <w:rPr>
                <w:sz w:val="17"/>
                <w:szCs w:val="17"/>
                <w:lang w:eastAsia="en-US"/>
              </w:rPr>
              <w:t>Пониженные ставки соответствующих налогов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</w:tr>
      <w:tr w:rsidR="00F41B5D" w:rsidRPr="002545A6" w:rsidTr="00D32302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2030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местного бюджета в общем объеме 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местного бюджета в общем объеме 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местного бюджета в общем объеме 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Доля налоговых и неналоговых доходов местного бюджета в общем объеме 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F41B5D" w:rsidRPr="002545A6" w:rsidTr="00D32302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</w:tr>
      <w:tr w:rsidR="00F41B5D" w:rsidRPr="002545A6" w:rsidTr="00D32302">
        <w:trPr>
          <w:trHeight w:val="17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Мероприятие (результат)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Налоговые расходы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58159E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Администрация </w:t>
            </w:r>
            <w:r w:rsidR="0058159E" w:rsidRPr="002545A6">
              <w:rPr>
                <w:rFonts w:ascii="Times New Roman" w:hAnsi="Times New Roman" w:cs="Times New Roman"/>
                <w:sz w:val="17"/>
                <w:szCs w:val="17"/>
              </w:rPr>
              <w:t>Каировского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 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24F" w:rsidRPr="002545A6" w:rsidRDefault="00D0224F" w:rsidP="00D0224F">
            <w:pPr>
              <w:pStyle w:val="msonormalcxspmiddle"/>
              <w:spacing w:before="0" w:beforeAutospacing="0" w:after="0" w:afterAutospacing="0"/>
              <w:contextualSpacing/>
              <w:rPr>
                <w:sz w:val="17"/>
                <w:szCs w:val="17"/>
                <w:lang w:eastAsia="en-US"/>
              </w:rPr>
            </w:pPr>
            <w:r w:rsidRPr="002545A6">
              <w:rPr>
                <w:sz w:val="17"/>
                <w:szCs w:val="17"/>
                <w:lang w:eastAsia="en-US"/>
              </w:rPr>
              <w:t>Муниципальные автономные, бюджетные и казенные учреждения и организации освобождены от уплаты земельного налога – 2 учреждения</w:t>
            </w:r>
          </w:p>
          <w:p w:rsidR="00F41B5D" w:rsidRPr="002545A6" w:rsidRDefault="00F41B5D" w:rsidP="00D0224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 xml:space="preserve">2024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</w:tr>
      <w:tr w:rsidR="00F41B5D" w:rsidRPr="002545A6" w:rsidTr="00D32302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2030</w:t>
            </w:r>
          </w:p>
        </w:tc>
      </w:tr>
      <w:tr w:rsidR="00F41B5D" w:rsidRPr="002545A6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финансовое обеспечение</w:t>
            </w:r>
          </w:p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F41B5D" w:rsidRPr="00EE12BF" w:rsidTr="00D32302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2545A6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2545A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2545A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F41B5D" w:rsidRPr="00EE12BF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F41B5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F41B5D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D" w:rsidRPr="00635E7A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277</w:t>
            </w:r>
          </w:p>
        </w:tc>
      </w:tr>
    </w:tbl>
    <w:p w:rsidR="001D266D" w:rsidRDefault="001D266D"/>
    <w:p w:rsidR="006C7290" w:rsidRDefault="006C7290"/>
    <w:p w:rsidR="00664A8E" w:rsidRPr="00866BFD" w:rsidRDefault="00664A8E" w:rsidP="00664A8E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t xml:space="preserve">Сведения о методике расчета показателя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2146"/>
        <w:gridCol w:w="972"/>
        <w:gridCol w:w="1701"/>
        <w:gridCol w:w="2268"/>
        <w:gridCol w:w="2268"/>
        <w:gridCol w:w="1701"/>
        <w:gridCol w:w="2430"/>
        <w:gridCol w:w="1397"/>
      </w:tblGrid>
      <w:tr w:rsidR="0007135D" w:rsidRPr="00866BFD" w:rsidTr="0007135D">
        <w:tc>
          <w:tcPr>
            <w:tcW w:w="42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2146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показателя (результат)</w:t>
            </w:r>
          </w:p>
        </w:tc>
        <w:tc>
          <w:tcPr>
            <w:tcW w:w="972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Алгоритм формирования (формула) и методологические пояснения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3"/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Базовые показатели (используемые в формуле)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Метод сбора информации, индекс формы отчетности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4"/>
            </w:r>
            <w:hyperlink r:id="rId8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сбор данных по показателю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5"/>
            </w:r>
          </w:p>
        </w:tc>
        <w:tc>
          <w:tcPr>
            <w:tcW w:w="2430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данных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6"/>
            </w:r>
          </w:p>
        </w:tc>
        <w:tc>
          <w:tcPr>
            <w:tcW w:w="1397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представления годовой отчетной информации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7"/>
            </w:r>
          </w:p>
        </w:tc>
      </w:tr>
      <w:tr w:rsidR="0007135D" w:rsidRPr="00866BFD" w:rsidTr="0007135D">
        <w:trPr>
          <w:trHeight w:val="241"/>
        </w:trPr>
        <w:tc>
          <w:tcPr>
            <w:tcW w:w="42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2146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972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C70637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70637" w:rsidRPr="003427B3" w:rsidRDefault="00637DE2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70637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C70637" w:rsidRPr="003427B3" w:rsidRDefault="00C70637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</w:t>
            </w:r>
          </w:p>
        </w:tc>
        <w:tc>
          <w:tcPr>
            <w:tcW w:w="972" w:type="dxa"/>
            <w:shd w:val="clear" w:color="auto" w:fill="FFFFFF"/>
          </w:tcPr>
          <w:p w:rsidR="00C70637" w:rsidRPr="00C97776" w:rsidRDefault="00C70637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C70637" w:rsidRDefault="00C70637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70637" w:rsidRDefault="00C70637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70637" w:rsidRPr="009A233F" w:rsidRDefault="00C70637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C70637" w:rsidRDefault="00C70637" w:rsidP="0058159E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C70637" w:rsidRPr="009A233F" w:rsidRDefault="00C70637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FFFFFF"/>
          </w:tcPr>
          <w:p w:rsidR="00C70637" w:rsidRDefault="00C70637" w:rsidP="00C70637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9056EF">
            <w:pPr>
              <w:jc w:val="center"/>
            </w:pPr>
          </w:p>
        </w:tc>
        <w:tc>
          <w:tcPr>
            <w:tcW w:w="1397" w:type="dxa"/>
            <w:shd w:val="clear" w:color="auto" w:fill="FFFFFF"/>
          </w:tcPr>
          <w:p w:rsidR="009056EF" w:rsidRDefault="009056EF" w:rsidP="009056EF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97776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97776" w:rsidRPr="003427B3" w:rsidRDefault="00C736F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C97776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C97776" w:rsidRPr="003427B3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освещенных частей улиц, проездов, набережных на конец 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972" w:type="dxa"/>
            <w:shd w:val="clear" w:color="auto" w:fill="FFFFFF"/>
          </w:tcPr>
          <w:p w:rsidR="00C97776" w:rsidRPr="00C97776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1701" w:type="dxa"/>
            <w:shd w:val="clear" w:color="auto" w:fill="FFFFFF"/>
          </w:tcPr>
          <w:p w:rsidR="00C97776" w:rsidRPr="009A233F" w:rsidRDefault="006D1AB0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97776" w:rsidRPr="009A233F" w:rsidRDefault="006D1AB0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97776" w:rsidRPr="0096554F" w:rsidRDefault="006D1AB0" w:rsidP="00E41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655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E41854" w:rsidRPr="009655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 w:rsidR="00E41854" w:rsidRPr="0096554F">
              <w:rPr>
                <w:rFonts w:ascii="Times New Roman" w:hAnsi="Times New Roman" w:cs="Times New Roman"/>
                <w:sz w:val="20"/>
                <w:szCs w:val="20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C97776" w:rsidRPr="00A960EB" w:rsidRDefault="001F34D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960E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Федеральная служба государственной </w:t>
            </w:r>
            <w:r w:rsidRPr="00A960E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статистики</w:t>
            </w:r>
          </w:p>
        </w:tc>
        <w:tc>
          <w:tcPr>
            <w:tcW w:w="2430" w:type="dxa"/>
            <w:shd w:val="clear" w:color="auto" w:fill="FFFFFF"/>
          </w:tcPr>
          <w:p w:rsidR="00C97776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C97776" w:rsidRPr="009A233F" w:rsidRDefault="001F34D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A960E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A960EB" w:rsidRPr="003427B3" w:rsidRDefault="00C736F9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4</w:t>
            </w:r>
            <w:r w:rsidR="00A960EB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72" w:type="dxa"/>
            <w:shd w:val="clear" w:color="auto" w:fill="FFFFFF"/>
          </w:tcPr>
          <w:p w:rsidR="00A960EB" w:rsidRPr="00C97776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A960EB" w:rsidRPr="00930D89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A960EB" w:rsidRPr="0096554F" w:rsidRDefault="00E41854" w:rsidP="00E41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655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</w:t>
            </w:r>
            <w:r w:rsidRPr="0096554F">
              <w:rPr>
                <w:rFonts w:ascii="Times New Roman" w:hAnsi="Times New Roman" w:cs="Times New Roman"/>
                <w:sz w:val="20"/>
                <w:szCs w:val="20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A960EB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930D89" w:rsidRPr="00866BFD" w:rsidTr="0007135D">
        <w:trPr>
          <w:trHeight w:val="660"/>
        </w:trPr>
        <w:tc>
          <w:tcPr>
            <w:tcW w:w="421" w:type="dxa"/>
            <w:vMerge w:val="restart"/>
            <w:shd w:val="clear" w:color="auto" w:fill="FFFFFF"/>
          </w:tcPr>
          <w:p w:rsidR="00930D89" w:rsidRPr="003427B3" w:rsidRDefault="00C736F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930D89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30D89" w:rsidRPr="003427B3" w:rsidRDefault="00930D8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30D89" w:rsidRPr="00C97776" w:rsidRDefault="00930D8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Рем/П*100%</w:t>
            </w:r>
          </w:p>
        </w:tc>
        <w:tc>
          <w:tcPr>
            <w:tcW w:w="2268" w:type="dxa"/>
            <w:shd w:val="clear" w:color="auto" w:fill="FFFFFF"/>
          </w:tcPr>
          <w:p w:rsidR="00930D89" w:rsidRPr="00930D89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>ротяженность автомобильных дорог, введенных в эксплуатацию после капитального ремонта и ремонта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(Рем.)</w:t>
            </w:r>
          </w:p>
        </w:tc>
        <w:tc>
          <w:tcPr>
            <w:tcW w:w="2268" w:type="dxa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использовании средств Федерального дорожного фонда, дорожных фондов субъектов Российской Федерации, муниципальных дорожных фондов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приказ </w:t>
            </w:r>
            <w:r w:rsidR="00A960EB">
              <w:rPr>
                <w:rFonts w:ascii="Times New Roman" w:hAnsi="Times New Roman" w:cs="Times New Roman"/>
                <w:sz w:val="20"/>
                <w:szCs w:val="20"/>
              </w:rPr>
              <w:t>Росстата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от 15 июня 2012 года N 346</w:t>
            </w:r>
          </w:p>
        </w:tc>
        <w:tc>
          <w:tcPr>
            <w:tcW w:w="1701" w:type="dxa"/>
            <w:shd w:val="clear" w:color="auto" w:fill="FFFFFF"/>
          </w:tcPr>
          <w:p w:rsidR="00930D89" w:rsidRPr="00930D89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>Федеральному дорожному агентству</w:t>
            </w:r>
          </w:p>
        </w:tc>
        <w:tc>
          <w:tcPr>
            <w:tcW w:w="2430" w:type="dxa"/>
            <w:shd w:val="clear" w:color="auto" w:fill="FFFFFF"/>
          </w:tcPr>
          <w:p w:rsidR="00930D89" w:rsidRPr="00A960EB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№ 1-ФД</w:t>
            </w:r>
          </w:p>
        </w:tc>
        <w:tc>
          <w:tcPr>
            <w:tcW w:w="1397" w:type="dxa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 20 день после отчетного периода</w:t>
            </w:r>
          </w:p>
        </w:tc>
      </w:tr>
      <w:tr w:rsidR="00A960EB" w:rsidRPr="00866BFD" w:rsidTr="0007135D">
        <w:trPr>
          <w:trHeight w:val="970"/>
        </w:trPr>
        <w:tc>
          <w:tcPr>
            <w:tcW w:w="421" w:type="dxa"/>
            <w:vMerge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A960EB" w:rsidRPr="00C97776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A960EB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A960EB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</w:tc>
        <w:tc>
          <w:tcPr>
            <w:tcW w:w="2268" w:type="dxa"/>
            <w:shd w:val="clear" w:color="auto" w:fill="FFFFFF"/>
          </w:tcPr>
          <w:p w:rsidR="00A960EB" w:rsidRPr="00A960EB" w:rsidRDefault="00A960EB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 w:rsidRPr="00A960EB">
              <w:rPr>
                <w:b w:val="0"/>
                <w:color w:val="22272F"/>
                <w:sz w:val="20"/>
                <w:szCs w:val="20"/>
              </w:rPr>
              <w:t xml:space="preserve">1, </w:t>
            </w:r>
            <w:r w:rsidRPr="00A960EB">
              <w:rPr>
                <w:b w:val="0"/>
                <w:sz w:val="20"/>
                <w:szCs w:val="20"/>
              </w:rPr>
              <w:t xml:space="preserve">Сведения об автомобильных дорогах общего пользования местного значения и искусственных сооружениях на них по состоянию на 1 января, Приказ Росстата от 30.07.2021 N 458 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A960EB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C736F9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="00E41854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га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Каировского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41854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C736F9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  <w:r w:rsidR="00E41854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41854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C736F9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  <w:r w:rsidR="00E41854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Каировского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41854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C736F9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9</w:t>
            </w:r>
            <w:r w:rsidR="00E41854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8159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Каировского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41854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C736F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736F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документов территориального планирования 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Pr="00E41854" w:rsidRDefault="009056EF" w:rsidP="009056EF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C736F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736F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Pr="00E41854" w:rsidRDefault="009056EF" w:rsidP="009056E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C736F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736F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C736F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736F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посещений б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отчет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9056EF" w:rsidRPr="003427B3" w:rsidRDefault="009056EF" w:rsidP="00A2572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A2572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УС/ОК*100%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культурного наследия, находящихся в удовлетворительном 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(УС)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9056EF">
            <w:pPr>
              <w:jc w:val="center"/>
            </w:pPr>
          </w:p>
        </w:tc>
        <w:tc>
          <w:tcPr>
            <w:tcW w:w="1397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Общее количество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объектов культурного наследия, находящихся в удовлетворительном 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(ОК)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9056EF">
            <w:pPr>
              <w:jc w:val="center"/>
            </w:pPr>
          </w:p>
        </w:tc>
        <w:tc>
          <w:tcPr>
            <w:tcW w:w="1397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9056EF" w:rsidRPr="003427B3" w:rsidRDefault="00C736F9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9056EF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Доля налоговых и неналоговых доходов местного бюджета в общем объеме собственных доходов бюджета муниципального образования 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Н/С*100%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поступивших н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и неналоговы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(Н)</w:t>
            </w:r>
          </w:p>
        </w:tc>
        <w:tc>
          <w:tcPr>
            <w:tcW w:w="2268" w:type="dxa"/>
            <w:shd w:val="clear" w:color="auto" w:fill="FFFFFF"/>
          </w:tcPr>
          <w:p w:rsidR="009056EF" w:rsidRPr="00FA7B84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доходов 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(С)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 xml:space="preserve">Финансовый отдел администрации Саракташского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2430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В соответствии с приказом финансового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отдела администрации Саракташского района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A2572E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</w:t>
            </w:r>
            <w:r w:rsid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="009056EF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Решение Совета депутатов Каировского сельсовета о бюджете на очередной финансовый год и плановый период</w:t>
            </w:r>
          </w:p>
        </w:tc>
        <w:tc>
          <w:tcPr>
            <w:tcW w:w="1397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9056EF" w:rsidRPr="003427B3" w:rsidRDefault="00C16997" w:rsidP="00A2572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</w:t>
            </w:r>
            <w:r w:rsidR="009056EF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Рмп/ОР*100%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расходов бюджета в рамках муниципальных программ (Рмп)</w:t>
            </w:r>
          </w:p>
        </w:tc>
        <w:tc>
          <w:tcPr>
            <w:tcW w:w="2268" w:type="dxa"/>
            <w:shd w:val="clear" w:color="auto" w:fill="FFFFFF"/>
          </w:tcPr>
          <w:p w:rsidR="009056EF" w:rsidRPr="00FA7B84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Общий объем расходов бюджета (ОР)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C16997" w:rsidP="00A2572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</w:t>
            </w:r>
            <w:r w:rsidR="009056EF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30D89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6554F" w:rsidRDefault="009056EF" w:rsidP="009056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655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</w:t>
            </w:r>
            <w:r w:rsidRPr="0096554F">
              <w:rPr>
                <w:rFonts w:ascii="Times New Roman" w:hAnsi="Times New Roman" w:cs="Times New Roman"/>
                <w:sz w:val="20"/>
                <w:szCs w:val="20"/>
              </w:rPr>
              <w:t>0503169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9056EF" w:rsidRPr="005124E1" w:rsidRDefault="009056EF" w:rsidP="009056EF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 w:rsidRPr="005124E1">
              <w:rPr>
                <w:b w:val="0"/>
                <w:sz w:val="20"/>
                <w:szCs w:val="20"/>
              </w:rPr>
              <w:t>Сведения по дебиторской и кредиторской задолженности</w:t>
            </w:r>
          </w:p>
        </w:tc>
        <w:tc>
          <w:tcPr>
            <w:tcW w:w="1397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9056EF" w:rsidRPr="003427B3" w:rsidRDefault="00C16997" w:rsidP="00A2572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</w:t>
            </w:r>
            <w:r w:rsidR="009056EF"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проектов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В/Ч*100%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Количество жителей,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вовлеченных в 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(В)</w:t>
            </w: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3, Протокол собрания граждан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  <w:jc w:val="center"/>
            </w:pPr>
          </w:p>
        </w:tc>
        <w:tc>
          <w:tcPr>
            <w:tcW w:w="1397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ая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численност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ь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жителей населенных пунктов, на территории которых осуществлялся процесс выбора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(Ч)</w:t>
            </w:r>
          </w:p>
        </w:tc>
        <w:tc>
          <w:tcPr>
            <w:tcW w:w="2268" w:type="dxa"/>
            <w:shd w:val="clear" w:color="auto" w:fill="FFFFFF"/>
          </w:tcPr>
          <w:p w:rsidR="009056EF" w:rsidRPr="0060414B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C459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 xml:space="preserve">3, </w:t>
            </w:r>
            <w:r w:rsidRPr="009056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  <w:jc w:val="center"/>
            </w:pPr>
          </w:p>
        </w:tc>
        <w:tc>
          <w:tcPr>
            <w:tcW w:w="1397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9056E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9056EF" w:rsidRPr="003427B3" w:rsidRDefault="009056EF" w:rsidP="00C1699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2</w:t>
            </w:r>
            <w:r w:rsidR="00C1699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9056EF" w:rsidRPr="003427B3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972" w:type="dxa"/>
            <w:shd w:val="clear" w:color="auto" w:fill="FFFFFF"/>
          </w:tcPr>
          <w:p w:rsidR="009056EF" w:rsidRPr="00C97776" w:rsidRDefault="009056EF" w:rsidP="009056E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9056EF" w:rsidRPr="009A233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930D89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9056EF" w:rsidRPr="000B396F" w:rsidRDefault="009056EF" w:rsidP="00905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 Каировского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  <w:jc w:val="center"/>
            </w:pPr>
          </w:p>
        </w:tc>
        <w:tc>
          <w:tcPr>
            <w:tcW w:w="1397" w:type="dxa"/>
            <w:shd w:val="clear" w:color="auto" w:fill="FFFFFF"/>
          </w:tcPr>
          <w:p w:rsidR="009056EF" w:rsidRDefault="009056EF" w:rsidP="009056EF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</w:tbl>
    <w:p w:rsidR="004E7262" w:rsidRDefault="004E7262" w:rsidP="004E7262"/>
    <w:sectPr w:rsidR="004E7262" w:rsidSect="00D0224F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B9A" w:rsidRDefault="008C7B9A" w:rsidP="004415FC">
      <w:pPr>
        <w:spacing w:after="0" w:line="240" w:lineRule="auto"/>
      </w:pPr>
      <w:r>
        <w:separator/>
      </w:r>
    </w:p>
  </w:endnote>
  <w:endnote w:type="continuationSeparator" w:id="1">
    <w:p w:rsidR="008C7B9A" w:rsidRDefault="008C7B9A" w:rsidP="0044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B9A" w:rsidRDefault="008C7B9A" w:rsidP="004415FC">
      <w:pPr>
        <w:spacing w:after="0" w:line="240" w:lineRule="auto"/>
      </w:pPr>
      <w:r>
        <w:separator/>
      </w:r>
    </w:p>
  </w:footnote>
  <w:footnote w:type="continuationSeparator" w:id="1">
    <w:p w:rsidR="008C7B9A" w:rsidRDefault="008C7B9A" w:rsidP="004415FC">
      <w:pPr>
        <w:spacing w:after="0" w:line="240" w:lineRule="auto"/>
      </w:pPr>
      <w:r>
        <w:continuationSeparator/>
      </w:r>
    </w:p>
  </w:footnote>
  <w:footnote w:id="2">
    <w:p w:rsidR="00D105D3" w:rsidRPr="00597BB1" w:rsidRDefault="00D105D3" w:rsidP="00A04369">
      <w:pPr>
        <w:pStyle w:val="a4"/>
        <w:ind w:left="0" w:right="-59" w:firstLine="0"/>
        <w:jc w:val="left"/>
        <w:rPr>
          <w:b w:val="0"/>
        </w:rPr>
      </w:pPr>
      <w:r>
        <w:rPr>
          <w:rStyle w:val="a6"/>
        </w:rPr>
        <w:footnoteRef/>
      </w:r>
      <w:r w:rsidRPr="00597BB1">
        <w:rPr>
          <w:b w:val="0"/>
        </w:rPr>
        <w:t xml:space="preserve"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</w:t>
      </w:r>
      <w:r>
        <w:rPr>
          <w:b w:val="0"/>
        </w:rPr>
        <w:t>Каировскоого</w:t>
      </w:r>
      <w:r w:rsidRPr="00597BB1">
        <w:rPr>
          <w:b w:val="0"/>
        </w:rPr>
        <w:t xml:space="preserve"> сельсовета.</w:t>
      </w:r>
    </w:p>
  </w:footnote>
  <w:footnote w:id="3">
    <w:p w:rsidR="00D105D3" w:rsidRPr="00597BB1" w:rsidRDefault="00D105D3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Плановое значение показателя на год разработки проекта муниципальной программы.</w:t>
      </w:r>
    </w:p>
  </w:footnote>
  <w:footnote w:id="4">
    <w:p w:rsidR="00D105D3" w:rsidRPr="00597BB1" w:rsidRDefault="00D105D3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5">
    <w:p w:rsidR="00D105D3" w:rsidRPr="00597BB1" w:rsidRDefault="00D105D3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6">
    <w:p w:rsidR="00D105D3" w:rsidRPr="00597BB1" w:rsidRDefault="00D105D3" w:rsidP="00A04369">
      <w:pPr>
        <w:pStyle w:val="a4"/>
        <w:ind w:left="0" w:right="1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7">
    <w:p w:rsidR="00D105D3" w:rsidRPr="000577AB" w:rsidRDefault="00D105D3" w:rsidP="004415FC">
      <w:pPr>
        <w:pStyle w:val="a4"/>
        <w:ind w:left="0" w:right="1" w:firstLine="0"/>
        <w:jc w:val="left"/>
        <w:rPr>
          <w:b w:val="0"/>
        </w:rPr>
      </w:pPr>
      <w:r w:rsidRPr="000577AB">
        <w:rPr>
          <w:rStyle w:val="a6"/>
        </w:rPr>
        <w:footnoteRef/>
      </w:r>
      <w:r w:rsidRPr="000577AB">
        <w:rPr>
          <w:b w:val="0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</w:t>
      </w:r>
      <w:r w:rsidRPr="00147711">
        <w:rPr>
          <w:b w:val="0"/>
        </w:rPr>
        <w:t>муниципальной</w:t>
      </w:r>
      <w:r w:rsidRPr="000577AB">
        <w:rPr>
          <w:b w:val="0"/>
        </w:rPr>
        <w:t xml:space="preserve"> программы </w:t>
      </w:r>
    </w:p>
  </w:footnote>
  <w:footnote w:id="8">
    <w:p w:rsidR="00D105D3" w:rsidRPr="00E32AF6" w:rsidRDefault="00D105D3" w:rsidP="004415FC">
      <w:pPr>
        <w:pStyle w:val="a4"/>
        <w:ind w:left="0" w:firstLine="0"/>
        <w:jc w:val="left"/>
        <w:rPr>
          <w:b w:val="0"/>
        </w:rPr>
      </w:pPr>
      <w:r w:rsidRPr="00E32AF6">
        <w:rPr>
          <w:rStyle w:val="a6"/>
        </w:rPr>
        <w:footnoteRef/>
      </w:r>
      <w:r w:rsidRPr="00E32AF6">
        <w:rPr>
          <w:b w:val="0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9">
    <w:p w:rsidR="00D105D3" w:rsidRPr="00E4273D" w:rsidRDefault="00D105D3" w:rsidP="004415FC">
      <w:pPr>
        <w:pStyle w:val="a4"/>
        <w:ind w:left="0" w:firstLine="0"/>
        <w:jc w:val="left"/>
        <w:rPr>
          <w:b w:val="0"/>
        </w:rPr>
      </w:pPr>
      <w:r w:rsidRPr="00E4273D">
        <w:rPr>
          <w:rStyle w:val="a6"/>
        </w:rPr>
        <w:footnoteRef/>
      </w:r>
      <w:r w:rsidRPr="00E4273D">
        <w:rPr>
          <w:b w:val="0"/>
        </w:rPr>
        <w:t xml:space="preserve"> Указываются наименования показателей уровня </w:t>
      </w:r>
      <w:r w:rsidRPr="00147711">
        <w:rPr>
          <w:b w:val="0"/>
        </w:rPr>
        <w:t>муниципальной</w:t>
      </w:r>
      <w:r w:rsidRPr="00E4273D">
        <w:rPr>
          <w:b w:val="0"/>
        </w:rPr>
        <w:t xml:space="preserve"> программы </w:t>
      </w:r>
      <w:r w:rsidRPr="002545A6">
        <w:rPr>
          <w:b w:val="0"/>
        </w:rPr>
        <w:t>Каировского</w:t>
      </w:r>
      <w:r>
        <w:rPr>
          <w:b w:val="0"/>
        </w:rPr>
        <w:t xml:space="preserve"> сельсовета</w:t>
      </w:r>
      <w:r w:rsidRPr="00E4273D">
        <w:rPr>
          <w:b w:val="0"/>
        </w:rPr>
        <w:t>, на достижение которых направлены структурный элемент</w:t>
      </w:r>
    </w:p>
  </w:footnote>
  <w:footnote w:id="10">
    <w:p w:rsidR="00D105D3" w:rsidRPr="00E4273D" w:rsidRDefault="00D105D3" w:rsidP="00C16997">
      <w:pPr>
        <w:pStyle w:val="a4"/>
        <w:ind w:left="0" w:firstLine="0"/>
        <w:jc w:val="left"/>
        <w:rPr>
          <w:b w:val="0"/>
        </w:rPr>
      </w:pPr>
      <w:r w:rsidRPr="00E4273D">
        <w:rPr>
          <w:rStyle w:val="a6"/>
        </w:rPr>
        <w:footnoteRef/>
      </w:r>
      <w:r w:rsidRPr="00E4273D">
        <w:rPr>
          <w:b w:val="0"/>
        </w:rPr>
        <w:t xml:space="preserve"> Наименование </w:t>
      </w:r>
      <w:r>
        <w:rPr>
          <w:b w:val="0"/>
        </w:rPr>
        <w:t xml:space="preserve">направления </w:t>
      </w:r>
      <w:r w:rsidRPr="00E4273D">
        <w:rPr>
          <w:b w:val="0"/>
        </w:rPr>
        <w:t>приводится при необходимости</w:t>
      </w:r>
    </w:p>
  </w:footnote>
  <w:footnote w:id="11">
    <w:p w:rsidR="00D105D3" w:rsidRPr="00E4273D" w:rsidRDefault="00D105D3" w:rsidP="004415FC">
      <w:pPr>
        <w:pStyle w:val="a4"/>
        <w:ind w:left="0" w:firstLine="0"/>
        <w:jc w:val="left"/>
        <w:rPr>
          <w:b w:val="0"/>
        </w:rPr>
      </w:pPr>
      <w:r w:rsidRPr="00E4273D">
        <w:rPr>
          <w:rStyle w:val="a6"/>
        </w:rPr>
        <w:footnoteRef/>
      </w:r>
      <w:r w:rsidRPr="00E4273D">
        <w:rPr>
          <w:b w:val="0"/>
        </w:rPr>
        <w:t xml:space="preserve"> Указывается куратор проекта в соответствии с паспортом ведомственного проекта</w:t>
      </w:r>
    </w:p>
  </w:footnote>
  <w:footnote w:id="12">
    <w:p w:rsidR="00D105D3" w:rsidRPr="00656B8A" w:rsidRDefault="00D105D3" w:rsidP="003E1BA9">
      <w:pPr>
        <w:pStyle w:val="a4"/>
        <w:ind w:left="0" w:right="-141" w:firstLine="0"/>
        <w:jc w:val="both"/>
        <w:rPr>
          <w:b w:val="0"/>
        </w:rPr>
      </w:pPr>
      <w:r w:rsidRPr="00656B8A">
        <w:rPr>
          <w:rStyle w:val="a6"/>
        </w:rPr>
        <w:footnoteRef/>
      </w:r>
      <w:r w:rsidRPr="00656B8A">
        <w:rPr>
          <w:b w:val="0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3">
    <w:p w:rsidR="00D105D3" w:rsidRPr="00F87B0D" w:rsidRDefault="00D105D3" w:rsidP="00664A8E">
      <w:pPr>
        <w:pStyle w:val="a4"/>
        <w:ind w:left="0" w:right="1" w:firstLine="0"/>
        <w:jc w:val="left"/>
        <w:rPr>
          <w:b w:val="0"/>
        </w:rPr>
      </w:pPr>
      <w:r w:rsidRPr="00F87B0D">
        <w:rPr>
          <w:rStyle w:val="a6"/>
          <w:b w:val="0"/>
        </w:rPr>
        <w:footnoteRef/>
      </w:r>
      <w:r w:rsidRPr="00F87B0D">
        <w:rPr>
          <w:b w:val="0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4">
    <w:p w:rsidR="00D105D3" w:rsidRPr="00F87B0D" w:rsidRDefault="00D105D3" w:rsidP="00664A8E">
      <w:pPr>
        <w:spacing w:line="259" w:lineRule="auto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F87B0D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F87B0D">
        <w:rPr>
          <w:rFonts w:ascii="Times New Roman" w:hAnsi="Times New Roman" w:cs="Times New Roman"/>
          <w:sz w:val="20"/>
          <w:szCs w:val="20"/>
        </w:rPr>
        <w:t xml:space="preserve"> У</w:t>
      </w:r>
      <w:r w:rsidRPr="00F87B0D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5">
    <w:p w:rsidR="00D105D3" w:rsidRPr="00A329A8" w:rsidRDefault="00D105D3" w:rsidP="00664A8E">
      <w:pPr>
        <w:pStyle w:val="a4"/>
        <w:ind w:left="0" w:right="1" w:firstLine="0"/>
        <w:jc w:val="left"/>
        <w:rPr>
          <w:b w:val="0"/>
        </w:rPr>
      </w:pPr>
      <w:r w:rsidRPr="00A329A8">
        <w:rPr>
          <w:rStyle w:val="a6"/>
        </w:rPr>
        <w:footnoteRef/>
      </w:r>
      <w:r w:rsidRPr="00A329A8">
        <w:rPr>
          <w:b w:val="0"/>
        </w:rPr>
        <w:t xml:space="preserve"> Наименование органа исполнительной власти, ответственного за сбор данных по показателю.</w:t>
      </w:r>
    </w:p>
  </w:footnote>
  <w:footnote w:id="16">
    <w:p w:rsidR="00D105D3" w:rsidRPr="00A329A8" w:rsidRDefault="00D105D3" w:rsidP="00664A8E">
      <w:pPr>
        <w:pStyle w:val="a4"/>
        <w:ind w:left="0" w:right="1" w:firstLine="0"/>
        <w:jc w:val="left"/>
        <w:rPr>
          <w:b w:val="0"/>
        </w:rPr>
      </w:pPr>
      <w:r w:rsidRPr="00A329A8">
        <w:rPr>
          <w:rStyle w:val="a6"/>
        </w:rPr>
        <w:footnoteRef/>
      </w:r>
      <w:r w:rsidRPr="00A329A8">
        <w:rPr>
          <w:b w:val="0"/>
        </w:rPr>
        <w:t xml:space="preserve"> Указываются </w:t>
      </w:r>
      <w:r>
        <w:rPr>
          <w:b w:val="0"/>
        </w:rPr>
        <w:t xml:space="preserve">источник данных для </w:t>
      </w:r>
      <w:r w:rsidRPr="00A329A8">
        <w:rPr>
          <w:b w:val="0"/>
        </w:rPr>
        <w:t xml:space="preserve">расчета показателей </w:t>
      </w:r>
      <w:r w:rsidRPr="00FD71E3">
        <w:rPr>
          <w:b w:val="0"/>
        </w:rPr>
        <w:t>муниципальной п</w:t>
      </w:r>
      <w:r w:rsidRPr="00A329A8">
        <w:rPr>
          <w:b w:val="0"/>
        </w:rPr>
        <w:t>рограммы</w:t>
      </w:r>
      <w:r>
        <w:rPr>
          <w:b w:val="0"/>
        </w:rPr>
        <w:t xml:space="preserve"> (НПА, информационная система, форма отчетности, статистическая форма).</w:t>
      </w:r>
    </w:p>
  </w:footnote>
  <w:footnote w:id="17">
    <w:p w:rsidR="00D105D3" w:rsidRPr="009E37DC" w:rsidRDefault="00D105D3" w:rsidP="00664A8E">
      <w:pPr>
        <w:pStyle w:val="a4"/>
        <w:ind w:left="0" w:firstLine="0"/>
        <w:jc w:val="left"/>
        <w:rPr>
          <w:b w:val="0"/>
        </w:rPr>
      </w:pPr>
      <w:r w:rsidRPr="009E37DC">
        <w:rPr>
          <w:rStyle w:val="a6"/>
        </w:rPr>
        <w:footnoteRef/>
      </w:r>
      <w:r w:rsidRPr="009E37DC">
        <w:rPr>
          <w:b w:val="0"/>
        </w:rPr>
        <w:t xml:space="preserve"> Указывается срок формирования фактических значений показателя за год.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5062F"/>
    <w:multiLevelType w:val="hybridMultilevel"/>
    <w:tmpl w:val="BE4AA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5FC"/>
    <w:rsid w:val="00001BA3"/>
    <w:rsid w:val="00001EE6"/>
    <w:rsid w:val="00031E24"/>
    <w:rsid w:val="00036ECA"/>
    <w:rsid w:val="00070F5D"/>
    <w:rsid w:val="00071072"/>
    <w:rsid w:val="0007135D"/>
    <w:rsid w:val="00077950"/>
    <w:rsid w:val="00090579"/>
    <w:rsid w:val="00091CD7"/>
    <w:rsid w:val="000A0E53"/>
    <w:rsid w:val="000B0804"/>
    <w:rsid w:val="000B396F"/>
    <w:rsid w:val="000B4F85"/>
    <w:rsid w:val="00112459"/>
    <w:rsid w:val="00134836"/>
    <w:rsid w:val="00140922"/>
    <w:rsid w:val="00146FB0"/>
    <w:rsid w:val="00151F07"/>
    <w:rsid w:val="0018024C"/>
    <w:rsid w:val="0018202D"/>
    <w:rsid w:val="00186447"/>
    <w:rsid w:val="00195EFD"/>
    <w:rsid w:val="001A052E"/>
    <w:rsid w:val="001B2B9F"/>
    <w:rsid w:val="001B3FCC"/>
    <w:rsid w:val="001D0455"/>
    <w:rsid w:val="001D266D"/>
    <w:rsid w:val="001D41C6"/>
    <w:rsid w:val="001F34D9"/>
    <w:rsid w:val="00201523"/>
    <w:rsid w:val="00241F0D"/>
    <w:rsid w:val="002545A6"/>
    <w:rsid w:val="00261FF7"/>
    <w:rsid w:val="00262B99"/>
    <w:rsid w:val="00271955"/>
    <w:rsid w:val="0028451B"/>
    <w:rsid w:val="00284FB8"/>
    <w:rsid w:val="002A440D"/>
    <w:rsid w:val="002B6D7E"/>
    <w:rsid w:val="002E5152"/>
    <w:rsid w:val="00301CC8"/>
    <w:rsid w:val="003229FD"/>
    <w:rsid w:val="0032579D"/>
    <w:rsid w:val="003365E4"/>
    <w:rsid w:val="00336925"/>
    <w:rsid w:val="003427B3"/>
    <w:rsid w:val="00351564"/>
    <w:rsid w:val="00372788"/>
    <w:rsid w:val="003B36B4"/>
    <w:rsid w:val="003C42CC"/>
    <w:rsid w:val="003D6EDA"/>
    <w:rsid w:val="003D6FEE"/>
    <w:rsid w:val="003E07F4"/>
    <w:rsid w:val="003E0E98"/>
    <w:rsid w:val="003E1BA9"/>
    <w:rsid w:val="00404737"/>
    <w:rsid w:val="00411D1F"/>
    <w:rsid w:val="00420AA9"/>
    <w:rsid w:val="004415FC"/>
    <w:rsid w:val="00443C54"/>
    <w:rsid w:val="00446C8B"/>
    <w:rsid w:val="0048060E"/>
    <w:rsid w:val="004A3F22"/>
    <w:rsid w:val="004B4D3C"/>
    <w:rsid w:val="004C5147"/>
    <w:rsid w:val="004D1C6E"/>
    <w:rsid w:val="004E534B"/>
    <w:rsid w:val="004E7262"/>
    <w:rsid w:val="004F5CD9"/>
    <w:rsid w:val="005022DE"/>
    <w:rsid w:val="005124E1"/>
    <w:rsid w:val="005134CE"/>
    <w:rsid w:val="00517BD8"/>
    <w:rsid w:val="005648A3"/>
    <w:rsid w:val="00565A09"/>
    <w:rsid w:val="0058159E"/>
    <w:rsid w:val="00592E46"/>
    <w:rsid w:val="005975B4"/>
    <w:rsid w:val="005A2C98"/>
    <w:rsid w:val="005C6F03"/>
    <w:rsid w:val="00602FD4"/>
    <w:rsid w:val="0060414B"/>
    <w:rsid w:val="0060611E"/>
    <w:rsid w:val="00615562"/>
    <w:rsid w:val="00632E24"/>
    <w:rsid w:val="00635E7A"/>
    <w:rsid w:val="00637DE2"/>
    <w:rsid w:val="00654B62"/>
    <w:rsid w:val="00664A8E"/>
    <w:rsid w:val="006706C5"/>
    <w:rsid w:val="006854D8"/>
    <w:rsid w:val="0068693D"/>
    <w:rsid w:val="006A6B66"/>
    <w:rsid w:val="006B291E"/>
    <w:rsid w:val="006B31E5"/>
    <w:rsid w:val="006C7290"/>
    <w:rsid w:val="006D1AB0"/>
    <w:rsid w:val="006D1BA5"/>
    <w:rsid w:val="006D1ED1"/>
    <w:rsid w:val="006F1DA9"/>
    <w:rsid w:val="006F2891"/>
    <w:rsid w:val="00700FDD"/>
    <w:rsid w:val="007208DB"/>
    <w:rsid w:val="0074518C"/>
    <w:rsid w:val="00762FA9"/>
    <w:rsid w:val="00763E53"/>
    <w:rsid w:val="00784739"/>
    <w:rsid w:val="00792046"/>
    <w:rsid w:val="007A009B"/>
    <w:rsid w:val="007C6BC5"/>
    <w:rsid w:val="007D5621"/>
    <w:rsid w:val="007D763E"/>
    <w:rsid w:val="00806D3E"/>
    <w:rsid w:val="00815B43"/>
    <w:rsid w:val="008211CD"/>
    <w:rsid w:val="0084137E"/>
    <w:rsid w:val="00850DFD"/>
    <w:rsid w:val="008556F2"/>
    <w:rsid w:val="00857F5D"/>
    <w:rsid w:val="0086792B"/>
    <w:rsid w:val="008776D8"/>
    <w:rsid w:val="008921E0"/>
    <w:rsid w:val="00893094"/>
    <w:rsid w:val="008C48E4"/>
    <w:rsid w:val="008C7B9A"/>
    <w:rsid w:val="008D1B8A"/>
    <w:rsid w:val="008D3836"/>
    <w:rsid w:val="008D594D"/>
    <w:rsid w:val="008E4123"/>
    <w:rsid w:val="008E539D"/>
    <w:rsid w:val="00903E58"/>
    <w:rsid w:val="009056EF"/>
    <w:rsid w:val="0091317B"/>
    <w:rsid w:val="00930D89"/>
    <w:rsid w:val="0095030C"/>
    <w:rsid w:val="00951CAB"/>
    <w:rsid w:val="009528E8"/>
    <w:rsid w:val="0096554F"/>
    <w:rsid w:val="00966169"/>
    <w:rsid w:val="009729DD"/>
    <w:rsid w:val="0098011F"/>
    <w:rsid w:val="00990564"/>
    <w:rsid w:val="009A05DA"/>
    <w:rsid w:val="009A233F"/>
    <w:rsid w:val="009A3239"/>
    <w:rsid w:val="009A575A"/>
    <w:rsid w:val="009A78A5"/>
    <w:rsid w:val="009B1893"/>
    <w:rsid w:val="009B2E04"/>
    <w:rsid w:val="009B38CB"/>
    <w:rsid w:val="009B4F46"/>
    <w:rsid w:val="009C0890"/>
    <w:rsid w:val="009C23E2"/>
    <w:rsid w:val="009D4264"/>
    <w:rsid w:val="009E2DB3"/>
    <w:rsid w:val="009E4FBF"/>
    <w:rsid w:val="009F283A"/>
    <w:rsid w:val="009F6C59"/>
    <w:rsid w:val="00A019A8"/>
    <w:rsid w:val="00A04369"/>
    <w:rsid w:val="00A23BC9"/>
    <w:rsid w:val="00A2572E"/>
    <w:rsid w:val="00A31F14"/>
    <w:rsid w:val="00A42B2A"/>
    <w:rsid w:val="00A618B5"/>
    <w:rsid w:val="00A728F2"/>
    <w:rsid w:val="00A72968"/>
    <w:rsid w:val="00A749FD"/>
    <w:rsid w:val="00A757D3"/>
    <w:rsid w:val="00A76675"/>
    <w:rsid w:val="00A960EB"/>
    <w:rsid w:val="00AB19DF"/>
    <w:rsid w:val="00AB578E"/>
    <w:rsid w:val="00AB6571"/>
    <w:rsid w:val="00AC213E"/>
    <w:rsid w:val="00AC2F53"/>
    <w:rsid w:val="00AF0F02"/>
    <w:rsid w:val="00B05F92"/>
    <w:rsid w:val="00B1582D"/>
    <w:rsid w:val="00B25D07"/>
    <w:rsid w:val="00B302B5"/>
    <w:rsid w:val="00B54F4F"/>
    <w:rsid w:val="00B577B7"/>
    <w:rsid w:val="00B63E8E"/>
    <w:rsid w:val="00B75F8F"/>
    <w:rsid w:val="00B91272"/>
    <w:rsid w:val="00B97829"/>
    <w:rsid w:val="00BB0BDB"/>
    <w:rsid w:val="00BB4086"/>
    <w:rsid w:val="00BC0E8A"/>
    <w:rsid w:val="00BC174B"/>
    <w:rsid w:val="00BC519C"/>
    <w:rsid w:val="00BD11E3"/>
    <w:rsid w:val="00BD2336"/>
    <w:rsid w:val="00C16997"/>
    <w:rsid w:val="00C17291"/>
    <w:rsid w:val="00C23ACC"/>
    <w:rsid w:val="00C23E73"/>
    <w:rsid w:val="00C25F86"/>
    <w:rsid w:val="00C50D0D"/>
    <w:rsid w:val="00C70637"/>
    <w:rsid w:val="00C736F9"/>
    <w:rsid w:val="00C774C8"/>
    <w:rsid w:val="00C77FE9"/>
    <w:rsid w:val="00C94568"/>
    <w:rsid w:val="00C967DB"/>
    <w:rsid w:val="00C97776"/>
    <w:rsid w:val="00CB2933"/>
    <w:rsid w:val="00CB4A80"/>
    <w:rsid w:val="00CC0FA8"/>
    <w:rsid w:val="00CD247C"/>
    <w:rsid w:val="00CE08AB"/>
    <w:rsid w:val="00CE2476"/>
    <w:rsid w:val="00CE3C1C"/>
    <w:rsid w:val="00CF7C84"/>
    <w:rsid w:val="00D0224F"/>
    <w:rsid w:val="00D049F2"/>
    <w:rsid w:val="00D105D3"/>
    <w:rsid w:val="00D32302"/>
    <w:rsid w:val="00D36057"/>
    <w:rsid w:val="00D6009F"/>
    <w:rsid w:val="00D87114"/>
    <w:rsid w:val="00D936F4"/>
    <w:rsid w:val="00DB2670"/>
    <w:rsid w:val="00DE0B7D"/>
    <w:rsid w:val="00DE45AF"/>
    <w:rsid w:val="00DE7BB9"/>
    <w:rsid w:val="00DF3343"/>
    <w:rsid w:val="00E13FD1"/>
    <w:rsid w:val="00E1474B"/>
    <w:rsid w:val="00E1664F"/>
    <w:rsid w:val="00E31E57"/>
    <w:rsid w:val="00E41854"/>
    <w:rsid w:val="00E43BF2"/>
    <w:rsid w:val="00E75027"/>
    <w:rsid w:val="00EA0162"/>
    <w:rsid w:val="00EB268C"/>
    <w:rsid w:val="00EB5C38"/>
    <w:rsid w:val="00EC17A8"/>
    <w:rsid w:val="00EE12BF"/>
    <w:rsid w:val="00F00DC4"/>
    <w:rsid w:val="00F00DEA"/>
    <w:rsid w:val="00F1128A"/>
    <w:rsid w:val="00F120DC"/>
    <w:rsid w:val="00F157C5"/>
    <w:rsid w:val="00F41B5D"/>
    <w:rsid w:val="00F528CF"/>
    <w:rsid w:val="00F81A6C"/>
    <w:rsid w:val="00F83BF5"/>
    <w:rsid w:val="00F87403"/>
    <w:rsid w:val="00F95E33"/>
    <w:rsid w:val="00FA7B84"/>
    <w:rsid w:val="00FC2B25"/>
    <w:rsid w:val="00FC460C"/>
    <w:rsid w:val="00FC70B2"/>
    <w:rsid w:val="00FD1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F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96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5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4415FC"/>
    <w:rPr>
      <w:rFonts w:cs="Calibri"/>
      <w:sz w:val="22"/>
      <w:szCs w:val="22"/>
      <w:lang w:eastAsia="en-US"/>
    </w:rPr>
  </w:style>
  <w:style w:type="paragraph" w:customStyle="1" w:styleId="s16">
    <w:name w:val="s_16"/>
    <w:basedOn w:val="a"/>
    <w:rsid w:val="0044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4415FC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415FC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4415FC"/>
    <w:rPr>
      <w:vertAlign w:val="superscript"/>
    </w:rPr>
  </w:style>
  <w:style w:type="character" w:customStyle="1" w:styleId="markedcontent">
    <w:name w:val="markedcontent"/>
    <w:basedOn w:val="a0"/>
    <w:rsid w:val="009A575A"/>
  </w:style>
  <w:style w:type="paragraph" w:styleId="a7">
    <w:name w:val="List Paragraph"/>
    <w:basedOn w:val="a"/>
    <w:uiPriority w:val="34"/>
    <w:qFormat/>
    <w:rsid w:val="003E1BA9"/>
    <w:pPr>
      <w:spacing w:after="160" w:line="259" w:lineRule="auto"/>
      <w:ind w:left="720"/>
      <w:contextualSpacing/>
    </w:pPr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930D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6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cxspmiddle">
    <w:name w:val="msonormalcxspmiddle"/>
    <w:basedOn w:val="a"/>
    <w:rsid w:val="00F41B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1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17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C1151-8B00-4A5E-9BD1-A73EEF3C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5012</Words>
  <Characters>28570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33515</CharactersWithSpaces>
  <SharedDoc>false</SharedDoc>
  <HLinks>
    <vt:vector size="6" baseType="variant">
      <vt:variant>
        <vt:i4>2228264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/document/402701751/entry/666666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Петровна</dc:creator>
  <cp:lastModifiedBy>Samsung</cp:lastModifiedBy>
  <cp:revision>2</cp:revision>
  <cp:lastPrinted>2022-12-27T07:16:00Z</cp:lastPrinted>
  <dcterms:created xsi:type="dcterms:W3CDTF">2022-12-27T10:42:00Z</dcterms:created>
  <dcterms:modified xsi:type="dcterms:W3CDTF">2022-12-27T10:42:00Z</dcterms:modified>
</cp:coreProperties>
</file>