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11" w:rsidRDefault="002C278D" w:rsidP="008C0F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40055" cy="7588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11" w:rsidRDefault="008C0F11" w:rsidP="008C0F1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8C0F11" w:rsidRDefault="008C0F11" w:rsidP="008C0F1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8C0F11" w:rsidRDefault="008C0F11" w:rsidP="008C0F1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C0F11" w:rsidRDefault="008C0F11" w:rsidP="008C0F1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C0F11" w:rsidRDefault="008C0F11" w:rsidP="008C0F1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C0F11" w:rsidRDefault="008C0F11" w:rsidP="008C0F1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C0F11" w:rsidRDefault="008C0F11" w:rsidP="008C0F1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8C0F11" w:rsidRDefault="008C0F11" w:rsidP="008C0F11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22.02.2023                            с. Каировка                                        № 14-п</w:t>
      </w:r>
    </w:p>
    <w:p w:rsidR="004755A3" w:rsidRDefault="004755A3" w:rsidP="008C0F11">
      <w:pPr>
        <w:tabs>
          <w:tab w:val="left" w:pos="480"/>
          <w:tab w:val="center" w:pos="4677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-87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921"/>
      </w:tblGrid>
      <w:tr w:rsidR="004755A3" w:rsidRPr="004755A3" w:rsidTr="00E205BC">
        <w:trPr>
          <w:jc w:val="center"/>
        </w:trPr>
        <w:tc>
          <w:tcPr>
            <w:tcW w:w="8921" w:type="dxa"/>
          </w:tcPr>
          <w:p w:rsidR="004755A3" w:rsidRPr="008C0F11" w:rsidRDefault="004755A3" w:rsidP="00E205BC">
            <w:pPr>
              <w:ind w:left="440"/>
              <w:contextualSpacing/>
              <w:jc w:val="center"/>
              <w:rPr>
                <w:b/>
                <w:sz w:val="28"/>
                <w:szCs w:val="28"/>
              </w:rPr>
            </w:pPr>
            <w:r w:rsidRPr="008C0F11">
              <w:rPr>
                <w:b/>
                <w:sz w:val="28"/>
                <w:szCs w:val="28"/>
              </w:rPr>
              <w:t>Об утверждении Положения о взаимодействии должностного лица, ответственного за работу  по профилактике коррупц</w:t>
            </w:r>
            <w:r w:rsidRPr="008C0F11">
              <w:rPr>
                <w:b/>
                <w:sz w:val="28"/>
                <w:szCs w:val="28"/>
              </w:rPr>
              <w:t>и</w:t>
            </w:r>
            <w:r w:rsidRPr="008C0F11">
              <w:rPr>
                <w:b/>
                <w:sz w:val="28"/>
                <w:szCs w:val="28"/>
              </w:rPr>
              <w:t>онных и иных правонарушений, с должностными лицами администрации м</w:t>
            </w:r>
            <w:r w:rsidRPr="008C0F11">
              <w:rPr>
                <w:b/>
                <w:sz w:val="28"/>
                <w:szCs w:val="28"/>
              </w:rPr>
              <w:t>у</w:t>
            </w:r>
            <w:r w:rsidRPr="008C0F11">
              <w:rPr>
                <w:b/>
                <w:sz w:val="28"/>
                <w:szCs w:val="28"/>
              </w:rPr>
              <w:t xml:space="preserve">ниципального образования </w:t>
            </w:r>
            <w:r w:rsidR="008C0F11">
              <w:rPr>
                <w:b/>
                <w:sz w:val="28"/>
                <w:szCs w:val="28"/>
              </w:rPr>
              <w:t>Каировский</w:t>
            </w:r>
            <w:r w:rsidRPr="008C0F11">
              <w:rPr>
                <w:b/>
                <w:sz w:val="28"/>
                <w:szCs w:val="28"/>
              </w:rPr>
              <w:t xml:space="preserve"> сельсовет Саракташского района Оренбур</w:t>
            </w:r>
            <w:r w:rsidRPr="008C0F11">
              <w:rPr>
                <w:b/>
                <w:sz w:val="28"/>
                <w:szCs w:val="28"/>
              </w:rPr>
              <w:t>г</w:t>
            </w:r>
            <w:r w:rsidRPr="008C0F11">
              <w:rPr>
                <w:b/>
                <w:sz w:val="28"/>
                <w:szCs w:val="28"/>
              </w:rPr>
              <w:t>ской области по вопросам выявления личной заинтересованности служ</w:t>
            </w:r>
            <w:r w:rsidRPr="008C0F11">
              <w:rPr>
                <w:b/>
                <w:sz w:val="28"/>
                <w:szCs w:val="28"/>
              </w:rPr>
              <w:t>а</w:t>
            </w:r>
            <w:r w:rsidRPr="008C0F11">
              <w:rPr>
                <w:b/>
                <w:sz w:val="28"/>
                <w:szCs w:val="28"/>
              </w:rPr>
              <w:t>щих</w:t>
            </w:r>
            <w:r w:rsidR="00E4072D" w:rsidRPr="008C0F11">
              <w:rPr>
                <w:b/>
                <w:sz w:val="28"/>
                <w:szCs w:val="28"/>
              </w:rPr>
              <w:t xml:space="preserve"> </w:t>
            </w:r>
            <w:r w:rsidRPr="008C0F11">
              <w:rPr>
                <w:b/>
                <w:sz w:val="28"/>
                <w:szCs w:val="28"/>
              </w:rPr>
              <w:t>(работников), которая приводит или может привести к конфликту интересов при осуществлении закупок</w:t>
            </w:r>
          </w:p>
          <w:p w:rsidR="004755A3" w:rsidRPr="008C0F11" w:rsidRDefault="004755A3" w:rsidP="004755A3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55A3" w:rsidRPr="004755A3" w:rsidRDefault="004755A3" w:rsidP="004755A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755A3">
        <w:rPr>
          <w:sz w:val="28"/>
          <w:szCs w:val="28"/>
        </w:rPr>
        <w:t>Руководствуясь Федеральным законом от 25.12.2008 № 273-ФЗ «О</w:t>
      </w:r>
      <w:r w:rsidRPr="004755A3">
        <w:rPr>
          <w:sz w:val="28"/>
          <w:szCs w:val="28"/>
        </w:rPr>
        <w:br/>
        <w:t>противодействии коррупции», Законом Оренбургской области от 15 сентября 2008 № 2369/497-</w:t>
      </w:r>
      <w:r w:rsidRPr="004755A3">
        <w:rPr>
          <w:sz w:val="28"/>
          <w:szCs w:val="28"/>
          <w:lang w:val="en-US"/>
        </w:rPr>
        <w:t>IV</w:t>
      </w:r>
      <w:r w:rsidRPr="004755A3">
        <w:rPr>
          <w:sz w:val="28"/>
          <w:szCs w:val="28"/>
        </w:rPr>
        <w:t>-ОЗ «О противодействии коррупции в Оренбургской о</w:t>
      </w:r>
      <w:r w:rsidRPr="004755A3">
        <w:rPr>
          <w:sz w:val="28"/>
          <w:szCs w:val="28"/>
        </w:rPr>
        <w:t>б</w:t>
      </w:r>
      <w:r w:rsidRPr="004755A3">
        <w:rPr>
          <w:sz w:val="28"/>
          <w:szCs w:val="28"/>
        </w:rPr>
        <w:t>ласти»</w:t>
      </w:r>
    </w:p>
    <w:p w:rsidR="004755A3" w:rsidRPr="004755A3" w:rsidRDefault="004755A3" w:rsidP="004755A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755A3">
        <w:rPr>
          <w:sz w:val="28"/>
          <w:szCs w:val="28"/>
        </w:rPr>
        <w:t>1. Утвердить Положение о взаимодействии должностного лица, отве</w:t>
      </w:r>
      <w:r w:rsidRPr="004755A3">
        <w:rPr>
          <w:sz w:val="28"/>
          <w:szCs w:val="28"/>
        </w:rPr>
        <w:t>т</w:t>
      </w:r>
      <w:r w:rsidRPr="004755A3">
        <w:rPr>
          <w:sz w:val="28"/>
          <w:szCs w:val="28"/>
        </w:rPr>
        <w:t>ственного за работу по профилактике коррупционных и иных правонарушений,</w:t>
      </w:r>
      <w:r>
        <w:rPr>
          <w:sz w:val="28"/>
          <w:szCs w:val="28"/>
        </w:rPr>
        <w:t xml:space="preserve"> с </w:t>
      </w:r>
      <w:r w:rsidRPr="004755A3">
        <w:rPr>
          <w:sz w:val="28"/>
          <w:szCs w:val="28"/>
        </w:rPr>
        <w:t>должностными лицами а</w:t>
      </w:r>
      <w:r w:rsidRPr="004755A3">
        <w:rPr>
          <w:sz w:val="28"/>
          <w:szCs w:val="28"/>
        </w:rPr>
        <w:t>д</w:t>
      </w:r>
      <w:r w:rsidRPr="004755A3">
        <w:rPr>
          <w:sz w:val="28"/>
          <w:szCs w:val="28"/>
        </w:rPr>
        <w:t xml:space="preserve">министрации муниципального образования </w:t>
      </w:r>
      <w:r w:rsidR="008C0F11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</w:t>
      </w:r>
      <w:r w:rsidRPr="004755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755A3">
        <w:rPr>
          <w:sz w:val="28"/>
          <w:szCs w:val="28"/>
        </w:rPr>
        <w:t xml:space="preserve"> Оренбур</w:t>
      </w:r>
      <w:r w:rsidRPr="004755A3">
        <w:rPr>
          <w:sz w:val="28"/>
          <w:szCs w:val="28"/>
        </w:rPr>
        <w:t>г</w:t>
      </w:r>
      <w:r w:rsidRPr="004755A3">
        <w:rPr>
          <w:sz w:val="28"/>
          <w:szCs w:val="28"/>
        </w:rPr>
        <w:t>ской области по вопросам выявления личной заинтересованности служ</w:t>
      </w:r>
      <w:r w:rsidRPr="004755A3">
        <w:rPr>
          <w:sz w:val="28"/>
          <w:szCs w:val="28"/>
        </w:rPr>
        <w:t>а</w:t>
      </w:r>
      <w:r w:rsidRPr="004755A3">
        <w:rPr>
          <w:sz w:val="28"/>
          <w:szCs w:val="28"/>
        </w:rPr>
        <w:t>щих</w:t>
      </w:r>
      <w:r w:rsidR="00FF3BDA">
        <w:rPr>
          <w:sz w:val="28"/>
          <w:szCs w:val="28"/>
        </w:rPr>
        <w:t xml:space="preserve"> </w:t>
      </w:r>
      <w:r w:rsidRPr="004755A3">
        <w:rPr>
          <w:sz w:val="28"/>
          <w:szCs w:val="28"/>
        </w:rPr>
        <w:t>(работников), которая приводит или может привести к конфликту инт</w:t>
      </w:r>
      <w:r w:rsidRPr="004755A3">
        <w:rPr>
          <w:sz w:val="28"/>
          <w:szCs w:val="28"/>
        </w:rPr>
        <w:t>е</w:t>
      </w:r>
      <w:r w:rsidRPr="004755A3">
        <w:rPr>
          <w:sz w:val="28"/>
          <w:szCs w:val="28"/>
        </w:rPr>
        <w:t>ресов при осуществлении закупок, согласно приложению к настоящему п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становлению.</w:t>
      </w:r>
    </w:p>
    <w:p w:rsidR="004755A3" w:rsidRPr="004755A3" w:rsidRDefault="00E205BC" w:rsidP="00475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55A3" w:rsidRPr="004755A3">
        <w:rPr>
          <w:sz w:val="28"/>
          <w:szCs w:val="28"/>
        </w:rPr>
        <w:t xml:space="preserve">. Контроль за исполнением настоящего постановления </w:t>
      </w:r>
      <w:r w:rsidR="004755A3">
        <w:rPr>
          <w:sz w:val="28"/>
          <w:szCs w:val="28"/>
        </w:rPr>
        <w:t>оставляю за собой.</w:t>
      </w:r>
    </w:p>
    <w:p w:rsidR="004755A3" w:rsidRPr="000A6852" w:rsidRDefault="00E205BC" w:rsidP="004755A3">
      <w:pPr>
        <w:autoSpaceDE w:val="0"/>
        <w:autoSpaceDN w:val="0"/>
        <w:adjustRightInd w:val="0"/>
        <w:ind w:firstLine="708"/>
        <w:jc w:val="both"/>
        <w:rPr>
          <w:rStyle w:val="FontStyle13"/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4755A3" w:rsidRPr="004755A3">
        <w:rPr>
          <w:sz w:val="28"/>
          <w:szCs w:val="28"/>
        </w:rPr>
        <w:t xml:space="preserve">. </w:t>
      </w:r>
      <w:r w:rsidR="004755A3" w:rsidRPr="00EF53DE">
        <w:rPr>
          <w:rStyle w:val="FontStyle13"/>
          <w:sz w:val="28"/>
          <w:szCs w:val="28"/>
        </w:rPr>
        <w:t xml:space="preserve">Настоящее </w:t>
      </w:r>
      <w:r w:rsidR="004755A3">
        <w:rPr>
          <w:rStyle w:val="FontStyle13"/>
          <w:sz w:val="28"/>
          <w:szCs w:val="28"/>
        </w:rPr>
        <w:t>постановление вступает в силу после</w:t>
      </w:r>
      <w:r w:rsidR="004755A3"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="004755A3" w:rsidRPr="00EF53DE">
        <w:rPr>
          <w:sz w:val="28"/>
          <w:szCs w:val="28"/>
        </w:rPr>
        <w:t>размещению на официальном</w:t>
      </w:r>
      <w:r w:rsidR="004755A3" w:rsidRPr="00EF53DE">
        <w:rPr>
          <w:rStyle w:val="FontStyle13"/>
          <w:sz w:val="28"/>
          <w:szCs w:val="28"/>
        </w:rPr>
        <w:t xml:space="preserve"> сайте </w:t>
      </w:r>
      <w:r w:rsidR="008C0F11"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="004755A3" w:rsidRPr="00EF53DE">
        <w:rPr>
          <w:rStyle w:val="FontStyle13"/>
          <w:sz w:val="28"/>
          <w:szCs w:val="28"/>
        </w:rPr>
        <w:t>сельсовета Саракташского района Оренбургской области.</w:t>
      </w:r>
    </w:p>
    <w:p w:rsidR="004755A3" w:rsidRPr="004755A3" w:rsidRDefault="004755A3" w:rsidP="004755A3">
      <w:pPr>
        <w:jc w:val="both"/>
        <w:rPr>
          <w:sz w:val="28"/>
          <w:szCs w:val="28"/>
        </w:rPr>
      </w:pPr>
      <w:r w:rsidRPr="004755A3">
        <w:rPr>
          <w:sz w:val="28"/>
          <w:szCs w:val="28"/>
        </w:rPr>
        <w:t xml:space="preserve"> </w:t>
      </w:r>
    </w:p>
    <w:p w:rsidR="004755A3" w:rsidRDefault="004755A3" w:rsidP="004755A3">
      <w:pPr>
        <w:jc w:val="both"/>
        <w:rPr>
          <w:sz w:val="28"/>
          <w:szCs w:val="28"/>
        </w:rPr>
      </w:pPr>
      <w:r w:rsidRPr="004755A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0F11">
        <w:rPr>
          <w:sz w:val="28"/>
          <w:szCs w:val="28"/>
        </w:rPr>
        <w:t>А.Н.Логвиненко</w:t>
      </w:r>
      <w:r w:rsidRPr="004755A3">
        <w:rPr>
          <w:sz w:val="28"/>
          <w:szCs w:val="28"/>
        </w:rPr>
        <w:t xml:space="preserve"> </w:t>
      </w:r>
    </w:p>
    <w:p w:rsidR="004755A3" w:rsidRDefault="004755A3" w:rsidP="004755A3">
      <w:pPr>
        <w:jc w:val="both"/>
        <w:rPr>
          <w:sz w:val="28"/>
          <w:szCs w:val="28"/>
        </w:rPr>
      </w:pPr>
    </w:p>
    <w:p w:rsidR="004755A3" w:rsidRPr="004755A3" w:rsidRDefault="004755A3" w:rsidP="004755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8C0F11">
        <w:rPr>
          <w:sz w:val="28"/>
          <w:szCs w:val="28"/>
        </w:rPr>
        <w:t xml:space="preserve"> администрации сельсовета,</w:t>
      </w:r>
      <w:r>
        <w:rPr>
          <w:sz w:val="28"/>
          <w:szCs w:val="28"/>
        </w:rPr>
        <w:t xml:space="preserve"> администрации района</w:t>
      </w:r>
      <w:r w:rsidRPr="004755A3">
        <w:rPr>
          <w:sz w:val="28"/>
          <w:szCs w:val="28"/>
        </w:rPr>
        <w:t>, прок</w:t>
      </w:r>
      <w:r w:rsidRPr="004755A3">
        <w:rPr>
          <w:sz w:val="28"/>
          <w:szCs w:val="28"/>
        </w:rPr>
        <w:t>у</w:t>
      </w:r>
      <w:r w:rsidRPr="004755A3">
        <w:rPr>
          <w:sz w:val="28"/>
          <w:szCs w:val="28"/>
        </w:rPr>
        <w:t>ратуре района</w:t>
      </w:r>
      <w:r>
        <w:rPr>
          <w:sz w:val="28"/>
          <w:szCs w:val="28"/>
        </w:rPr>
        <w:t xml:space="preserve">, </w:t>
      </w:r>
      <w:r w:rsidR="008C0F11">
        <w:rPr>
          <w:sz w:val="28"/>
          <w:szCs w:val="28"/>
        </w:rPr>
        <w:t xml:space="preserve"> сайт сельсовета, в дело</w:t>
      </w:r>
    </w:p>
    <w:p w:rsidR="008C0F11" w:rsidRPr="004755A3" w:rsidRDefault="004755A3" w:rsidP="008C0F11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55A3" w:rsidRPr="004755A3" w:rsidRDefault="004755A3" w:rsidP="008C0F11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C0F11" w:rsidRDefault="004755A3" w:rsidP="008C0F11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C0F11" w:rsidRDefault="008C0F11" w:rsidP="008C0F11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Каировского </w:t>
      </w:r>
      <w:r w:rsidR="004755A3">
        <w:rPr>
          <w:rFonts w:ascii="Times New Roman" w:hAnsi="Times New Roman" w:cs="Times New Roman"/>
          <w:sz w:val="28"/>
          <w:szCs w:val="28"/>
        </w:rPr>
        <w:t>сельсовета</w:t>
      </w:r>
    </w:p>
    <w:p w:rsidR="008C0F11" w:rsidRDefault="00E4072D" w:rsidP="008C0F11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4755A3" w:rsidRPr="004755A3" w:rsidRDefault="008C0F11" w:rsidP="008C0F11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72D">
        <w:rPr>
          <w:rFonts w:ascii="Times New Roman" w:hAnsi="Times New Roman" w:cs="Times New Roman"/>
          <w:sz w:val="28"/>
          <w:szCs w:val="28"/>
        </w:rPr>
        <w:t>ренбургской области</w:t>
      </w:r>
    </w:p>
    <w:p w:rsidR="004755A3" w:rsidRDefault="004755A3" w:rsidP="008C0F11">
      <w:pPr>
        <w:pStyle w:val="ConsPlusNormal"/>
        <w:tabs>
          <w:tab w:val="left" w:pos="6225"/>
        </w:tabs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F11">
        <w:rPr>
          <w:rFonts w:ascii="Times New Roman" w:hAnsi="Times New Roman" w:cs="Times New Roman"/>
          <w:sz w:val="28"/>
          <w:szCs w:val="28"/>
        </w:rPr>
        <w:t>2.02.2023  № 14</w:t>
      </w:r>
      <w:r w:rsidRPr="004755A3">
        <w:rPr>
          <w:rFonts w:ascii="Times New Roman" w:hAnsi="Times New Roman" w:cs="Times New Roman"/>
          <w:sz w:val="28"/>
          <w:szCs w:val="28"/>
        </w:rPr>
        <w:t>-п</w:t>
      </w:r>
    </w:p>
    <w:p w:rsidR="004755A3" w:rsidRDefault="004755A3" w:rsidP="004755A3">
      <w:pPr>
        <w:pStyle w:val="ConsPlusNormal"/>
        <w:tabs>
          <w:tab w:val="left" w:pos="6225"/>
        </w:tabs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755A3" w:rsidRPr="008C0F11" w:rsidRDefault="008C0F11" w:rsidP="004755A3">
      <w:pPr>
        <w:widowControl w:val="0"/>
        <w:jc w:val="center"/>
        <w:rPr>
          <w:b/>
          <w:sz w:val="28"/>
          <w:szCs w:val="28"/>
        </w:rPr>
      </w:pPr>
      <w:r w:rsidRPr="008C0F11">
        <w:rPr>
          <w:b/>
          <w:sz w:val="28"/>
          <w:szCs w:val="28"/>
        </w:rPr>
        <w:t>Положение</w:t>
      </w:r>
    </w:p>
    <w:p w:rsidR="004755A3" w:rsidRPr="008C0F11" w:rsidRDefault="004755A3" w:rsidP="00E205BC">
      <w:pPr>
        <w:widowControl w:val="0"/>
        <w:jc w:val="center"/>
        <w:rPr>
          <w:sz w:val="28"/>
          <w:szCs w:val="28"/>
        </w:rPr>
      </w:pPr>
      <w:r w:rsidRPr="008C0F11">
        <w:rPr>
          <w:b/>
          <w:sz w:val="28"/>
          <w:szCs w:val="28"/>
        </w:rPr>
        <w:t>о взаимодействии должностного лица, ответственного за работу  по проф</w:t>
      </w:r>
      <w:r w:rsidRPr="008C0F11">
        <w:rPr>
          <w:b/>
          <w:sz w:val="28"/>
          <w:szCs w:val="28"/>
        </w:rPr>
        <w:t>и</w:t>
      </w:r>
      <w:r w:rsidRPr="008C0F11">
        <w:rPr>
          <w:b/>
          <w:sz w:val="28"/>
          <w:szCs w:val="28"/>
        </w:rPr>
        <w:t>лактике коррупционных и иных правонарушений с  должностными лицами а</w:t>
      </w:r>
      <w:r w:rsidRPr="008C0F11">
        <w:rPr>
          <w:b/>
          <w:sz w:val="28"/>
          <w:szCs w:val="28"/>
        </w:rPr>
        <w:t>д</w:t>
      </w:r>
      <w:r w:rsidRPr="008C0F11">
        <w:rPr>
          <w:b/>
          <w:sz w:val="28"/>
          <w:szCs w:val="28"/>
        </w:rPr>
        <w:t xml:space="preserve">министрации муниципального образования </w:t>
      </w:r>
      <w:r w:rsidR="008C0F11" w:rsidRPr="008C0F11">
        <w:rPr>
          <w:b/>
          <w:sz w:val="28"/>
          <w:szCs w:val="28"/>
        </w:rPr>
        <w:t>Каировский</w:t>
      </w:r>
      <w:r w:rsidRPr="008C0F11">
        <w:rPr>
          <w:b/>
          <w:sz w:val="28"/>
          <w:szCs w:val="28"/>
        </w:rPr>
        <w:t xml:space="preserve"> сельсовет Саракташского района Оренбургской области по вопросам выявления личной заинтересованности служ</w:t>
      </w:r>
      <w:r w:rsidRPr="008C0F11">
        <w:rPr>
          <w:b/>
          <w:sz w:val="28"/>
          <w:szCs w:val="28"/>
        </w:rPr>
        <w:t>а</w:t>
      </w:r>
      <w:r w:rsidRPr="008C0F11">
        <w:rPr>
          <w:b/>
          <w:sz w:val="28"/>
          <w:szCs w:val="28"/>
        </w:rPr>
        <w:t>щих</w:t>
      </w:r>
      <w:r w:rsidR="00E205BC" w:rsidRPr="008C0F11">
        <w:rPr>
          <w:b/>
          <w:sz w:val="28"/>
          <w:szCs w:val="28"/>
        </w:rPr>
        <w:t xml:space="preserve"> </w:t>
      </w:r>
      <w:r w:rsidRPr="008C0F11">
        <w:rPr>
          <w:b/>
          <w:sz w:val="28"/>
          <w:szCs w:val="28"/>
        </w:rPr>
        <w:t>(работников), которая приводит или может привести к конфликту инт</w:t>
      </w:r>
      <w:r w:rsidRPr="008C0F11">
        <w:rPr>
          <w:b/>
          <w:sz w:val="28"/>
          <w:szCs w:val="28"/>
        </w:rPr>
        <w:t>е</w:t>
      </w:r>
      <w:r w:rsidRPr="008C0F11">
        <w:rPr>
          <w:b/>
          <w:sz w:val="28"/>
          <w:szCs w:val="28"/>
        </w:rPr>
        <w:t>ресов при осуществлении закупок</w:t>
      </w:r>
      <w:r w:rsidR="008C0F11">
        <w:rPr>
          <w:b/>
          <w:sz w:val="28"/>
          <w:szCs w:val="28"/>
        </w:rPr>
        <w:t xml:space="preserve"> </w:t>
      </w:r>
      <w:r w:rsidR="008C0F11">
        <w:rPr>
          <w:sz w:val="28"/>
          <w:szCs w:val="28"/>
        </w:rPr>
        <w:t>(далее – Положение)</w:t>
      </w:r>
    </w:p>
    <w:p w:rsidR="004755A3" w:rsidRPr="004755A3" w:rsidRDefault="004755A3" w:rsidP="004755A3">
      <w:pPr>
        <w:widowControl w:val="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ind w:firstLine="700"/>
        <w:jc w:val="both"/>
        <w:rPr>
          <w:sz w:val="28"/>
          <w:szCs w:val="28"/>
        </w:rPr>
      </w:pPr>
      <w:r w:rsidRPr="004755A3">
        <w:rPr>
          <w:sz w:val="28"/>
          <w:szCs w:val="28"/>
        </w:rPr>
        <w:t>Настоящее Положение разработано с целью содействия должностному</w:t>
      </w:r>
      <w:r w:rsidRPr="004755A3">
        <w:rPr>
          <w:sz w:val="28"/>
          <w:szCs w:val="28"/>
        </w:rPr>
        <w:br/>
        <w:t>лицу, ответственному за работу по профилактике коррупционных и иных</w:t>
      </w:r>
      <w:r w:rsidRPr="004755A3">
        <w:rPr>
          <w:sz w:val="28"/>
          <w:szCs w:val="28"/>
        </w:rPr>
        <w:br/>
        <w:t>правонарушений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8C0F11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4755A3">
        <w:rPr>
          <w:sz w:val="28"/>
          <w:szCs w:val="28"/>
        </w:rPr>
        <w:t>Саракта</w:t>
      </w:r>
      <w:r w:rsidRPr="004755A3">
        <w:rPr>
          <w:sz w:val="28"/>
          <w:szCs w:val="28"/>
        </w:rPr>
        <w:t>ш</w:t>
      </w:r>
      <w:r>
        <w:rPr>
          <w:sz w:val="28"/>
          <w:szCs w:val="28"/>
        </w:rPr>
        <w:t>ского</w:t>
      </w:r>
      <w:r w:rsidRPr="004755A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 (далее – администрация)</w:t>
      </w:r>
      <w:r w:rsidRPr="004755A3">
        <w:rPr>
          <w:sz w:val="28"/>
          <w:szCs w:val="28"/>
        </w:rPr>
        <w:t xml:space="preserve"> в осуществлении работы, направленной на выявление личной заинтересова</w:t>
      </w:r>
      <w:r w:rsidRPr="004755A3">
        <w:rPr>
          <w:sz w:val="28"/>
          <w:szCs w:val="28"/>
        </w:rPr>
        <w:t>н</w:t>
      </w:r>
      <w:r w:rsidRPr="004755A3">
        <w:rPr>
          <w:sz w:val="28"/>
          <w:szCs w:val="28"/>
        </w:rPr>
        <w:t>ности служащих (работников), которая приводит или может привести к ко</w:t>
      </w:r>
      <w:r w:rsidRPr="004755A3">
        <w:rPr>
          <w:sz w:val="28"/>
          <w:szCs w:val="28"/>
        </w:rPr>
        <w:t>н</w:t>
      </w:r>
      <w:r w:rsidRPr="004755A3">
        <w:rPr>
          <w:sz w:val="28"/>
          <w:szCs w:val="28"/>
        </w:rPr>
        <w:t>фликту интересов на основании Федерального закона от 25.12.2008 № 273-ФЗ «О противодействии коррупции» при осуществлении закупок в соотве</w:t>
      </w:r>
      <w:r w:rsidRPr="004755A3">
        <w:rPr>
          <w:sz w:val="28"/>
          <w:szCs w:val="28"/>
        </w:rPr>
        <w:t>т</w:t>
      </w:r>
      <w:r w:rsidRPr="004755A3">
        <w:rPr>
          <w:sz w:val="28"/>
          <w:szCs w:val="28"/>
        </w:rPr>
        <w:t>ствии с Федеральным законом от 05.04.2013 № 44-ФЗ «О контрактной сист</w:t>
      </w:r>
      <w:r w:rsidRPr="004755A3">
        <w:rPr>
          <w:sz w:val="28"/>
          <w:szCs w:val="28"/>
        </w:rPr>
        <w:t>е</w:t>
      </w:r>
      <w:r w:rsidRPr="004755A3">
        <w:rPr>
          <w:sz w:val="28"/>
          <w:szCs w:val="28"/>
        </w:rPr>
        <w:t>ме в сфере закупок товаров, работ, услуг для обеспечения государственных и муниц</w:t>
      </w:r>
      <w:r w:rsidRPr="004755A3">
        <w:rPr>
          <w:sz w:val="28"/>
          <w:szCs w:val="28"/>
        </w:rPr>
        <w:t>и</w:t>
      </w:r>
      <w:r w:rsidRPr="004755A3">
        <w:rPr>
          <w:sz w:val="28"/>
          <w:szCs w:val="28"/>
        </w:rPr>
        <w:t>пальных нужд».</w:t>
      </w:r>
    </w:p>
    <w:p w:rsidR="004755A3" w:rsidRPr="004755A3" w:rsidRDefault="004755A3" w:rsidP="004755A3">
      <w:pPr>
        <w:widowControl w:val="0"/>
        <w:ind w:firstLine="700"/>
        <w:jc w:val="center"/>
        <w:rPr>
          <w:sz w:val="28"/>
          <w:szCs w:val="28"/>
        </w:rPr>
      </w:pPr>
    </w:p>
    <w:p w:rsidR="004755A3" w:rsidRDefault="004755A3" w:rsidP="004755A3">
      <w:pPr>
        <w:widowControl w:val="0"/>
        <w:ind w:left="700"/>
        <w:jc w:val="center"/>
        <w:rPr>
          <w:sz w:val="28"/>
          <w:szCs w:val="28"/>
        </w:rPr>
      </w:pPr>
      <w:r w:rsidRPr="004755A3">
        <w:rPr>
          <w:sz w:val="28"/>
          <w:szCs w:val="28"/>
        </w:rPr>
        <w:t>1. Общие положения</w:t>
      </w:r>
      <w:r w:rsidR="008C0F11">
        <w:rPr>
          <w:sz w:val="28"/>
          <w:szCs w:val="28"/>
        </w:rPr>
        <w:t xml:space="preserve"> </w:t>
      </w:r>
    </w:p>
    <w:p w:rsidR="008C0F11" w:rsidRPr="004755A3" w:rsidRDefault="008C0F11" w:rsidP="004755A3">
      <w:pPr>
        <w:widowControl w:val="0"/>
        <w:ind w:left="700"/>
        <w:jc w:val="center"/>
        <w:rPr>
          <w:sz w:val="28"/>
          <w:szCs w:val="28"/>
        </w:rPr>
      </w:pPr>
    </w:p>
    <w:p w:rsidR="004755A3" w:rsidRPr="004755A3" w:rsidRDefault="004755A3" w:rsidP="00FF3BDA">
      <w:pPr>
        <w:widowControl w:val="0"/>
        <w:tabs>
          <w:tab w:val="left" w:pos="1184"/>
        </w:tabs>
        <w:ind w:right="22" w:firstLine="709"/>
        <w:jc w:val="both"/>
        <w:rPr>
          <w:sz w:val="28"/>
          <w:szCs w:val="28"/>
        </w:rPr>
      </w:pPr>
      <w:r w:rsidRPr="004755A3">
        <w:rPr>
          <w:sz w:val="28"/>
          <w:szCs w:val="28"/>
        </w:rPr>
        <w:t xml:space="preserve">1.1. Настоящее Положение определяет порядок взаимодействия </w:t>
      </w:r>
      <w:r w:rsidR="003C3738" w:rsidRPr="004755A3">
        <w:rPr>
          <w:sz w:val="28"/>
          <w:szCs w:val="28"/>
        </w:rPr>
        <w:t>должностно</w:t>
      </w:r>
      <w:r w:rsidR="003C3738">
        <w:rPr>
          <w:sz w:val="28"/>
          <w:szCs w:val="28"/>
        </w:rPr>
        <w:t xml:space="preserve">го </w:t>
      </w:r>
      <w:r w:rsidR="003C3738" w:rsidRPr="004755A3">
        <w:rPr>
          <w:sz w:val="28"/>
          <w:szCs w:val="28"/>
        </w:rPr>
        <w:t>лиц</w:t>
      </w:r>
      <w:r w:rsidR="003C3738">
        <w:rPr>
          <w:sz w:val="28"/>
          <w:szCs w:val="28"/>
        </w:rPr>
        <w:t>а</w:t>
      </w:r>
      <w:r w:rsidR="00B5312E">
        <w:rPr>
          <w:sz w:val="28"/>
          <w:szCs w:val="28"/>
        </w:rPr>
        <w:t xml:space="preserve"> администрации</w:t>
      </w:r>
      <w:r w:rsidR="003C3738" w:rsidRPr="004755A3">
        <w:rPr>
          <w:sz w:val="28"/>
          <w:szCs w:val="28"/>
        </w:rPr>
        <w:t>, ответственно</w:t>
      </w:r>
      <w:r w:rsidR="00B5312E">
        <w:rPr>
          <w:sz w:val="28"/>
          <w:szCs w:val="28"/>
        </w:rPr>
        <w:t>го</w:t>
      </w:r>
      <w:r w:rsidR="003C3738" w:rsidRPr="004755A3">
        <w:rPr>
          <w:sz w:val="28"/>
          <w:szCs w:val="28"/>
        </w:rPr>
        <w:t xml:space="preserve"> за работу по профилактике коррупционных и иных</w:t>
      </w:r>
      <w:r w:rsidR="003C3738">
        <w:rPr>
          <w:sz w:val="28"/>
          <w:szCs w:val="28"/>
        </w:rPr>
        <w:t xml:space="preserve"> </w:t>
      </w:r>
      <w:r w:rsidR="003C3738" w:rsidRPr="004755A3">
        <w:rPr>
          <w:sz w:val="28"/>
          <w:szCs w:val="28"/>
        </w:rPr>
        <w:t xml:space="preserve">правонарушений </w:t>
      </w:r>
      <w:r w:rsidR="00FF3BDA">
        <w:rPr>
          <w:sz w:val="28"/>
          <w:szCs w:val="28"/>
        </w:rPr>
        <w:t>с</w:t>
      </w:r>
      <w:r w:rsidRPr="004755A3">
        <w:rPr>
          <w:sz w:val="28"/>
          <w:szCs w:val="28"/>
        </w:rPr>
        <w:t xml:space="preserve"> должностными лицами админ</w:t>
      </w:r>
      <w:r w:rsidRPr="004755A3">
        <w:rPr>
          <w:sz w:val="28"/>
          <w:szCs w:val="28"/>
        </w:rPr>
        <w:t>и</w:t>
      </w:r>
      <w:r w:rsidR="00FF3BDA">
        <w:rPr>
          <w:sz w:val="28"/>
          <w:szCs w:val="28"/>
        </w:rPr>
        <w:t>страции</w:t>
      </w:r>
      <w:r w:rsidRPr="004755A3">
        <w:rPr>
          <w:sz w:val="28"/>
          <w:szCs w:val="28"/>
        </w:rPr>
        <w:t>, по вопросам выявления личной заинтересованности служащих (работников), которая пр</w:t>
      </w:r>
      <w:r w:rsidRPr="004755A3">
        <w:rPr>
          <w:sz w:val="28"/>
          <w:szCs w:val="28"/>
        </w:rPr>
        <w:t>и</w:t>
      </w:r>
      <w:r w:rsidRPr="004755A3">
        <w:rPr>
          <w:sz w:val="28"/>
          <w:szCs w:val="28"/>
        </w:rPr>
        <w:t>водит или может привести к конфликту интересов между руководителем заказчика</w:t>
      </w:r>
      <w:r w:rsidR="00EB7C3B">
        <w:rPr>
          <w:sz w:val="28"/>
          <w:szCs w:val="28"/>
        </w:rPr>
        <w:t xml:space="preserve"> (далее – </w:t>
      </w:r>
      <w:r w:rsidR="00B5312E">
        <w:rPr>
          <w:sz w:val="28"/>
          <w:szCs w:val="28"/>
        </w:rPr>
        <w:t>контрактны</w:t>
      </w:r>
      <w:r w:rsidR="00E57884">
        <w:rPr>
          <w:sz w:val="28"/>
          <w:szCs w:val="28"/>
        </w:rPr>
        <w:t>й</w:t>
      </w:r>
      <w:r w:rsidR="00B5312E">
        <w:rPr>
          <w:sz w:val="28"/>
          <w:szCs w:val="28"/>
        </w:rPr>
        <w:t xml:space="preserve"> управляющи</w:t>
      </w:r>
      <w:r w:rsidR="00E57884">
        <w:rPr>
          <w:sz w:val="28"/>
          <w:szCs w:val="28"/>
        </w:rPr>
        <w:t>й</w:t>
      </w:r>
      <w:r w:rsidR="00EB7C3B">
        <w:rPr>
          <w:sz w:val="28"/>
          <w:szCs w:val="28"/>
        </w:rPr>
        <w:t>)</w:t>
      </w:r>
      <w:r w:rsidRPr="004755A3">
        <w:rPr>
          <w:sz w:val="28"/>
          <w:szCs w:val="28"/>
        </w:rPr>
        <w:t xml:space="preserve">, членами комиссии по осуществлению закупок для </w:t>
      </w:r>
      <w:r w:rsidR="00871D19">
        <w:rPr>
          <w:sz w:val="28"/>
          <w:szCs w:val="28"/>
        </w:rPr>
        <w:t xml:space="preserve">муниципальных </w:t>
      </w:r>
      <w:r w:rsidRPr="004755A3">
        <w:rPr>
          <w:sz w:val="28"/>
          <w:szCs w:val="28"/>
        </w:rPr>
        <w:t>нужд админ</w:t>
      </w:r>
      <w:r w:rsidRPr="004755A3">
        <w:rPr>
          <w:sz w:val="28"/>
          <w:szCs w:val="28"/>
        </w:rPr>
        <w:t>и</w:t>
      </w:r>
      <w:r w:rsidR="00E4072D">
        <w:rPr>
          <w:sz w:val="28"/>
          <w:szCs w:val="28"/>
        </w:rPr>
        <w:t xml:space="preserve">страции (далее – </w:t>
      </w:r>
      <w:r w:rsidRPr="004755A3">
        <w:rPr>
          <w:sz w:val="28"/>
          <w:szCs w:val="28"/>
        </w:rPr>
        <w:t>комиссия), специалистом</w:t>
      </w:r>
      <w:r w:rsidR="00FF3BDA">
        <w:rPr>
          <w:sz w:val="28"/>
          <w:szCs w:val="28"/>
        </w:rPr>
        <w:t xml:space="preserve"> по составлению и исполнению бюджета</w:t>
      </w:r>
      <w:r w:rsidRPr="004755A3">
        <w:rPr>
          <w:sz w:val="28"/>
          <w:szCs w:val="28"/>
        </w:rPr>
        <w:t xml:space="preserve"> администрации</w:t>
      </w:r>
      <w:r w:rsidR="00E4072D">
        <w:rPr>
          <w:sz w:val="28"/>
          <w:szCs w:val="28"/>
        </w:rPr>
        <w:t xml:space="preserve"> (далее – специалист по закупкам)</w:t>
      </w:r>
      <w:r w:rsidRPr="004755A3">
        <w:rPr>
          <w:sz w:val="28"/>
          <w:szCs w:val="28"/>
        </w:rPr>
        <w:t xml:space="preserve"> и участниками закупок (открытых конкурсов в электронной форме, электро</w:t>
      </w:r>
      <w:r w:rsidRPr="004755A3">
        <w:rPr>
          <w:sz w:val="28"/>
          <w:szCs w:val="28"/>
        </w:rPr>
        <w:t>н</w:t>
      </w:r>
      <w:r w:rsidRPr="004755A3">
        <w:rPr>
          <w:sz w:val="28"/>
          <w:szCs w:val="28"/>
        </w:rPr>
        <w:t>ных аукционов, запросов котировок в электронной форме и запросов пре</w:t>
      </w:r>
      <w:r w:rsidRPr="004755A3">
        <w:rPr>
          <w:sz w:val="28"/>
          <w:szCs w:val="28"/>
        </w:rPr>
        <w:t>д</w:t>
      </w:r>
      <w:r w:rsidRPr="004755A3">
        <w:rPr>
          <w:sz w:val="28"/>
          <w:szCs w:val="28"/>
        </w:rPr>
        <w:t>ложений в электронной форме) для нужд администрации (далее - выявление личной заинтересова</w:t>
      </w:r>
      <w:r w:rsidRPr="004755A3">
        <w:rPr>
          <w:sz w:val="28"/>
          <w:szCs w:val="28"/>
        </w:rPr>
        <w:t>н</w:t>
      </w:r>
      <w:r w:rsidRPr="004755A3">
        <w:rPr>
          <w:sz w:val="28"/>
          <w:szCs w:val="28"/>
        </w:rPr>
        <w:t>ности).</w:t>
      </w:r>
    </w:p>
    <w:p w:rsidR="004755A3" w:rsidRPr="004755A3" w:rsidRDefault="004755A3" w:rsidP="004755A3">
      <w:pPr>
        <w:widowControl w:val="0"/>
        <w:tabs>
          <w:tab w:val="left" w:pos="1170"/>
        </w:tabs>
        <w:ind w:right="22"/>
        <w:jc w:val="both"/>
        <w:rPr>
          <w:sz w:val="28"/>
          <w:szCs w:val="28"/>
        </w:rPr>
      </w:pPr>
      <w:r w:rsidRPr="004755A3">
        <w:rPr>
          <w:sz w:val="28"/>
          <w:szCs w:val="28"/>
        </w:rPr>
        <w:t xml:space="preserve">          1.2. Для целей настоящего Положения применяются понятие личной</w:t>
      </w:r>
      <w:r w:rsidRPr="004755A3">
        <w:rPr>
          <w:sz w:val="28"/>
          <w:szCs w:val="28"/>
        </w:rPr>
        <w:br/>
      </w:r>
      <w:r w:rsidRPr="004755A3">
        <w:rPr>
          <w:sz w:val="28"/>
          <w:szCs w:val="28"/>
        </w:rPr>
        <w:lastRenderedPageBreak/>
        <w:t>заинтересованности, предусмотренное частью 2 статьи 10 Федерального з</w:t>
      </w:r>
      <w:r w:rsidRPr="004755A3">
        <w:rPr>
          <w:sz w:val="28"/>
          <w:szCs w:val="28"/>
        </w:rPr>
        <w:t>а</w:t>
      </w:r>
      <w:r w:rsidRPr="004755A3">
        <w:rPr>
          <w:sz w:val="28"/>
          <w:szCs w:val="28"/>
        </w:rPr>
        <w:t>кона от 25.12.2008 № 273-ФЗ «О противодействии коррупции», и понятие конфликт интересов, предусмотренное пунктом 9 части 1 статьи 31 Фед</w:t>
      </w:r>
      <w:r w:rsidRPr="004755A3">
        <w:rPr>
          <w:sz w:val="28"/>
          <w:szCs w:val="28"/>
        </w:rPr>
        <w:t>е</w:t>
      </w:r>
      <w:r w:rsidRPr="004755A3">
        <w:rPr>
          <w:sz w:val="28"/>
          <w:szCs w:val="28"/>
        </w:rPr>
        <w:t>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4755A3">
        <w:rPr>
          <w:sz w:val="28"/>
          <w:szCs w:val="28"/>
        </w:rPr>
        <w:t>и</w:t>
      </w:r>
      <w:r w:rsidRPr="004755A3">
        <w:rPr>
          <w:sz w:val="28"/>
          <w:szCs w:val="28"/>
        </w:rPr>
        <w:t>пальных нужд».</w:t>
      </w:r>
    </w:p>
    <w:p w:rsidR="004755A3" w:rsidRPr="004755A3" w:rsidRDefault="004755A3" w:rsidP="004755A3">
      <w:pPr>
        <w:widowControl w:val="0"/>
        <w:tabs>
          <w:tab w:val="left" w:pos="342"/>
        </w:tabs>
        <w:spacing w:after="280"/>
        <w:ind w:left="700"/>
        <w:jc w:val="center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342"/>
        </w:tabs>
        <w:ind w:left="700"/>
        <w:jc w:val="center"/>
        <w:rPr>
          <w:sz w:val="28"/>
          <w:szCs w:val="28"/>
        </w:rPr>
      </w:pPr>
      <w:r w:rsidRPr="004755A3">
        <w:rPr>
          <w:sz w:val="28"/>
          <w:szCs w:val="28"/>
        </w:rPr>
        <w:t>2. Порядок взаимодействия</w:t>
      </w:r>
      <w:r w:rsidR="00B5312E">
        <w:rPr>
          <w:sz w:val="28"/>
          <w:szCs w:val="28"/>
        </w:rPr>
        <w:t xml:space="preserve"> должностного</w:t>
      </w:r>
      <w:r w:rsidRPr="004755A3">
        <w:rPr>
          <w:sz w:val="28"/>
          <w:szCs w:val="28"/>
        </w:rPr>
        <w:t xml:space="preserve"> </w:t>
      </w:r>
      <w:r w:rsidR="003C3738">
        <w:rPr>
          <w:sz w:val="28"/>
          <w:szCs w:val="28"/>
        </w:rPr>
        <w:t>лица</w:t>
      </w:r>
      <w:r w:rsidR="00B5312E">
        <w:rPr>
          <w:sz w:val="28"/>
          <w:szCs w:val="28"/>
        </w:rPr>
        <w:t xml:space="preserve"> администрации</w:t>
      </w:r>
      <w:r w:rsidR="003C3738">
        <w:rPr>
          <w:sz w:val="28"/>
          <w:szCs w:val="28"/>
        </w:rPr>
        <w:t xml:space="preserve">, ответственного за работу по профилактике коррупционных и иных правонарушений </w:t>
      </w:r>
      <w:r w:rsidRPr="004755A3">
        <w:rPr>
          <w:sz w:val="28"/>
          <w:szCs w:val="28"/>
        </w:rPr>
        <w:t xml:space="preserve"> с </w:t>
      </w:r>
      <w:r w:rsidR="003C3738">
        <w:rPr>
          <w:sz w:val="28"/>
          <w:szCs w:val="28"/>
        </w:rPr>
        <w:t>должностными лицами администрации, участвующими в осуществлении</w:t>
      </w:r>
      <w:r w:rsidR="00E4072D">
        <w:rPr>
          <w:sz w:val="28"/>
          <w:szCs w:val="28"/>
        </w:rPr>
        <w:t xml:space="preserve"> закупкам</w:t>
      </w:r>
      <w:r w:rsidRPr="004755A3">
        <w:rPr>
          <w:sz w:val="28"/>
          <w:szCs w:val="28"/>
        </w:rPr>
        <w:t xml:space="preserve"> по вопросам выявления личной заинтересованности</w:t>
      </w:r>
    </w:p>
    <w:p w:rsidR="004755A3" w:rsidRPr="004755A3" w:rsidRDefault="004755A3" w:rsidP="004755A3">
      <w:pPr>
        <w:widowControl w:val="0"/>
        <w:tabs>
          <w:tab w:val="left" w:pos="342"/>
        </w:tabs>
        <w:ind w:left="700"/>
        <w:jc w:val="center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85"/>
        </w:tabs>
        <w:ind w:left="700"/>
        <w:jc w:val="both"/>
        <w:rPr>
          <w:sz w:val="28"/>
          <w:szCs w:val="28"/>
        </w:rPr>
      </w:pPr>
      <w:r w:rsidRPr="004755A3">
        <w:rPr>
          <w:sz w:val="28"/>
          <w:szCs w:val="28"/>
        </w:rPr>
        <w:t>2.1.</w:t>
      </w:r>
      <w:r w:rsidRPr="004755A3">
        <w:rPr>
          <w:color w:val="5A5960"/>
          <w:sz w:val="28"/>
          <w:szCs w:val="28"/>
        </w:rPr>
        <w:t xml:space="preserve"> </w:t>
      </w:r>
      <w:r w:rsidRPr="004755A3">
        <w:rPr>
          <w:sz w:val="28"/>
          <w:szCs w:val="28"/>
        </w:rPr>
        <w:t>В целях выявления личной заинтересованности:</w:t>
      </w:r>
    </w:p>
    <w:p w:rsidR="004755A3" w:rsidRPr="004755A3" w:rsidRDefault="004755A3" w:rsidP="00FF3BDA">
      <w:pPr>
        <w:widowControl w:val="0"/>
        <w:tabs>
          <w:tab w:val="left" w:pos="342"/>
        </w:tabs>
        <w:ind w:firstLine="709"/>
        <w:jc w:val="both"/>
        <w:rPr>
          <w:sz w:val="28"/>
          <w:szCs w:val="28"/>
        </w:rPr>
      </w:pPr>
      <w:r w:rsidRPr="004755A3">
        <w:rPr>
          <w:sz w:val="28"/>
          <w:szCs w:val="28"/>
        </w:rPr>
        <w:t xml:space="preserve">2.1.1. </w:t>
      </w:r>
      <w:r w:rsidR="00B5312E">
        <w:rPr>
          <w:sz w:val="28"/>
          <w:szCs w:val="28"/>
        </w:rPr>
        <w:t>Контрактный управляющий</w:t>
      </w:r>
      <w:r w:rsidRPr="004755A3">
        <w:rPr>
          <w:sz w:val="28"/>
          <w:szCs w:val="28"/>
        </w:rPr>
        <w:t xml:space="preserve">, </w:t>
      </w:r>
      <w:r w:rsidR="00E4072D">
        <w:rPr>
          <w:sz w:val="28"/>
          <w:szCs w:val="28"/>
        </w:rPr>
        <w:t>специалист по закупкам</w:t>
      </w:r>
      <w:r w:rsidR="00FF3BDA" w:rsidRPr="004755A3">
        <w:rPr>
          <w:sz w:val="28"/>
          <w:szCs w:val="28"/>
        </w:rPr>
        <w:t xml:space="preserve"> </w:t>
      </w:r>
      <w:r w:rsidRPr="004755A3">
        <w:rPr>
          <w:sz w:val="28"/>
          <w:szCs w:val="28"/>
        </w:rPr>
        <w:t xml:space="preserve">представляют </w:t>
      </w:r>
      <w:r w:rsidR="00B5312E">
        <w:rPr>
          <w:sz w:val="28"/>
          <w:szCs w:val="28"/>
        </w:rPr>
        <w:t>должностному</w:t>
      </w:r>
      <w:r w:rsidR="00B5312E" w:rsidRPr="004755A3">
        <w:rPr>
          <w:sz w:val="28"/>
          <w:szCs w:val="28"/>
        </w:rPr>
        <w:t xml:space="preserve"> </w:t>
      </w:r>
      <w:r w:rsidR="00B5312E">
        <w:rPr>
          <w:sz w:val="28"/>
          <w:szCs w:val="28"/>
        </w:rPr>
        <w:t>лицу администрации, ответственному за работу по профилактике коррупционных и иных правонарушений</w:t>
      </w:r>
      <w:r w:rsidR="00B5312E" w:rsidRPr="004755A3">
        <w:rPr>
          <w:sz w:val="28"/>
          <w:szCs w:val="28"/>
        </w:rPr>
        <w:t xml:space="preserve"> </w:t>
      </w:r>
      <w:r w:rsidRPr="004755A3">
        <w:rPr>
          <w:sz w:val="28"/>
          <w:szCs w:val="28"/>
        </w:rPr>
        <w:t>информацию о своих супруге, близких родственниках по пр</w:t>
      </w:r>
      <w:r w:rsidRPr="004755A3">
        <w:rPr>
          <w:sz w:val="28"/>
          <w:szCs w:val="28"/>
        </w:rPr>
        <w:t>я</w:t>
      </w:r>
      <w:r w:rsidRPr="004755A3">
        <w:rPr>
          <w:sz w:val="28"/>
          <w:szCs w:val="28"/>
        </w:rPr>
        <w:t>мой восходящей и нисходящей линиям, усыновителях, усыновленных, предусмотренную пунктом 9 части 1 статьи 31 Федерального закона от 05.04.2013 № 44-ФЗ по форме согласно Приложению №1 к настоящему п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становлению.</w:t>
      </w:r>
    </w:p>
    <w:p w:rsidR="004755A3" w:rsidRPr="004755A3" w:rsidRDefault="004755A3" w:rsidP="00FF3BDA">
      <w:pPr>
        <w:widowControl w:val="0"/>
        <w:tabs>
          <w:tab w:val="left" w:pos="342"/>
        </w:tabs>
        <w:jc w:val="both"/>
        <w:rPr>
          <w:sz w:val="28"/>
          <w:szCs w:val="28"/>
        </w:rPr>
      </w:pPr>
      <w:r w:rsidRPr="004755A3">
        <w:rPr>
          <w:color w:val="5A5960"/>
          <w:sz w:val="28"/>
          <w:szCs w:val="28"/>
        </w:rPr>
        <w:t xml:space="preserve">         </w:t>
      </w:r>
      <w:r w:rsidRPr="004755A3">
        <w:rPr>
          <w:sz w:val="28"/>
          <w:szCs w:val="28"/>
        </w:rPr>
        <w:t>В случае изменения информации, предусмотренной абзацем 1 настоящ</w:t>
      </w:r>
      <w:r w:rsidRPr="004755A3">
        <w:rPr>
          <w:sz w:val="28"/>
          <w:szCs w:val="28"/>
        </w:rPr>
        <w:t>е</w:t>
      </w:r>
      <w:r w:rsidRPr="004755A3">
        <w:rPr>
          <w:sz w:val="28"/>
          <w:szCs w:val="28"/>
        </w:rPr>
        <w:t>го подпункта, лицо, в информации которого произошли изменения, обязано в течение 15 дней со дня указанных изменений актуализировать информацию о своих супруге, близких родственниках по прямой восходящей и нисходящей л</w:t>
      </w:r>
      <w:r w:rsidRPr="004755A3">
        <w:rPr>
          <w:sz w:val="28"/>
          <w:szCs w:val="28"/>
        </w:rPr>
        <w:t>и</w:t>
      </w:r>
      <w:r w:rsidRPr="004755A3">
        <w:rPr>
          <w:sz w:val="28"/>
          <w:szCs w:val="28"/>
        </w:rPr>
        <w:t>ниям, усыновителях, усыновленных, предусмотренную пунктом 9 части 1 статьи 31 Федерального зак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на от 05.04.2013 №44 – ФЗ  по форме согласно Приложению №1 к настоящему п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становлению.</w:t>
      </w:r>
    </w:p>
    <w:p w:rsidR="004755A3" w:rsidRPr="004755A3" w:rsidRDefault="004755A3" w:rsidP="004755A3">
      <w:pPr>
        <w:widowControl w:val="0"/>
        <w:jc w:val="both"/>
        <w:rPr>
          <w:sz w:val="28"/>
          <w:szCs w:val="28"/>
        </w:rPr>
      </w:pPr>
      <w:r w:rsidRPr="004755A3">
        <w:rPr>
          <w:sz w:val="28"/>
          <w:szCs w:val="28"/>
        </w:rPr>
        <w:tab/>
        <w:t>В случае кад</w:t>
      </w:r>
      <w:r w:rsidR="00E4072D">
        <w:rPr>
          <w:sz w:val="28"/>
          <w:szCs w:val="28"/>
        </w:rPr>
        <w:t>ровых изменений в администрации</w:t>
      </w:r>
      <w:r w:rsidRPr="004755A3">
        <w:rPr>
          <w:sz w:val="28"/>
          <w:szCs w:val="28"/>
        </w:rPr>
        <w:t>, лицо, назначенное на указа</w:t>
      </w:r>
      <w:r w:rsidRPr="004755A3">
        <w:rPr>
          <w:sz w:val="28"/>
          <w:szCs w:val="28"/>
        </w:rPr>
        <w:t>н</w:t>
      </w:r>
      <w:r w:rsidR="00E4072D">
        <w:rPr>
          <w:sz w:val="28"/>
          <w:szCs w:val="28"/>
        </w:rPr>
        <w:t xml:space="preserve">ную в </w:t>
      </w:r>
      <w:r w:rsidRPr="004755A3">
        <w:rPr>
          <w:sz w:val="28"/>
          <w:szCs w:val="28"/>
        </w:rPr>
        <w:t>абзаце 1 н</w:t>
      </w:r>
      <w:r w:rsidR="00E4072D">
        <w:rPr>
          <w:sz w:val="28"/>
          <w:szCs w:val="28"/>
        </w:rPr>
        <w:t xml:space="preserve">астоящего подпункта должность, </w:t>
      </w:r>
      <w:r w:rsidRPr="004755A3">
        <w:rPr>
          <w:sz w:val="28"/>
          <w:szCs w:val="28"/>
        </w:rPr>
        <w:t xml:space="preserve">обязано в течение 15 дней со дня своего назначения на должность представить </w:t>
      </w:r>
      <w:r w:rsidR="00B5312E">
        <w:rPr>
          <w:sz w:val="28"/>
          <w:szCs w:val="28"/>
        </w:rPr>
        <w:t>должностному</w:t>
      </w:r>
      <w:r w:rsidR="00B5312E" w:rsidRPr="004755A3">
        <w:rPr>
          <w:sz w:val="28"/>
          <w:szCs w:val="28"/>
        </w:rPr>
        <w:t xml:space="preserve"> </w:t>
      </w:r>
      <w:r w:rsidR="00B5312E">
        <w:rPr>
          <w:sz w:val="28"/>
          <w:szCs w:val="28"/>
        </w:rPr>
        <w:t>лицу администрации, ответственному за работу по профилактике коррупционных и иных правонарушений</w:t>
      </w:r>
      <w:r w:rsidRPr="004755A3">
        <w:rPr>
          <w:sz w:val="28"/>
          <w:szCs w:val="28"/>
        </w:rPr>
        <w:t xml:space="preserve"> информацию о своих с</w:t>
      </w:r>
      <w:r w:rsidRPr="004755A3">
        <w:rPr>
          <w:sz w:val="28"/>
          <w:szCs w:val="28"/>
        </w:rPr>
        <w:t>у</w:t>
      </w:r>
      <w:r w:rsidRPr="004755A3">
        <w:rPr>
          <w:sz w:val="28"/>
          <w:szCs w:val="28"/>
        </w:rPr>
        <w:t>пруге, близких</w:t>
      </w:r>
      <w:r w:rsidR="00B5312E">
        <w:rPr>
          <w:sz w:val="28"/>
          <w:szCs w:val="28"/>
        </w:rPr>
        <w:t xml:space="preserve"> </w:t>
      </w:r>
      <w:r w:rsidRPr="004755A3">
        <w:rPr>
          <w:sz w:val="28"/>
          <w:szCs w:val="28"/>
        </w:rPr>
        <w:t>родственниках по прямой восходящей и нисходящей линиям, усыновителях,</w:t>
      </w:r>
      <w:r w:rsidR="00B5312E">
        <w:rPr>
          <w:sz w:val="28"/>
          <w:szCs w:val="28"/>
        </w:rPr>
        <w:t xml:space="preserve"> </w:t>
      </w:r>
      <w:r w:rsidRPr="004755A3">
        <w:rPr>
          <w:sz w:val="28"/>
          <w:szCs w:val="28"/>
        </w:rPr>
        <w:t>усыновленных, предусмотренную пунктом 9 части 1 статьи 31 Федерального</w:t>
      </w:r>
      <w:r w:rsidR="00B5312E">
        <w:rPr>
          <w:sz w:val="28"/>
          <w:szCs w:val="28"/>
        </w:rPr>
        <w:t xml:space="preserve"> </w:t>
      </w:r>
      <w:r w:rsidRPr="004755A3">
        <w:rPr>
          <w:sz w:val="28"/>
          <w:szCs w:val="28"/>
        </w:rPr>
        <w:t>закона от 05.04.2013 № 44-ФЗ по форме согласно Приложению №1 к настоящему п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становлению.</w:t>
      </w:r>
    </w:p>
    <w:p w:rsidR="004755A3" w:rsidRPr="004755A3" w:rsidRDefault="004755A3" w:rsidP="0056491A">
      <w:pPr>
        <w:widowControl w:val="0"/>
        <w:tabs>
          <w:tab w:val="left" w:pos="1357"/>
        </w:tabs>
        <w:ind w:firstLine="709"/>
        <w:jc w:val="both"/>
        <w:rPr>
          <w:sz w:val="28"/>
          <w:szCs w:val="28"/>
        </w:rPr>
      </w:pPr>
      <w:r w:rsidRPr="004755A3">
        <w:rPr>
          <w:sz w:val="28"/>
          <w:szCs w:val="28"/>
        </w:rPr>
        <w:t>2.1.2.</w:t>
      </w:r>
      <w:r w:rsidRPr="004755A3">
        <w:rPr>
          <w:color w:val="5A5960"/>
          <w:sz w:val="28"/>
          <w:szCs w:val="28"/>
        </w:rPr>
        <w:t xml:space="preserve"> </w:t>
      </w:r>
      <w:r w:rsidR="0056491A" w:rsidRPr="00EB7C3B">
        <w:rPr>
          <w:color w:val="000000"/>
          <w:sz w:val="28"/>
          <w:szCs w:val="28"/>
        </w:rPr>
        <w:t>Специалист по закупкам</w:t>
      </w:r>
      <w:r w:rsidR="0056491A">
        <w:rPr>
          <w:color w:val="5A5960"/>
          <w:sz w:val="28"/>
          <w:szCs w:val="28"/>
        </w:rPr>
        <w:t>,</w:t>
      </w:r>
      <w:r w:rsidRPr="004755A3">
        <w:rPr>
          <w:sz w:val="28"/>
          <w:szCs w:val="28"/>
        </w:rPr>
        <w:t xml:space="preserve"> в день получения от оператора электронной площа</w:t>
      </w:r>
      <w:r w:rsidRPr="004755A3">
        <w:rPr>
          <w:sz w:val="28"/>
          <w:szCs w:val="28"/>
        </w:rPr>
        <w:t>д</w:t>
      </w:r>
      <w:r w:rsidRPr="004755A3">
        <w:rPr>
          <w:sz w:val="28"/>
          <w:szCs w:val="28"/>
        </w:rPr>
        <w:t>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</w:t>
      </w:r>
      <w:r w:rsidRPr="004755A3">
        <w:rPr>
          <w:sz w:val="28"/>
          <w:szCs w:val="28"/>
        </w:rPr>
        <w:t>а</w:t>
      </w:r>
      <w:r w:rsidRPr="004755A3">
        <w:rPr>
          <w:sz w:val="28"/>
          <w:szCs w:val="28"/>
        </w:rPr>
        <w:t xml:space="preserve">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</w:t>
      </w:r>
      <w:r w:rsidRPr="004755A3">
        <w:rPr>
          <w:sz w:val="28"/>
          <w:szCs w:val="28"/>
        </w:rPr>
        <w:lastRenderedPageBreak/>
        <w:t>предусмотре</w:t>
      </w:r>
      <w:r w:rsidRPr="004755A3">
        <w:rPr>
          <w:sz w:val="28"/>
          <w:szCs w:val="28"/>
        </w:rPr>
        <w:t>н</w:t>
      </w:r>
      <w:r w:rsidRPr="004755A3">
        <w:rPr>
          <w:sz w:val="28"/>
          <w:szCs w:val="28"/>
        </w:rPr>
        <w:t>ных частью 11 статьи 24.1 Федерального закона от 05.04.2013  №44-ФЗ, представляет</w:t>
      </w:r>
      <w:r w:rsidR="00EB7C3B">
        <w:rPr>
          <w:sz w:val="28"/>
          <w:szCs w:val="28"/>
        </w:rPr>
        <w:t xml:space="preserve"> </w:t>
      </w:r>
      <w:r w:rsidR="00B5312E">
        <w:rPr>
          <w:sz w:val="28"/>
          <w:szCs w:val="28"/>
        </w:rPr>
        <w:t>должностному</w:t>
      </w:r>
      <w:r w:rsidR="00B5312E" w:rsidRPr="004755A3">
        <w:rPr>
          <w:sz w:val="28"/>
          <w:szCs w:val="28"/>
        </w:rPr>
        <w:t xml:space="preserve"> </w:t>
      </w:r>
      <w:r w:rsidR="00B5312E">
        <w:rPr>
          <w:sz w:val="28"/>
          <w:szCs w:val="28"/>
        </w:rPr>
        <w:t xml:space="preserve">лицу администрации, ответственному за работу по профилактике коррупционных и иных правонарушений </w:t>
      </w:r>
      <w:r w:rsidR="0056491A">
        <w:rPr>
          <w:sz w:val="28"/>
          <w:szCs w:val="28"/>
        </w:rPr>
        <w:t xml:space="preserve">администрации </w:t>
      </w:r>
      <w:r w:rsidRPr="004755A3">
        <w:rPr>
          <w:sz w:val="28"/>
          <w:szCs w:val="28"/>
        </w:rPr>
        <w:t>информацию об участниках такой закупки, имеющуюся в заявках на участие в определении поставщика (подрядчика, исполнителя) по форме согласно Приложению №2 к настоящему п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становлению.</w:t>
      </w:r>
    </w:p>
    <w:p w:rsidR="004755A3" w:rsidRPr="004755A3" w:rsidRDefault="004755A3" w:rsidP="004755A3">
      <w:pPr>
        <w:widowControl w:val="0"/>
        <w:tabs>
          <w:tab w:val="left" w:pos="1350"/>
        </w:tabs>
        <w:jc w:val="both"/>
        <w:rPr>
          <w:sz w:val="28"/>
          <w:szCs w:val="28"/>
        </w:rPr>
      </w:pPr>
      <w:r w:rsidRPr="004755A3">
        <w:rPr>
          <w:sz w:val="28"/>
          <w:szCs w:val="28"/>
        </w:rPr>
        <w:t xml:space="preserve">         2.2.</w:t>
      </w:r>
      <w:r w:rsidRPr="004755A3">
        <w:rPr>
          <w:color w:val="5A5960"/>
          <w:sz w:val="28"/>
          <w:szCs w:val="28"/>
        </w:rPr>
        <w:t xml:space="preserve"> </w:t>
      </w:r>
      <w:r w:rsidRPr="004755A3">
        <w:rPr>
          <w:sz w:val="28"/>
          <w:szCs w:val="28"/>
        </w:rPr>
        <w:t>Проверка наличия (отсутствия) личной заинтересованности</w:t>
      </w:r>
      <w:r w:rsidRPr="004755A3">
        <w:rPr>
          <w:sz w:val="28"/>
          <w:szCs w:val="28"/>
        </w:rPr>
        <w:br/>
        <w:t xml:space="preserve">осуществляется </w:t>
      </w:r>
      <w:r w:rsidR="00B5312E">
        <w:rPr>
          <w:sz w:val="28"/>
          <w:szCs w:val="28"/>
        </w:rPr>
        <w:t>должностным</w:t>
      </w:r>
      <w:r w:rsidR="00B5312E" w:rsidRPr="004755A3">
        <w:rPr>
          <w:sz w:val="28"/>
          <w:szCs w:val="28"/>
        </w:rPr>
        <w:t xml:space="preserve"> </w:t>
      </w:r>
      <w:r w:rsidR="00B5312E">
        <w:rPr>
          <w:sz w:val="28"/>
          <w:szCs w:val="28"/>
        </w:rPr>
        <w:t>лицом администрации, ответственным за работу по профилактике коррупционных и иных правонарушений</w:t>
      </w:r>
      <w:r w:rsidR="00B5312E" w:rsidRPr="004755A3">
        <w:rPr>
          <w:sz w:val="28"/>
          <w:szCs w:val="28"/>
        </w:rPr>
        <w:t xml:space="preserve"> </w:t>
      </w:r>
      <w:r w:rsidRPr="004755A3">
        <w:rPr>
          <w:sz w:val="28"/>
          <w:szCs w:val="28"/>
        </w:rPr>
        <w:t>п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средством сопоставления информации, представленной в соответствии с подпунктами 2.1.1 и 2.1.2 пункта 2.1 раздела 2 Положения, а также анализа иной информации с использованием программного обеспечения, информ</w:t>
      </w:r>
      <w:r w:rsidRPr="004755A3">
        <w:rPr>
          <w:sz w:val="28"/>
          <w:szCs w:val="28"/>
        </w:rPr>
        <w:t>а</w:t>
      </w:r>
      <w:r w:rsidRPr="004755A3">
        <w:rPr>
          <w:sz w:val="28"/>
          <w:szCs w:val="28"/>
        </w:rPr>
        <w:t>ционных систем и баз данных (далее - проверка).</w:t>
      </w:r>
    </w:p>
    <w:p w:rsidR="004755A3" w:rsidRPr="004755A3" w:rsidRDefault="004755A3" w:rsidP="004755A3">
      <w:pPr>
        <w:widowControl w:val="0"/>
        <w:tabs>
          <w:tab w:val="left" w:pos="342"/>
        </w:tabs>
        <w:jc w:val="both"/>
        <w:rPr>
          <w:sz w:val="28"/>
          <w:szCs w:val="28"/>
        </w:rPr>
      </w:pPr>
      <w:r w:rsidRPr="004755A3">
        <w:rPr>
          <w:sz w:val="28"/>
          <w:szCs w:val="28"/>
        </w:rPr>
        <w:t xml:space="preserve">        2.3. Результаты проверки представляются </w:t>
      </w:r>
      <w:r w:rsidR="0056491A">
        <w:rPr>
          <w:sz w:val="28"/>
          <w:szCs w:val="28"/>
        </w:rPr>
        <w:t xml:space="preserve">главе </w:t>
      </w:r>
      <w:r w:rsidR="004062C2">
        <w:rPr>
          <w:sz w:val="28"/>
          <w:szCs w:val="28"/>
        </w:rPr>
        <w:t>муниципального образования</w:t>
      </w:r>
      <w:r w:rsidRPr="004755A3">
        <w:rPr>
          <w:sz w:val="28"/>
          <w:szCs w:val="28"/>
        </w:rPr>
        <w:t xml:space="preserve"> в срок не позднее чем за два дня до даты, не ранее которой может быть заключен контракт в соответствии с частью 9 статьи 83</w:t>
      </w:r>
      <w:r w:rsidRPr="004755A3">
        <w:rPr>
          <w:sz w:val="28"/>
          <w:szCs w:val="28"/>
          <w:vertAlign w:val="superscript"/>
        </w:rPr>
        <w:t>2</w:t>
      </w:r>
      <w:r w:rsidRPr="004755A3">
        <w:rPr>
          <w:sz w:val="28"/>
          <w:szCs w:val="28"/>
        </w:rPr>
        <w:t xml:space="preserve"> Федерального закона от 05.04.2013 № 44-ФЗ, по форме согласно Приложению №3 к настоящему п</w:t>
      </w:r>
      <w:r w:rsidRPr="004755A3">
        <w:rPr>
          <w:sz w:val="28"/>
          <w:szCs w:val="28"/>
        </w:rPr>
        <w:t>о</w:t>
      </w:r>
      <w:r w:rsidRPr="004755A3">
        <w:rPr>
          <w:sz w:val="28"/>
          <w:szCs w:val="28"/>
        </w:rPr>
        <w:t>становлению.</w:t>
      </w:r>
    </w:p>
    <w:p w:rsidR="004755A3" w:rsidRPr="004755A3" w:rsidRDefault="0056491A" w:rsidP="004755A3">
      <w:pPr>
        <w:widowControl w:val="0"/>
        <w:tabs>
          <w:tab w:val="left" w:pos="4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4755A3" w:rsidRPr="004755A3" w:rsidRDefault="004755A3" w:rsidP="004755A3">
      <w:pPr>
        <w:widowControl w:val="0"/>
        <w:tabs>
          <w:tab w:val="left" w:pos="1215"/>
        </w:tabs>
        <w:ind w:firstLine="400"/>
        <w:jc w:val="both"/>
        <w:rPr>
          <w:sz w:val="28"/>
          <w:szCs w:val="28"/>
        </w:rPr>
      </w:pPr>
    </w:p>
    <w:p w:rsidR="0056491A" w:rsidRDefault="004755A3" w:rsidP="004755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6491A" w:rsidRPr="004E46B0" w:rsidRDefault="0056491A" w:rsidP="004062C2">
      <w:pPr>
        <w:pStyle w:val="ConsPlusNormal"/>
        <w:ind w:left="39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56491A" w:rsidRDefault="0056491A" w:rsidP="004062C2">
      <w:pPr>
        <w:widowControl w:val="0"/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71D19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</w:t>
      </w:r>
      <w:r w:rsidRPr="00B4423A">
        <w:rPr>
          <w:sz w:val="28"/>
          <w:szCs w:val="28"/>
        </w:rPr>
        <w:t>о взаимодействии должностного лица, ответственного за работу  по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проф</w:t>
      </w:r>
      <w:r w:rsidRPr="00B4423A">
        <w:rPr>
          <w:sz w:val="28"/>
          <w:szCs w:val="28"/>
        </w:rPr>
        <w:t>и</w:t>
      </w:r>
      <w:r w:rsidRPr="00B4423A">
        <w:rPr>
          <w:sz w:val="28"/>
          <w:szCs w:val="28"/>
        </w:rPr>
        <w:t>лактике коррупционных и иных правонарушений</w:t>
      </w:r>
      <w:r>
        <w:rPr>
          <w:sz w:val="28"/>
          <w:szCs w:val="28"/>
        </w:rPr>
        <w:t xml:space="preserve"> с должностными лицами администрации муниципального образования </w:t>
      </w:r>
      <w:r w:rsidR="008C0F11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B4423A">
        <w:rPr>
          <w:sz w:val="28"/>
          <w:szCs w:val="28"/>
        </w:rPr>
        <w:t xml:space="preserve"> по вопросам выя</w:t>
      </w:r>
      <w:r w:rsidRPr="00B4423A">
        <w:rPr>
          <w:sz w:val="28"/>
          <w:szCs w:val="28"/>
        </w:rPr>
        <w:t>в</w:t>
      </w:r>
      <w:r w:rsidRPr="00B4423A">
        <w:rPr>
          <w:sz w:val="28"/>
          <w:szCs w:val="28"/>
        </w:rPr>
        <w:t>ления личной заинтересованности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служащих(работников), которая приводит или может привести к конфликту интересов при осуществлении закупок</w:t>
      </w:r>
    </w:p>
    <w:p w:rsidR="0056491A" w:rsidRDefault="0056491A" w:rsidP="0056491A">
      <w:pPr>
        <w:widowControl w:val="0"/>
        <w:ind w:left="3960"/>
        <w:rPr>
          <w:sz w:val="28"/>
          <w:szCs w:val="28"/>
        </w:rPr>
      </w:pPr>
    </w:p>
    <w:p w:rsidR="0056491A" w:rsidRPr="00E367DF" w:rsidRDefault="0056491A" w:rsidP="0056491A">
      <w:pPr>
        <w:widowControl w:val="0"/>
        <w:ind w:firstLine="400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>Форма представления</w:t>
      </w:r>
    </w:p>
    <w:p w:rsidR="0056491A" w:rsidRPr="00E367DF" w:rsidRDefault="00871D19" w:rsidP="0056491A">
      <w:pPr>
        <w:widowControl w:val="0"/>
        <w:ind w:firstLine="40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информации лицами, участвующими в</w:t>
      </w:r>
      <w:r w:rsidR="0056491A">
        <w:rPr>
          <w:sz w:val="28"/>
          <w:szCs w:val="28"/>
        </w:rPr>
        <w:t xml:space="preserve"> осуществлению закупок </w:t>
      </w:r>
      <w:r>
        <w:rPr>
          <w:sz w:val="28"/>
          <w:szCs w:val="28"/>
        </w:rPr>
        <w:t xml:space="preserve">для муниципальных нужд Каировского </w:t>
      </w:r>
      <w:r w:rsidR="0056491A">
        <w:rPr>
          <w:sz w:val="28"/>
          <w:szCs w:val="28"/>
        </w:rPr>
        <w:t>сельсовета</w:t>
      </w:r>
      <w:r w:rsidR="0056491A" w:rsidRPr="00E367DF">
        <w:rPr>
          <w:sz w:val="28"/>
          <w:szCs w:val="28"/>
        </w:rPr>
        <w:t>,</w:t>
      </w:r>
      <w:r w:rsidR="0056491A">
        <w:rPr>
          <w:sz w:val="28"/>
          <w:szCs w:val="28"/>
        </w:rPr>
        <w:t xml:space="preserve"> </w:t>
      </w:r>
      <w:r w:rsidR="0056491A" w:rsidRPr="00E367DF">
        <w:rPr>
          <w:sz w:val="28"/>
          <w:szCs w:val="28"/>
        </w:rPr>
        <w:t>предусмотре</w:t>
      </w:r>
      <w:r w:rsidR="0056491A" w:rsidRPr="00E367DF">
        <w:rPr>
          <w:sz w:val="28"/>
          <w:szCs w:val="28"/>
        </w:rPr>
        <w:t>н</w:t>
      </w:r>
      <w:r w:rsidR="0056491A" w:rsidRPr="00E367DF">
        <w:rPr>
          <w:sz w:val="28"/>
          <w:szCs w:val="28"/>
        </w:rPr>
        <w:t>ной пунктом 9 части 1 статьи 31 Федерального закона от</w:t>
      </w:r>
      <w:r w:rsidR="0056491A">
        <w:rPr>
          <w:sz w:val="28"/>
          <w:szCs w:val="28"/>
        </w:rPr>
        <w:t xml:space="preserve"> </w:t>
      </w:r>
      <w:r w:rsidR="0056491A" w:rsidRPr="00E367DF">
        <w:rPr>
          <w:sz w:val="28"/>
          <w:szCs w:val="28"/>
        </w:rPr>
        <w:t xml:space="preserve">05.04.2013 </w:t>
      </w:r>
      <w:r w:rsidR="004062C2">
        <w:rPr>
          <w:sz w:val="28"/>
          <w:szCs w:val="28"/>
        </w:rPr>
        <w:t>№</w:t>
      </w:r>
      <w:r w:rsidR="0056491A" w:rsidRPr="00E367DF">
        <w:rPr>
          <w:sz w:val="28"/>
          <w:szCs w:val="28"/>
          <w:lang w:eastAsia="en-US"/>
        </w:rPr>
        <w:t xml:space="preserve"> </w:t>
      </w:r>
      <w:r w:rsidR="0056491A" w:rsidRPr="00E367DF">
        <w:rPr>
          <w:sz w:val="28"/>
          <w:szCs w:val="28"/>
        </w:rPr>
        <w:t>44-ФЗ</w:t>
      </w:r>
    </w:p>
    <w:p w:rsidR="0056491A" w:rsidRDefault="0056491A" w:rsidP="0056491A">
      <w:pPr>
        <w:widowControl w:val="0"/>
        <w:tabs>
          <w:tab w:val="left" w:pos="8539"/>
        </w:tabs>
        <w:ind w:firstLine="1080"/>
        <w:jc w:val="both"/>
        <w:rPr>
          <w:sz w:val="28"/>
          <w:szCs w:val="28"/>
        </w:rPr>
      </w:pPr>
    </w:p>
    <w:p w:rsidR="0056491A" w:rsidRPr="00E367DF" w:rsidRDefault="0056491A" w:rsidP="004062C2">
      <w:pPr>
        <w:widowControl w:val="0"/>
        <w:tabs>
          <w:tab w:val="left" w:pos="3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67DF">
        <w:rPr>
          <w:sz w:val="28"/>
          <w:szCs w:val="28"/>
        </w:rPr>
        <w:t xml:space="preserve">В соответствии с подпунктом 2.1.1 пункта 2.1 раздела </w:t>
      </w:r>
      <w:r>
        <w:rPr>
          <w:sz w:val="28"/>
          <w:szCs w:val="28"/>
        </w:rPr>
        <w:t>2.</w:t>
      </w:r>
      <w:r w:rsidRPr="00E367DF">
        <w:rPr>
          <w:sz w:val="28"/>
          <w:szCs w:val="28"/>
        </w:rPr>
        <w:t xml:space="preserve"> </w:t>
      </w:r>
      <w:r w:rsidR="004062C2">
        <w:rPr>
          <w:sz w:val="28"/>
          <w:szCs w:val="28"/>
        </w:rPr>
        <w:t xml:space="preserve">Положения </w:t>
      </w:r>
      <w:r w:rsidR="004062C2" w:rsidRPr="004062C2">
        <w:rPr>
          <w:sz w:val="28"/>
          <w:szCs w:val="28"/>
        </w:rPr>
        <w:t>о взаимодействии должностного лица, ответственного за работу по профилактике коррупционных и иных правонарушений с должностными лицами администрации муниципального образования Каировский сельсовет Саракташского района Оренбургской области по вопросам выявления личной заинтересованности служащих (работников), которая приводит или</w:t>
      </w:r>
      <w:r w:rsidR="004062C2" w:rsidRPr="004062C2">
        <w:rPr>
          <w:b/>
          <w:sz w:val="28"/>
          <w:szCs w:val="28"/>
        </w:rPr>
        <w:t xml:space="preserve"> </w:t>
      </w:r>
      <w:r w:rsidR="004062C2" w:rsidRPr="004062C2">
        <w:rPr>
          <w:sz w:val="28"/>
          <w:szCs w:val="28"/>
        </w:rPr>
        <w:t>может привести к конфликту интересов при осуществлении закупок</w:t>
      </w:r>
      <w:r w:rsidRPr="00E367DF">
        <w:rPr>
          <w:sz w:val="28"/>
          <w:szCs w:val="28"/>
        </w:rPr>
        <w:t xml:space="preserve"> представляю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</w:t>
      </w:r>
      <w:r w:rsidR="004062C2">
        <w:rPr>
          <w:sz w:val="28"/>
          <w:szCs w:val="28"/>
        </w:rPr>
        <w:t>№</w:t>
      </w:r>
      <w:r w:rsidRPr="00E367DF">
        <w:rPr>
          <w:sz w:val="28"/>
          <w:szCs w:val="28"/>
          <w:lang w:eastAsia="en-US"/>
        </w:rPr>
        <w:t xml:space="preserve"> </w:t>
      </w:r>
      <w:r w:rsidRPr="00E367DF">
        <w:rPr>
          <w:sz w:val="28"/>
          <w:szCs w:val="28"/>
        </w:rPr>
        <w:t>44-ФЗ "О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услуг для обеспечения государственных и муниципальных нужд”.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902"/>
        <w:gridCol w:w="1134"/>
        <w:gridCol w:w="1134"/>
        <w:gridCol w:w="992"/>
        <w:gridCol w:w="709"/>
        <w:gridCol w:w="1134"/>
        <w:gridCol w:w="1134"/>
        <w:gridCol w:w="992"/>
        <w:gridCol w:w="1409"/>
      </w:tblGrid>
      <w:tr w:rsidR="0056491A" w:rsidRPr="00E367DF" w:rsidTr="00E205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№ п/п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Ст</w:t>
            </w:r>
            <w:r w:rsidRPr="00E367DF">
              <w:rPr>
                <w:sz w:val="22"/>
                <w:szCs w:val="22"/>
              </w:rPr>
              <w:t>е</w:t>
            </w:r>
            <w:r w:rsidRPr="00E367DF">
              <w:rPr>
                <w:sz w:val="22"/>
                <w:szCs w:val="22"/>
              </w:rPr>
              <w:t>пень родс</w:t>
            </w:r>
            <w:r w:rsidRPr="00E367DF">
              <w:rPr>
                <w:sz w:val="22"/>
                <w:szCs w:val="22"/>
              </w:rPr>
              <w:t>т</w:t>
            </w:r>
            <w:r w:rsidRPr="00E367DF">
              <w:rPr>
                <w:sz w:val="22"/>
                <w:szCs w:val="22"/>
              </w:rPr>
              <w:t>ва (сво</w:t>
            </w:r>
            <w:r w:rsidRPr="00E367DF">
              <w:rPr>
                <w:sz w:val="22"/>
                <w:szCs w:val="22"/>
              </w:rPr>
              <w:t>й</w:t>
            </w:r>
            <w:r w:rsidRPr="00E367DF">
              <w:rPr>
                <w:sz w:val="22"/>
                <w:szCs w:val="22"/>
              </w:rPr>
              <w:t>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Фамилия, имя, о</w:t>
            </w:r>
            <w:r w:rsidRPr="00E367DF">
              <w:rPr>
                <w:sz w:val="22"/>
                <w:szCs w:val="22"/>
              </w:rPr>
              <w:t>т</w:t>
            </w:r>
            <w:r w:rsidRPr="00E367DF">
              <w:rPr>
                <w:sz w:val="22"/>
                <w:szCs w:val="22"/>
              </w:rPr>
              <w:t>чество Дата р</w:t>
            </w:r>
            <w:r w:rsidRPr="00E367DF">
              <w:rPr>
                <w:sz w:val="22"/>
                <w:szCs w:val="22"/>
              </w:rPr>
              <w:t>о</w:t>
            </w:r>
            <w:r w:rsidRPr="00E367DF">
              <w:rPr>
                <w:sz w:val="22"/>
                <w:szCs w:val="22"/>
              </w:rPr>
              <w:t>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Место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Серия, номер паспо</w:t>
            </w:r>
            <w:r w:rsidRPr="00E367DF">
              <w:rPr>
                <w:sz w:val="22"/>
                <w:szCs w:val="22"/>
              </w:rPr>
              <w:t>р</w:t>
            </w:r>
            <w:r w:rsidRPr="00E367DF">
              <w:rPr>
                <w:sz w:val="22"/>
                <w:szCs w:val="22"/>
              </w:rPr>
              <w:t>та, кем и когда выдан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Выполнение иной о</w:t>
            </w:r>
            <w:r w:rsidRPr="00E367DF">
              <w:rPr>
                <w:sz w:val="22"/>
                <w:szCs w:val="22"/>
              </w:rPr>
              <w:t>п</w:t>
            </w:r>
            <w:r w:rsidRPr="00E367DF">
              <w:rPr>
                <w:sz w:val="22"/>
                <w:szCs w:val="22"/>
              </w:rPr>
              <w:t>лачиваемой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Место работы (ИНН), дол</w:t>
            </w:r>
            <w:r w:rsidRPr="00E367DF">
              <w:rPr>
                <w:sz w:val="22"/>
                <w:szCs w:val="22"/>
              </w:rPr>
              <w:t>ж</w:t>
            </w:r>
            <w:r w:rsidRPr="00E367DF">
              <w:rPr>
                <w:sz w:val="22"/>
                <w:szCs w:val="22"/>
              </w:rPr>
              <w:t>ность, род зан</w:t>
            </w:r>
            <w:r w:rsidRPr="00E367DF">
              <w:rPr>
                <w:sz w:val="22"/>
                <w:szCs w:val="22"/>
              </w:rPr>
              <w:t>я</w:t>
            </w:r>
            <w:r w:rsidRPr="00E367DF">
              <w:rPr>
                <w:sz w:val="22"/>
                <w:szCs w:val="22"/>
              </w:rPr>
              <w:t>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Участие в ко</w:t>
            </w:r>
            <w:r w:rsidRPr="00E367DF">
              <w:rPr>
                <w:sz w:val="22"/>
                <w:szCs w:val="22"/>
              </w:rPr>
              <w:t>м</w:t>
            </w:r>
            <w:r w:rsidRPr="00E367DF">
              <w:rPr>
                <w:sz w:val="22"/>
                <w:szCs w:val="22"/>
              </w:rPr>
              <w:t>мерч</w:t>
            </w:r>
            <w:r w:rsidRPr="00E367DF">
              <w:rPr>
                <w:sz w:val="22"/>
                <w:szCs w:val="22"/>
              </w:rPr>
              <w:t>е</w:t>
            </w:r>
            <w:r w:rsidRPr="00E367DF">
              <w:rPr>
                <w:sz w:val="22"/>
                <w:szCs w:val="22"/>
              </w:rPr>
              <w:t>ских орган</w:t>
            </w:r>
            <w:r w:rsidRPr="00E367DF">
              <w:rPr>
                <w:sz w:val="22"/>
                <w:szCs w:val="22"/>
              </w:rPr>
              <w:t>и</w:t>
            </w:r>
            <w:r w:rsidRPr="00E367DF">
              <w:rPr>
                <w:sz w:val="22"/>
                <w:szCs w:val="22"/>
              </w:rPr>
              <w:t>зациях</w:t>
            </w:r>
            <w:r>
              <w:rPr>
                <w:sz w:val="22"/>
                <w:szCs w:val="22"/>
              </w:rPr>
              <w:t xml:space="preserve"> </w:t>
            </w:r>
            <w:r w:rsidRPr="00E367DF">
              <w:rPr>
                <w:sz w:val="22"/>
                <w:szCs w:val="22"/>
              </w:rPr>
              <w:t>и фондах (ИНН)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 xml:space="preserve">Участие в </w:t>
            </w:r>
          </w:p>
          <w:p w:rsidR="0056491A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 xml:space="preserve">общественных организациях </w:t>
            </w:r>
          </w:p>
          <w:p w:rsidR="0056491A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и фондах</w:t>
            </w:r>
          </w:p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2"/>
                <w:szCs w:val="22"/>
              </w:rPr>
            </w:pPr>
            <w:r w:rsidRPr="00E367DF">
              <w:rPr>
                <w:sz w:val="22"/>
                <w:szCs w:val="22"/>
              </w:rPr>
              <w:t>(ИНН)</w:t>
            </w:r>
          </w:p>
        </w:tc>
      </w:tr>
      <w:tr w:rsidR="0056491A" w:rsidRPr="00E367DF" w:rsidTr="00E205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</w:tr>
      <w:tr w:rsidR="0056491A" w:rsidRPr="00E367DF" w:rsidTr="00E205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85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6491A" w:rsidRPr="00E367DF" w:rsidRDefault="0056491A" w:rsidP="0056491A">
      <w:pPr>
        <w:widowControl w:val="0"/>
        <w:ind w:firstLine="6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Настоящим даю согласие на обработку персональных данных, а также их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использование в целях выявления конфликта интересов.</w:t>
      </w:r>
    </w:p>
    <w:p w:rsidR="0056491A" w:rsidRPr="00E367DF" w:rsidRDefault="0056491A" w:rsidP="0056491A">
      <w:pPr>
        <w:widowControl w:val="0"/>
        <w:spacing w:line="336" w:lineRule="auto"/>
        <w:ind w:firstLine="6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______________  __________________        _________________</w:t>
      </w:r>
    </w:p>
    <w:p w:rsidR="0056491A" w:rsidRPr="00E367DF" w:rsidRDefault="0056491A" w:rsidP="0056491A">
      <w:pPr>
        <w:widowControl w:val="0"/>
        <w:spacing w:line="336" w:lineRule="auto"/>
        <w:ind w:firstLine="60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Дата                            подпись                               расшифровка подписи</w:t>
      </w:r>
    </w:p>
    <w:p w:rsidR="0056491A" w:rsidRDefault="0056491A" w:rsidP="0056491A">
      <w:pPr>
        <w:pStyle w:val="ConsPlusNormal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91A" w:rsidRPr="004E46B0" w:rsidRDefault="0056491A" w:rsidP="004062C2">
      <w:pPr>
        <w:pStyle w:val="ConsPlusNormal"/>
        <w:ind w:left="39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56491A" w:rsidRDefault="0056491A" w:rsidP="004062C2">
      <w:pPr>
        <w:widowControl w:val="0"/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71D19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</w:t>
      </w:r>
      <w:r w:rsidRPr="00B4423A">
        <w:rPr>
          <w:sz w:val="28"/>
          <w:szCs w:val="28"/>
        </w:rPr>
        <w:t>о взаимодействии должностного лица, ответственного за работу  по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проф</w:t>
      </w:r>
      <w:r w:rsidRPr="00B4423A">
        <w:rPr>
          <w:sz w:val="28"/>
          <w:szCs w:val="28"/>
        </w:rPr>
        <w:t>и</w:t>
      </w:r>
      <w:r w:rsidRPr="00B4423A">
        <w:rPr>
          <w:sz w:val="28"/>
          <w:szCs w:val="28"/>
        </w:rPr>
        <w:t>лактике коррупционных и иных правонарушений,</w:t>
      </w:r>
      <w:r>
        <w:rPr>
          <w:sz w:val="28"/>
          <w:szCs w:val="28"/>
        </w:rPr>
        <w:t xml:space="preserve"> с должностными лицами администрации муниципального образования </w:t>
      </w:r>
      <w:r w:rsidR="008C0F11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B4423A">
        <w:rPr>
          <w:sz w:val="28"/>
          <w:szCs w:val="28"/>
        </w:rPr>
        <w:t xml:space="preserve"> по вопросам выя</w:t>
      </w:r>
      <w:r w:rsidRPr="00B4423A">
        <w:rPr>
          <w:sz w:val="28"/>
          <w:szCs w:val="28"/>
        </w:rPr>
        <w:t>в</w:t>
      </w:r>
      <w:r w:rsidRPr="00B4423A">
        <w:rPr>
          <w:sz w:val="28"/>
          <w:szCs w:val="28"/>
        </w:rPr>
        <w:t>ления личной заинтересованности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(работников), которая приводит или может привести к конфликту интересов при осуществлении закупок</w:t>
      </w:r>
    </w:p>
    <w:p w:rsidR="0056491A" w:rsidRDefault="0056491A" w:rsidP="0056491A">
      <w:pPr>
        <w:widowControl w:val="0"/>
        <w:ind w:firstLine="400"/>
        <w:jc w:val="center"/>
        <w:rPr>
          <w:sz w:val="28"/>
          <w:szCs w:val="28"/>
        </w:rPr>
      </w:pPr>
    </w:p>
    <w:p w:rsidR="0056491A" w:rsidRPr="00E367DF" w:rsidRDefault="0056491A" w:rsidP="0056491A">
      <w:pPr>
        <w:widowControl w:val="0"/>
        <w:ind w:firstLine="400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>Форма представления</w:t>
      </w:r>
    </w:p>
    <w:p w:rsidR="0056491A" w:rsidRPr="00E367DF" w:rsidRDefault="0056491A" w:rsidP="0056491A">
      <w:pPr>
        <w:widowControl w:val="0"/>
        <w:spacing w:after="300"/>
        <w:ind w:firstLine="400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специалистом</w:t>
      </w:r>
      <w:r w:rsidRPr="009153F6">
        <w:rPr>
          <w:sz w:val="28"/>
          <w:szCs w:val="28"/>
        </w:rPr>
        <w:t xml:space="preserve"> по осуществлению закупок</w:t>
      </w:r>
      <w:r w:rsidRPr="00E367DF">
        <w:rPr>
          <w:sz w:val="28"/>
          <w:szCs w:val="28"/>
        </w:rPr>
        <w:t xml:space="preserve"> информации об участниках закупки, имеющейся в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заявках на участие в определении поставщика (подрядчика, исполнителя),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о руководителе заказчика, и составе комиссии по</w:t>
      </w:r>
      <w:r w:rsidRPr="00E367DF">
        <w:rPr>
          <w:sz w:val="28"/>
          <w:szCs w:val="28"/>
        </w:rPr>
        <w:br/>
        <w:t>осуществлению закупки</w:t>
      </w:r>
    </w:p>
    <w:p w:rsidR="0056491A" w:rsidRPr="0056491A" w:rsidRDefault="0056491A" w:rsidP="005649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1D19" w:rsidRPr="00E367DF">
        <w:rPr>
          <w:sz w:val="28"/>
          <w:szCs w:val="28"/>
        </w:rPr>
        <w:t>В соответствии с подпунктом 2.1.</w:t>
      </w:r>
      <w:r w:rsidR="00871D19">
        <w:rPr>
          <w:sz w:val="28"/>
          <w:szCs w:val="28"/>
        </w:rPr>
        <w:t>2</w:t>
      </w:r>
      <w:r w:rsidR="00871D19" w:rsidRPr="00E367DF">
        <w:rPr>
          <w:sz w:val="28"/>
          <w:szCs w:val="28"/>
        </w:rPr>
        <w:t xml:space="preserve"> пункта 2.1 раздела </w:t>
      </w:r>
      <w:r w:rsidR="00871D19">
        <w:rPr>
          <w:sz w:val="28"/>
          <w:szCs w:val="28"/>
        </w:rPr>
        <w:t>2.</w:t>
      </w:r>
      <w:r w:rsidR="00871D19" w:rsidRPr="00E367DF">
        <w:rPr>
          <w:sz w:val="28"/>
          <w:szCs w:val="28"/>
        </w:rPr>
        <w:t xml:space="preserve"> </w:t>
      </w:r>
      <w:r w:rsidR="00871D19">
        <w:rPr>
          <w:sz w:val="28"/>
          <w:szCs w:val="28"/>
        </w:rPr>
        <w:t xml:space="preserve">Положения </w:t>
      </w:r>
      <w:r w:rsidR="00871D19" w:rsidRPr="004062C2">
        <w:rPr>
          <w:sz w:val="28"/>
          <w:szCs w:val="28"/>
        </w:rPr>
        <w:t>о взаимодействии должностного лица, ответственного за работу по профилактике коррупционных и иных правонарушений с должностными лицами администрации муниципального образования Каировский сельсовет Саракташского района Оренбургской области по вопросам выявления личной заинтересованности служащих (работников), которая приводит или</w:t>
      </w:r>
      <w:r w:rsidR="00871D19" w:rsidRPr="004062C2">
        <w:rPr>
          <w:b/>
          <w:sz w:val="28"/>
          <w:szCs w:val="28"/>
        </w:rPr>
        <w:t xml:space="preserve"> </w:t>
      </w:r>
      <w:r w:rsidR="00871D19" w:rsidRPr="004062C2">
        <w:rPr>
          <w:sz w:val="28"/>
          <w:szCs w:val="28"/>
        </w:rPr>
        <w:t>может привести к конфликту интересов при осуществлении закупок</w:t>
      </w:r>
      <w:r w:rsidR="00871D19">
        <w:rPr>
          <w:sz w:val="26"/>
          <w:szCs w:val="26"/>
        </w:rPr>
        <w:t xml:space="preserve"> </w:t>
      </w:r>
      <w:r w:rsidRPr="0056491A">
        <w:rPr>
          <w:sz w:val="28"/>
          <w:szCs w:val="28"/>
        </w:rPr>
        <w:t>представляю информацию:</w:t>
      </w: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jc w:val="both"/>
        <w:rPr>
          <w:sz w:val="28"/>
          <w:szCs w:val="28"/>
        </w:rPr>
      </w:pPr>
      <w:r w:rsidRPr="00E367DF">
        <w:rPr>
          <w:sz w:val="26"/>
          <w:szCs w:val="26"/>
        </w:rPr>
        <w:t xml:space="preserve">             </w:t>
      </w:r>
      <w:r w:rsidRPr="00E367DF">
        <w:rPr>
          <w:sz w:val="28"/>
          <w:szCs w:val="28"/>
        </w:rPr>
        <w:t>1. Об участниках</w:t>
      </w:r>
      <w:r w:rsidRPr="00E367DF">
        <w:rPr>
          <w:sz w:val="28"/>
          <w:szCs w:val="28"/>
        </w:rPr>
        <w:tab/>
        <w:t xml:space="preserve">(указать способ определения поставщика (подрядчика, исполнителя)) </w:t>
      </w:r>
      <w:r w:rsidR="00871D19">
        <w:rPr>
          <w:sz w:val="28"/>
          <w:szCs w:val="28"/>
        </w:rPr>
        <w:t>№</w:t>
      </w:r>
      <w:r w:rsidRPr="00E367DF">
        <w:rPr>
          <w:sz w:val="28"/>
          <w:szCs w:val="28"/>
          <w:lang w:eastAsia="en-US"/>
        </w:rPr>
        <w:t xml:space="preserve"> 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 xml:space="preserve"> (указать номер извещения об осущест</w:t>
      </w:r>
      <w:r w:rsidRPr="00E367DF">
        <w:rPr>
          <w:sz w:val="28"/>
          <w:szCs w:val="28"/>
        </w:rPr>
        <w:t>в</w:t>
      </w:r>
      <w:r w:rsidRPr="00E367DF">
        <w:rPr>
          <w:sz w:val="28"/>
          <w:szCs w:val="28"/>
        </w:rPr>
        <w:t>лении закупки в Единой информационной системе в сфере закупок) на</w:t>
      </w:r>
      <w:r>
        <w:rPr>
          <w:sz w:val="28"/>
          <w:szCs w:val="28"/>
        </w:rPr>
        <w:t>_________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>(указать объект закупки):</w:t>
      </w: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"/>
        <w:gridCol w:w="3998"/>
        <w:gridCol w:w="4630"/>
      </w:tblGrid>
      <w:tr w:rsidR="0056491A" w:rsidRPr="00E367DF" w:rsidTr="00E205B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  <w:r w:rsidRPr="00E367DF">
              <w:rPr>
                <w:sz w:val="26"/>
                <w:szCs w:val="26"/>
              </w:rPr>
              <w:t>№ з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явки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  <w:r w:rsidRPr="00E367DF">
              <w:rPr>
                <w:sz w:val="26"/>
                <w:szCs w:val="26"/>
              </w:rPr>
              <w:t>Наименование, фирменное н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именование (при наличии) (для юридического лица), фамилия, имя, отчество (при наличии) (для физического лица), идентифик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ционный номер налогоплател</w:t>
            </w:r>
            <w:r w:rsidRPr="00E367DF">
              <w:rPr>
                <w:sz w:val="26"/>
                <w:szCs w:val="26"/>
              </w:rPr>
              <w:t>ь</w:t>
            </w:r>
            <w:r w:rsidRPr="00E367DF">
              <w:rPr>
                <w:sz w:val="26"/>
                <w:szCs w:val="26"/>
              </w:rPr>
              <w:t>щика участника закупки или в соответствии с законодательс</w:t>
            </w:r>
            <w:r w:rsidRPr="00E367DF">
              <w:rPr>
                <w:sz w:val="26"/>
                <w:szCs w:val="26"/>
              </w:rPr>
              <w:t>т</w:t>
            </w:r>
            <w:r w:rsidRPr="00E367DF">
              <w:rPr>
                <w:sz w:val="26"/>
                <w:szCs w:val="26"/>
              </w:rPr>
              <w:t>вом  соответствующего ин</w:t>
            </w:r>
            <w:r w:rsidRPr="00E367DF">
              <w:rPr>
                <w:sz w:val="26"/>
                <w:szCs w:val="26"/>
              </w:rPr>
              <w:t>о</w:t>
            </w:r>
            <w:r w:rsidRPr="00E367DF">
              <w:rPr>
                <w:sz w:val="26"/>
                <w:szCs w:val="26"/>
              </w:rPr>
              <w:t xml:space="preserve">странного </w:t>
            </w:r>
            <w:r w:rsidRPr="00E367DF">
              <w:rPr>
                <w:sz w:val="26"/>
                <w:szCs w:val="26"/>
              </w:rPr>
              <w:lastRenderedPageBreak/>
              <w:t>государства аналог идентификационного номера налогоплательщика участника з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купки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  <w:r w:rsidRPr="00E367DF">
              <w:rPr>
                <w:sz w:val="26"/>
                <w:szCs w:val="26"/>
              </w:rPr>
              <w:lastRenderedPageBreak/>
              <w:t>Место нахождения (для юридического лица), паспортные данные, место жительства (для физического лица) уч</w:t>
            </w:r>
            <w:r w:rsidRPr="00E367DF">
              <w:rPr>
                <w:sz w:val="26"/>
                <w:szCs w:val="26"/>
              </w:rPr>
              <w:t>а</w:t>
            </w:r>
            <w:r w:rsidRPr="00E367DF">
              <w:rPr>
                <w:sz w:val="26"/>
                <w:szCs w:val="26"/>
              </w:rPr>
              <w:t>стника закупки,</w:t>
            </w:r>
            <w:r w:rsidRPr="00E367DF">
              <w:rPr>
                <w:sz w:val="26"/>
                <w:szCs w:val="26"/>
              </w:rPr>
              <w:tab/>
              <w:t>идентификационный номер налог</w:t>
            </w:r>
            <w:r w:rsidRPr="00E367DF">
              <w:rPr>
                <w:sz w:val="26"/>
                <w:szCs w:val="26"/>
              </w:rPr>
              <w:t>о</w:t>
            </w:r>
            <w:r w:rsidRPr="00E367DF">
              <w:rPr>
                <w:sz w:val="26"/>
                <w:szCs w:val="26"/>
              </w:rPr>
              <w:t>плательщика (при наличии) учредит</w:t>
            </w:r>
            <w:r w:rsidRPr="00E367DF">
              <w:rPr>
                <w:sz w:val="26"/>
                <w:szCs w:val="26"/>
              </w:rPr>
              <w:t>е</w:t>
            </w:r>
            <w:r w:rsidRPr="00E367DF">
              <w:rPr>
                <w:sz w:val="26"/>
                <w:szCs w:val="26"/>
              </w:rPr>
              <w:t>лей, членов коллегиального исполн</w:t>
            </w:r>
            <w:r w:rsidRPr="00E367DF">
              <w:rPr>
                <w:sz w:val="26"/>
                <w:szCs w:val="26"/>
              </w:rPr>
              <w:t>и</w:t>
            </w:r>
            <w:r w:rsidRPr="00E367DF">
              <w:rPr>
                <w:sz w:val="26"/>
                <w:szCs w:val="26"/>
              </w:rPr>
              <w:t>тельного органа, лица,</w:t>
            </w:r>
            <w:r w:rsidRPr="00E367DF">
              <w:rPr>
                <w:sz w:val="26"/>
                <w:szCs w:val="26"/>
              </w:rPr>
              <w:tab/>
              <w:t>исполняющего функции единоли</w:t>
            </w:r>
            <w:r w:rsidRPr="00E367DF">
              <w:rPr>
                <w:sz w:val="26"/>
                <w:szCs w:val="26"/>
              </w:rPr>
              <w:t>ч</w:t>
            </w:r>
            <w:r w:rsidRPr="00E367DF">
              <w:rPr>
                <w:sz w:val="26"/>
                <w:szCs w:val="26"/>
              </w:rPr>
              <w:t xml:space="preserve">ного исполнительного органа </w:t>
            </w:r>
            <w:r w:rsidRPr="00E367DF">
              <w:rPr>
                <w:sz w:val="26"/>
                <w:szCs w:val="26"/>
              </w:rPr>
              <w:lastRenderedPageBreak/>
              <w:t>участн</w:t>
            </w:r>
            <w:r w:rsidRPr="00E367DF">
              <w:rPr>
                <w:sz w:val="26"/>
                <w:szCs w:val="26"/>
              </w:rPr>
              <w:t>и</w:t>
            </w:r>
            <w:r w:rsidRPr="00E367DF">
              <w:rPr>
                <w:sz w:val="26"/>
                <w:szCs w:val="26"/>
              </w:rPr>
              <w:t>ка закупки</w:t>
            </w:r>
          </w:p>
        </w:tc>
      </w:tr>
      <w:tr w:rsidR="0056491A" w:rsidRPr="00E367DF" w:rsidTr="00E205BC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jc w:val="both"/>
              <w:rPr>
                <w:sz w:val="26"/>
                <w:szCs w:val="26"/>
              </w:rPr>
            </w:pPr>
          </w:p>
        </w:tc>
      </w:tr>
    </w:tbl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>2. О руководителе заказчика в закупке:</w:t>
      </w: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1"/>
        <w:gridCol w:w="3697"/>
        <w:gridCol w:w="5040"/>
      </w:tblGrid>
      <w:tr w:rsidR="0056491A" w:rsidRPr="00E367DF" w:rsidTr="00E205B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2D6781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8"/>
                <w:szCs w:val="28"/>
              </w:rPr>
            </w:pPr>
            <w:r w:rsidRPr="002D6781">
              <w:rPr>
                <w:sz w:val="28"/>
                <w:szCs w:val="28"/>
              </w:rPr>
              <w:t>№ 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2D6781" w:rsidRDefault="0056491A" w:rsidP="00E205BC">
            <w:pPr>
              <w:widowControl w:val="0"/>
              <w:tabs>
                <w:tab w:val="left" w:pos="2037"/>
                <w:tab w:val="left" w:pos="44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2D6781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8"/>
                <w:szCs w:val="28"/>
              </w:rPr>
            </w:pPr>
            <w:r w:rsidRPr="002D6781">
              <w:rPr>
                <w:sz w:val="28"/>
                <w:szCs w:val="28"/>
              </w:rPr>
              <w:t>Фамилия, имя, отчество</w:t>
            </w:r>
          </w:p>
        </w:tc>
      </w:tr>
      <w:tr w:rsidR="0056491A" w:rsidRPr="00E367DF" w:rsidTr="00E205BC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2037"/>
                <w:tab w:val="left" w:pos="4492"/>
              </w:tabs>
              <w:spacing w:line="30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A" w:rsidRPr="00E367DF" w:rsidRDefault="0056491A" w:rsidP="00E205BC">
            <w:pPr>
              <w:widowControl w:val="0"/>
              <w:tabs>
                <w:tab w:val="left" w:pos="302"/>
                <w:tab w:val="left" w:leader="underscore" w:pos="4158"/>
              </w:tabs>
              <w:spacing w:line="290" w:lineRule="auto"/>
              <w:rPr>
                <w:sz w:val="26"/>
                <w:szCs w:val="26"/>
              </w:rPr>
            </w:pPr>
          </w:p>
        </w:tc>
      </w:tr>
    </w:tbl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rPr>
          <w:sz w:val="26"/>
          <w:szCs w:val="26"/>
        </w:rPr>
      </w:pP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both"/>
        <w:rPr>
          <w:sz w:val="28"/>
          <w:szCs w:val="28"/>
        </w:rPr>
      </w:pPr>
      <w:r w:rsidRPr="00E367DF">
        <w:rPr>
          <w:sz w:val="28"/>
          <w:szCs w:val="28"/>
        </w:rPr>
        <w:t xml:space="preserve">        Срок подведения результатов определения поставщика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(подрядчика, и</w:t>
      </w:r>
      <w:r w:rsidRPr="00E367DF">
        <w:rPr>
          <w:sz w:val="28"/>
          <w:szCs w:val="28"/>
        </w:rPr>
        <w:t>с</w:t>
      </w:r>
      <w:r w:rsidRPr="00E367DF">
        <w:rPr>
          <w:sz w:val="28"/>
          <w:szCs w:val="28"/>
        </w:rPr>
        <w:t>полнителя): __________</w:t>
      </w: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both"/>
        <w:rPr>
          <w:sz w:val="28"/>
          <w:szCs w:val="28"/>
        </w:rPr>
      </w:pPr>
    </w:p>
    <w:p w:rsidR="0056491A" w:rsidRPr="00E367DF" w:rsidRDefault="0056491A" w:rsidP="0056491A">
      <w:pPr>
        <w:widowControl w:val="0"/>
        <w:tabs>
          <w:tab w:val="left" w:pos="302"/>
          <w:tab w:val="left" w:leader="underscore" w:pos="4158"/>
        </w:tabs>
        <w:spacing w:line="290" w:lineRule="auto"/>
        <w:jc w:val="both"/>
        <w:rPr>
          <w:sz w:val="28"/>
          <w:szCs w:val="28"/>
        </w:rPr>
      </w:pPr>
      <w:r w:rsidRPr="00E367DF">
        <w:rPr>
          <w:sz w:val="28"/>
          <w:szCs w:val="28"/>
        </w:rPr>
        <w:t xml:space="preserve">____________________  </w:t>
      </w:r>
      <w:r>
        <w:rPr>
          <w:sz w:val="28"/>
          <w:szCs w:val="28"/>
        </w:rPr>
        <w:t xml:space="preserve">        ____________________      </w:t>
      </w:r>
      <w:r w:rsidRPr="00E367DF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</w:t>
      </w:r>
    </w:p>
    <w:p w:rsidR="0056491A" w:rsidRPr="00E367DF" w:rsidRDefault="0056491A" w:rsidP="0056491A">
      <w:pPr>
        <w:widowControl w:val="0"/>
        <w:ind w:firstLine="88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 xml:space="preserve">Должность                     </w:t>
      </w:r>
      <w:r>
        <w:rPr>
          <w:sz w:val="28"/>
          <w:szCs w:val="28"/>
        </w:rPr>
        <w:t xml:space="preserve">     </w:t>
      </w:r>
      <w:r w:rsidRPr="00E367DF">
        <w:rPr>
          <w:sz w:val="28"/>
          <w:szCs w:val="28"/>
        </w:rPr>
        <w:t xml:space="preserve">  подпись                                      </w:t>
      </w:r>
      <w:r>
        <w:rPr>
          <w:sz w:val="28"/>
          <w:szCs w:val="28"/>
        </w:rPr>
        <w:t>ФИО</w:t>
      </w: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Pr="00E367DF" w:rsidRDefault="0056491A" w:rsidP="0056491A">
      <w:pPr>
        <w:widowControl w:val="0"/>
        <w:ind w:firstLine="880"/>
        <w:jc w:val="both"/>
        <w:rPr>
          <w:sz w:val="26"/>
          <w:szCs w:val="26"/>
        </w:rPr>
      </w:pPr>
    </w:p>
    <w:p w:rsidR="0056491A" w:rsidRDefault="0056491A" w:rsidP="005649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6491A" w:rsidRPr="004E46B0" w:rsidRDefault="0056491A" w:rsidP="003C3738">
      <w:pPr>
        <w:pStyle w:val="ConsPlusNormal"/>
        <w:ind w:left="39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56491A" w:rsidRDefault="0056491A" w:rsidP="003C3738">
      <w:pPr>
        <w:widowControl w:val="0"/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B4423A">
        <w:rPr>
          <w:sz w:val="28"/>
          <w:szCs w:val="28"/>
        </w:rPr>
        <w:t>о взаимодействии должностного лица, ответственного за работу  по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проф</w:t>
      </w:r>
      <w:r w:rsidRPr="00B4423A">
        <w:rPr>
          <w:sz w:val="28"/>
          <w:szCs w:val="28"/>
        </w:rPr>
        <w:t>и</w:t>
      </w:r>
      <w:r w:rsidRPr="00B4423A">
        <w:rPr>
          <w:sz w:val="28"/>
          <w:szCs w:val="28"/>
        </w:rPr>
        <w:t>лактике коррупционных и иных правонарушений,</w:t>
      </w:r>
      <w:r>
        <w:rPr>
          <w:sz w:val="28"/>
          <w:szCs w:val="28"/>
        </w:rPr>
        <w:t xml:space="preserve"> с  должностными лицами администрации муниципального образования </w:t>
      </w:r>
      <w:r w:rsidR="008C0F11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B4423A">
        <w:rPr>
          <w:sz w:val="28"/>
          <w:szCs w:val="28"/>
        </w:rPr>
        <w:t xml:space="preserve"> по вопросам выя</w:t>
      </w:r>
      <w:r w:rsidRPr="00B4423A">
        <w:rPr>
          <w:sz w:val="28"/>
          <w:szCs w:val="28"/>
        </w:rPr>
        <w:t>в</w:t>
      </w:r>
      <w:r w:rsidRPr="00B4423A">
        <w:rPr>
          <w:sz w:val="28"/>
          <w:szCs w:val="28"/>
        </w:rPr>
        <w:t>ления личной заинтересованности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служащих(работников), которая приводит или может привести к конфликту интересов при осуществлении закупок</w:t>
      </w:r>
    </w:p>
    <w:p w:rsidR="0056491A" w:rsidRPr="00E367DF" w:rsidRDefault="0056491A" w:rsidP="0056491A">
      <w:pPr>
        <w:widowControl w:val="0"/>
        <w:tabs>
          <w:tab w:val="left" w:pos="1208"/>
        </w:tabs>
        <w:jc w:val="right"/>
        <w:rPr>
          <w:sz w:val="28"/>
          <w:szCs w:val="28"/>
        </w:rPr>
      </w:pPr>
    </w:p>
    <w:p w:rsidR="0056491A" w:rsidRDefault="0056491A" w:rsidP="0056491A">
      <w:pPr>
        <w:widowControl w:val="0"/>
        <w:spacing w:line="276" w:lineRule="auto"/>
        <w:ind w:firstLine="403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 xml:space="preserve">Форма </w:t>
      </w:r>
    </w:p>
    <w:p w:rsidR="0056491A" w:rsidRPr="00E367DF" w:rsidRDefault="0056491A" w:rsidP="0056491A">
      <w:pPr>
        <w:widowControl w:val="0"/>
        <w:spacing w:line="276" w:lineRule="auto"/>
        <w:ind w:firstLine="4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367DF">
        <w:rPr>
          <w:sz w:val="28"/>
          <w:szCs w:val="28"/>
        </w:rPr>
        <w:t>редставления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результатов проверки</w:t>
      </w:r>
    </w:p>
    <w:p w:rsidR="0056491A" w:rsidRPr="00E367DF" w:rsidRDefault="0056491A" w:rsidP="0056491A">
      <w:pPr>
        <w:widowControl w:val="0"/>
        <w:spacing w:line="276" w:lineRule="auto"/>
        <w:ind w:firstLine="403"/>
        <w:jc w:val="center"/>
        <w:rPr>
          <w:sz w:val="28"/>
          <w:szCs w:val="28"/>
        </w:rPr>
      </w:pPr>
    </w:p>
    <w:p w:rsidR="0056491A" w:rsidRPr="00E367DF" w:rsidRDefault="0056491A" w:rsidP="0056491A">
      <w:pPr>
        <w:widowControl w:val="0"/>
        <w:spacing w:line="276" w:lineRule="auto"/>
        <w:ind w:firstLine="403"/>
        <w:jc w:val="center"/>
        <w:rPr>
          <w:sz w:val="28"/>
          <w:szCs w:val="28"/>
        </w:rPr>
      </w:pPr>
      <w:r w:rsidRPr="00E367DF">
        <w:rPr>
          <w:sz w:val="28"/>
          <w:szCs w:val="28"/>
        </w:rPr>
        <w:t>Результаты проверки наличия (отсутствия) личной заинтересованности</w:t>
      </w:r>
    </w:p>
    <w:p w:rsidR="0056491A" w:rsidRPr="00E367DF" w:rsidRDefault="0056491A" w:rsidP="0056491A">
      <w:pPr>
        <w:widowControl w:val="0"/>
        <w:spacing w:line="276" w:lineRule="auto"/>
        <w:ind w:firstLine="403"/>
        <w:jc w:val="center"/>
        <w:rPr>
          <w:sz w:val="28"/>
          <w:szCs w:val="28"/>
        </w:rPr>
      </w:pPr>
    </w:p>
    <w:p w:rsidR="0056491A" w:rsidRPr="00E367DF" w:rsidRDefault="0056491A" w:rsidP="00E205BC">
      <w:pPr>
        <w:widowControl w:val="0"/>
        <w:tabs>
          <w:tab w:val="left" w:leader="underscore" w:pos="3086"/>
          <w:tab w:val="left" w:leader="underscore" w:pos="3387"/>
        </w:tabs>
        <w:spacing w:line="271" w:lineRule="auto"/>
        <w:ind w:firstLine="980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Закупка: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 xml:space="preserve"> (указать способ определения поставщика (подрядчика, исполнителя)) </w:t>
      </w:r>
      <w:r w:rsidR="003C3738">
        <w:rPr>
          <w:sz w:val="28"/>
          <w:szCs w:val="28"/>
        </w:rPr>
        <w:t>№</w:t>
      </w:r>
      <w:r w:rsidRPr="00E367DF">
        <w:rPr>
          <w:sz w:val="28"/>
          <w:szCs w:val="28"/>
          <w:lang w:eastAsia="en-US"/>
        </w:rPr>
        <w:t xml:space="preserve"> _______</w:t>
      </w:r>
      <w:r w:rsidRPr="00E367DF">
        <w:rPr>
          <w:sz w:val="28"/>
          <w:szCs w:val="28"/>
        </w:rPr>
        <w:t xml:space="preserve"> (указать номер извещения об осуществл</w:t>
      </w:r>
      <w:r w:rsidRPr="00E367DF">
        <w:rPr>
          <w:sz w:val="28"/>
          <w:szCs w:val="28"/>
        </w:rPr>
        <w:t>е</w:t>
      </w:r>
      <w:r w:rsidRPr="00E367DF">
        <w:rPr>
          <w:sz w:val="28"/>
          <w:szCs w:val="28"/>
        </w:rPr>
        <w:t>нии закупки в Единой информационной системе в сфере закупок) на ___________(указать объект закупки).</w:t>
      </w:r>
    </w:p>
    <w:p w:rsidR="0056491A" w:rsidRPr="00E367DF" w:rsidRDefault="0056491A" w:rsidP="0056491A">
      <w:pPr>
        <w:widowControl w:val="0"/>
        <w:tabs>
          <w:tab w:val="left" w:leader="underscore" w:pos="5125"/>
          <w:tab w:val="left" w:leader="underscore" w:pos="6168"/>
          <w:tab w:val="left" w:leader="underscore" w:pos="6310"/>
          <w:tab w:val="left" w:leader="underscore" w:pos="6765"/>
        </w:tabs>
        <w:spacing w:line="293" w:lineRule="auto"/>
        <w:ind w:firstLine="980"/>
        <w:rPr>
          <w:sz w:val="28"/>
          <w:szCs w:val="28"/>
        </w:rPr>
      </w:pPr>
      <w:r w:rsidRPr="00E367DF">
        <w:rPr>
          <w:sz w:val="28"/>
          <w:szCs w:val="28"/>
        </w:rPr>
        <w:t>Руководитель заказчика:</w:t>
      </w:r>
      <w:r w:rsidRPr="00E367DF">
        <w:rPr>
          <w:sz w:val="28"/>
          <w:szCs w:val="28"/>
        </w:rPr>
        <w:tab/>
      </w:r>
      <w:r w:rsidRPr="00E367DF">
        <w:rPr>
          <w:sz w:val="28"/>
          <w:szCs w:val="28"/>
        </w:rPr>
        <w:tab/>
        <w:t>(указать Ф.И. О.)</w:t>
      </w:r>
    </w:p>
    <w:p w:rsidR="0056491A" w:rsidRPr="00E367DF" w:rsidRDefault="0056491A" w:rsidP="0056491A">
      <w:pPr>
        <w:widowControl w:val="0"/>
        <w:tabs>
          <w:tab w:val="left" w:pos="8317"/>
        </w:tabs>
        <w:spacing w:line="293" w:lineRule="auto"/>
        <w:ind w:firstLine="980"/>
        <w:rPr>
          <w:sz w:val="28"/>
          <w:szCs w:val="28"/>
        </w:rPr>
      </w:pPr>
      <w:r>
        <w:rPr>
          <w:sz w:val="28"/>
          <w:szCs w:val="28"/>
        </w:rPr>
        <w:t>Специалист по закупкам</w:t>
      </w:r>
      <w:r w:rsidRPr="00E367D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         </w:t>
      </w:r>
      <w:r w:rsidRPr="00E367DF">
        <w:rPr>
          <w:sz w:val="28"/>
          <w:szCs w:val="28"/>
        </w:rPr>
        <w:t xml:space="preserve"> (указать Ф.И.О.)</w:t>
      </w:r>
    </w:p>
    <w:p w:rsidR="0056491A" w:rsidRPr="00E367DF" w:rsidRDefault="0056491A" w:rsidP="0056491A">
      <w:pPr>
        <w:widowControl w:val="0"/>
        <w:spacing w:line="293" w:lineRule="auto"/>
        <w:ind w:firstLine="980"/>
        <w:rPr>
          <w:sz w:val="28"/>
          <w:szCs w:val="28"/>
        </w:rPr>
      </w:pPr>
      <w:r w:rsidRPr="00E367DF">
        <w:rPr>
          <w:sz w:val="28"/>
          <w:szCs w:val="28"/>
        </w:rPr>
        <w:t>Участники закупки:</w:t>
      </w:r>
    </w:p>
    <w:p w:rsidR="0056491A" w:rsidRDefault="0056491A" w:rsidP="0056491A">
      <w:pPr>
        <w:widowControl w:val="0"/>
        <w:tabs>
          <w:tab w:val="left" w:leader="underscore" w:pos="5354"/>
        </w:tabs>
        <w:spacing w:line="293" w:lineRule="auto"/>
        <w:ind w:firstLine="980"/>
        <w:rPr>
          <w:sz w:val="28"/>
          <w:szCs w:val="28"/>
        </w:rPr>
      </w:pPr>
      <w:r w:rsidRPr="00E367DF">
        <w:rPr>
          <w:sz w:val="28"/>
          <w:szCs w:val="28"/>
        </w:rPr>
        <w:t xml:space="preserve">Заявка </w:t>
      </w:r>
      <w:r w:rsidR="003C3738">
        <w:rPr>
          <w:sz w:val="28"/>
          <w:szCs w:val="28"/>
        </w:rPr>
        <w:t>№</w:t>
      </w:r>
      <w:r w:rsidRPr="00E367DF">
        <w:rPr>
          <w:sz w:val="28"/>
          <w:szCs w:val="28"/>
          <w:lang w:eastAsia="en-US"/>
        </w:rPr>
        <w:t xml:space="preserve"> 1 </w:t>
      </w:r>
      <w:r w:rsidRPr="00E367DF">
        <w:rPr>
          <w:sz w:val="28"/>
          <w:szCs w:val="28"/>
        </w:rPr>
        <w:tab/>
        <w:t xml:space="preserve"> </w:t>
      </w:r>
    </w:p>
    <w:p w:rsidR="0056491A" w:rsidRPr="00E367DF" w:rsidRDefault="0056491A" w:rsidP="00E205BC">
      <w:pPr>
        <w:widowControl w:val="0"/>
        <w:tabs>
          <w:tab w:val="left" w:leader="underscore" w:pos="5354"/>
        </w:tabs>
        <w:spacing w:line="293" w:lineRule="auto"/>
        <w:jc w:val="both"/>
        <w:rPr>
          <w:sz w:val="28"/>
          <w:szCs w:val="28"/>
        </w:rPr>
      </w:pPr>
      <w:r w:rsidRPr="00E367DF">
        <w:rPr>
          <w:sz w:val="28"/>
          <w:szCs w:val="28"/>
        </w:rPr>
        <w:t>(указать наименование (для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юридического лица), фамилию, имя, отчество (при наличии) (для физического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лица), идентификационный номер налог</w:t>
      </w:r>
      <w:r w:rsidRPr="00E367DF">
        <w:rPr>
          <w:sz w:val="28"/>
          <w:szCs w:val="28"/>
        </w:rPr>
        <w:t>о</w:t>
      </w:r>
      <w:r w:rsidRPr="00E367DF">
        <w:rPr>
          <w:sz w:val="28"/>
          <w:szCs w:val="28"/>
        </w:rPr>
        <w:t>плательщика участника закупки или в</w:t>
      </w:r>
      <w:r>
        <w:rPr>
          <w:sz w:val="28"/>
          <w:szCs w:val="28"/>
        </w:rPr>
        <w:t xml:space="preserve"> </w:t>
      </w:r>
      <w:r w:rsidRPr="00E367DF">
        <w:rPr>
          <w:sz w:val="28"/>
          <w:szCs w:val="28"/>
        </w:rPr>
        <w:t>соответствии с законодательством с</w:t>
      </w:r>
      <w:r w:rsidRPr="00E367DF">
        <w:rPr>
          <w:sz w:val="28"/>
          <w:szCs w:val="28"/>
        </w:rPr>
        <w:t>о</w:t>
      </w:r>
      <w:r w:rsidRPr="00E367DF">
        <w:rPr>
          <w:sz w:val="28"/>
          <w:szCs w:val="28"/>
        </w:rPr>
        <w:t>ответствующего иностранного государства аналог идентификационного н</w:t>
      </w:r>
      <w:r w:rsidRPr="00E367DF">
        <w:rPr>
          <w:sz w:val="28"/>
          <w:szCs w:val="28"/>
        </w:rPr>
        <w:t>о</w:t>
      </w:r>
      <w:r w:rsidRPr="00E367DF">
        <w:rPr>
          <w:sz w:val="28"/>
          <w:szCs w:val="28"/>
        </w:rPr>
        <w:t>мера налогоплательщика участника закупки);</w:t>
      </w:r>
    </w:p>
    <w:p w:rsidR="0056491A" w:rsidRPr="00E367DF" w:rsidRDefault="0056491A" w:rsidP="0056491A">
      <w:pPr>
        <w:widowControl w:val="0"/>
        <w:tabs>
          <w:tab w:val="left" w:leader="underscore" w:pos="3387"/>
          <w:tab w:val="left" w:leader="underscore" w:pos="5125"/>
        </w:tabs>
        <w:spacing w:line="293" w:lineRule="auto"/>
        <w:ind w:firstLine="980"/>
        <w:rPr>
          <w:sz w:val="28"/>
          <w:szCs w:val="28"/>
        </w:rPr>
      </w:pPr>
      <w:r w:rsidRPr="00E367DF">
        <w:rPr>
          <w:sz w:val="28"/>
          <w:szCs w:val="28"/>
        </w:rPr>
        <w:t xml:space="preserve">Заявка </w:t>
      </w:r>
      <w:r w:rsidR="003C3738">
        <w:rPr>
          <w:sz w:val="28"/>
          <w:szCs w:val="28"/>
        </w:rPr>
        <w:t>№</w:t>
      </w:r>
      <w:r w:rsidRPr="00E367DF">
        <w:rPr>
          <w:sz w:val="28"/>
          <w:szCs w:val="28"/>
          <w:lang w:eastAsia="en-US"/>
        </w:rPr>
        <w:t xml:space="preserve"> </w:t>
      </w:r>
      <w:r w:rsidRPr="00E367DF">
        <w:rPr>
          <w:sz w:val="28"/>
          <w:szCs w:val="28"/>
        </w:rPr>
        <w:t>2</w:t>
      </w:r>
      <w:r w:rsidRPr="00E367DF">
        <w:rPr>
          <w:sz w:val="28"/>
          <w:szCs w:val="28"/>
        </w:rPr>
        <w:tab/>
        <w:t>_________</w:t>
      </w:r>
    </w:p>
    <w:p w:rsidR="0056491A" w:rsidRPr="00E367DF" w:rsidRDefault="0056491A" w:rsidP="0056491A">
      <w:pPr>
        <w:widowControl w:val="0"/>
        <w:pBdr>
          <w:bottom w:val="single" w:sz="4" w:space="0" w:color="auto"/>
        </w:pBdr>
        <w:spacing w:line="293" w:lineRule="auto"/>
        <w:ind w:firstLine="980"/>
        <w:rPr>
          <w:sz w:val="28"/>
          <w:szCs w:val="28"/>
        </w:rPr>
      </w:pPr>
      <w:r w:rsidRPr="00E367DF">
        <w:rPr>
          <w:sz w:val="28"/>
          <w:szCs w:val="28"/>
        </w:rPr>
        <w:t>Информация о выявлении личной заинтересованности:</w:t>
      </w:r>
    </w:p>
    <w:p w:rsidR="0056491A" w:rsidRDefault="0056491A" w:rsidP="0056491A">
      <w:pPr>
        <w:widowControl w:val="0"/>
        <w:pBdr>
          <w:bottom w:val="single" w:sz="4" w:space="0" w:color="auto"/>
        </w:pBdr>
        <w:spacing w:line="293" w:lineRule="auto"/>
        <w:ind w:firstLine="980"/>
        <w:rPr>
          <w:sz w:val="28"/>
          <w:szCs w:val="28"/>
        </w:rPr>
      </w:pPr>
    </w:p>
    <w:p w:rsidR="0056491A" w:rsidRPr="00E367DF" w:rsidRDefault="0056491A" w:rsidP="0056491A">
      <w:pPr>
        <w:widowControl w:val="0"/>
        <w:pBdr>
          <w:bottom w:val="single" w:sz="4" w:space="0" w:color="auto"/>
        </w:pBdr>
        <w:spacing w:line="293" w:lineRule="auto"/>
        <w:ind w:firstLine="980"/>
        <w:rPr>
          <w:sz w:val="28"/>
          <w:szCs w:val="28"/>
        </w:rPr>
      </w:pPr>
    </w:p>
    <w:p w:rsidR="0056491A" w:rsidRPr="00E367DF" w:rsidRDefault="0056491A" w:rsidP="0056491A">
      <w:pPr>
        <w:widowControl w:val="0"/>
        <w:tabs>
          <w:tab w:val="left" w:pos="1208"/>
        </w:tabs>
        <w:rPr>
          <w:sz w:val="28"/>
          <w:szCs w:val="28"/>
        </w:rPr>
      </w:pPr>
      <w:r w:rsidRPr="00E367DF">
        <w:rPr>
          <w:sz w:val="28"/>
          <w:szCs w:val="28"/>
        </w:rPr>
        <w:t xml:space="preserve">  Должность                                подпись                                      </w:t>
      </w:r>
      <w:r>
        <w:rPr>
          <w:sz w:val="28"/>
          <w:szCs w:val="28"/>
        </w:rPr>
        <w:t>ФИО</w:t>
      </w:r>
    </w:p>
    <w:p w:rsidR="0056491A" w:rsidRPr="00E367DF" w:rsidRDefault="0056491A" w:rsidP="0056491A">
      <w:pPr>
        <w:widowControl w:val="0"/>
        <w:jc w:val="both"/>
        <w:rPr>
          <w:sz w:val="28"/>
          <w:szCs w:val="28"/>
        </w:rPr>
      </w:pPr>
    </w:p>
    <w:p w:rsidR="0056491A" w:rsidRPr="00E367DF" w:rsidRDefault="0056491A" w:rsidP="0056491A">
      <w:pPr>
        <w:widowControl w:val="0"/>
        <w:tabs>
          <w:tab w:val="left" w:pos="1350"/>
        </w:tabs>
        <w:jc w:val="both"/>
        <w:rPr>
          <w:sz w:val="28"/>
          <w:szCs w:val="28"/>
        </w:rPr>
      </w:pPr>
      <w:r w:rsidRPr="00E367DF">
        <w:rPr>
          <w:sz w:val="28"/>
          <w:szCs w:val="28"/>
        </w:rPr>
        <w:t>_________</w:t>
      </w:r>
    </w:p>
    <w:p w:rsidR="006435CC" w:rsidRPr="0056491A" w:rsidRDefault="0056491A" w:rsidP="0056491A">
      <w:pPr>
        <w:widowControl w:val="0"/>
        <w:tabs>
          <w:tab w:val="left" w:pos="1350"/>
        </w:tabs>
        <w:jc w:val="both"/>
        <w:rPr>
          <w:sz w:val="28"/>
          <w:szCs w:val="28"/>
        </w:rPr>
      </w:pPr>
      <w:r w:rsidRPr="00E367DF">
        <w:rPr>
          <w:sz w:val="28"/>
          <w:szCs w:val="28"/>
        </w:rPr>
        <w:t>дата</w:t>
      </w:r>
    </w:p>
    <w:sectPr w:rsidR="006435CC" w:rsidRPr="0056491A" w:rsidSect="008C0F1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06" w:rsidRDefault="00A03806" w:rsidP="008C0F11">
      <w:r>
        <w:separator/>
      </w:r>
    </w:p>
  </w:endnote>
  <w:endnote w:type="continuationSeparator" w:id="1">
    <w:p w:rsidR="00A03806" w:rsidRDefault="00A03806" w:rsidP="008C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06" w:rsidRDefault="00A03806" w:rsidP="008C0F11">
      <w:r>
        <w:separator/>
      </w:r>
    </w:p>
  </w:footnote>
  <w:footnote w:type="continuationSeparator" w:id="1">
    <w:p w:rsidR="00A03806" w:rsidRDefault="00A03806" w:rsidP="008C0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1" w:rsidRDefault="008C0F11">
    <w:pPr>
      <w:pStyle w:val="ac"/>
      <w:jc w:val="center"/>
    </w:pPr>
    <w:fldSimple w:instr=" PAGE   \* MERGEFORMAT ">
      <w:r w:rsidR="002C278D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111"/>
    <w:rsid w:val="0004212D"/>
    <w:rsid w:val="0004474A"/>
    <w:rsid w:val="00095262"/>
    <w:rsid w:val="000A6852"/>
    <w:rsid w:val="000F24C0"/>
    <w:rsid w:val="00166991"/>
    <w:rsid w:val="001B518F"/>
    <w:rsid w:val="001D1610"/>
    <w:rsid w:val="001E65A7"/>
    <w:rsid w:val="00204266"/>
    <w:rsid w:val="00257B3C"/>
    <w:rsid w:val="002C278D"/>
    <w:rsid w:val="002E285E"/>
    <w:rsid w:val="003073FD"/>
    <w:rsid w:val="00314839"/>
    <w:rsid w:val="003B0D30"/>
    <w:rsid w:val="003C3738"/>
    <w:rsid w:val="00401E2A"/>
    <w:rsid w:val="004062C2"/>
    <w:rsid w:val="00444FED"/>
    <w:rsid w:val="00454DF2"/>
    <w:rsid w:val="004621F6"/>
    <w:rsid w:val="004755A3"/>
    <w:rsid w:val="00495BA8"/>
    <w:rsid w:val="004A2EF5"/>
    <w:rsid w:val="004B5F82"/>
    <w:rsid w:val="00517B18"/>
    <w:rsid w:val="0054377F"/>
    <w:rsid w:val="00555E69"/>
    <w:rsid w:val="0056491A"/>
    <w:rsid w:val="005A0CFB"/>
    <w:rsid w:val="006076E0"/>
    <w:rsid w:val="006435CC"/>
    <w:rsid w:val="00645855"/>
    <w:rsid w:val="00657725"/>
    <w:rsid w:val="00745237"/>
    <w:rsid w:val="007D440A"/>
    <w:rsid w:val="008142CC"/>
    <w:rsid w:val="00830FFC"/>
    <w:rsid w:val="00833279"/>
    <w:rsid w:val="00871D19"/>
    <w:rsid w:val="00874F87"/>
    <w:rsid w:val="008A562F"/>
    <w:rsid w:val="008C0F11"/>
    <w:rsid w:val="009032F2"/>
    <w:rsid w:val="00961EDC"/>
    <w:rsid w:val="00971E4E"/>
    <w:rsid w:val="009771E5"/>
    <w:rsid w:val="00985A42"/>
    <w:rsid w:val="0099681D"/>
    <w:rsid w:val="009B78CA"/>
    <w:rsid w:val="009C184E"/>
    <w:rsid w:val="009E016F"/>
    <w:rsid w:val="009E755E"/>
    <w:rsid w:val="009F3A7C"/>
    <w:rsid w:val="009F42AE"/>
    <w:rsid w:val="00A03806"/>
    <w:rsid w:val="00A26E90"/>
    <w:rsid w:val="00A37C5A"/>
    <w:rsid w:val="00A54AEA"/>
    <w:rsid w:val="00A725C0"/>
    <w:rsid w:val="00A879B0"/>
    <w:rsid w:val="00A9628F"/>
    <w:rsid w:val="00A975AA"/>
    <w:rsid w:val="00AC038E"/>
    <w:rsid w:val="00AD0BCD"/>
    <w:rsid w:val="00AF2B32"/>
    <w:rsid w:val="00B31148"/>
    <w:rsid w:val="00B5312E"/>
    <w:rsid w:val="00B72688"/>
    <w:rsid w:val="00B772F4"/>
    <w:rsid w:val="00B821BF"/>
    <w:rsid w:val="00BA66C7"/>
    <w:rsid w:val="00C0468E"/>
    <w:rsid w:val="00C052AA"/>
    <w:rsid w:val="00C21DC8"/>
    <w:rsid w:val="00C44CA7"/>
    <w:rsid w:val="00C62542"/>
    <w:rsid w:val="00C63492"/>
    <w:rsid w:val="00CF7A21"/>
    <w:rsid w:val="00D12D4F"/>
    <w:rsid w:val="00D60111"/>
    <w:rsid w:val="00D837AA"/>
    <w:rsid w:val="00DD43E8"/>
    <w:rsid w:val="00DD7584"/>
    <w:rsid w:val="00E14CB7"/>
    <w:rsid w:val="00E205BC"/>
    <w:rsid w:val="00E4072D"/>
    <w:rsid w:val="00E56905"/>
    <w:rsid w:val="00E57884"/>
    <w:rsid w:val="00E7143B"/>
    <w:rsid w:val="00E84EB5"/>
    <w:rsid w:val="00EB7C3B"/>
    <w:rsid w:val="00EC1FD1"/>
    <w:rsid w:val="00ED5404"/>
    <w:rsid w:val="00EF53DE"/>
    <w:rsid w:val="00F83E4D"/>
    <w:rsid w:val="00FD4433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99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62542"/>
    <w:pPr>
      <w:ind w:right="4252"/>
    </w:pPr>
    <w:rPr>
      <w:szCs w:val="20"/>
    </w:rPr>
  </w:style>
  <w:style w:type="character" w:customStyle="1" w:styleId="ab">
    <w:name w:val="Основной текст Знак"/>
    <w:basedOn w:val="a0"/>
    <w:link w:val="aa"/>
    <w:rsid w:val="00C62542"/>
    <w:rPr>
      <w:sz w:val="24"/>
    </w:rPr>
  </w:style>
  <w:style w:type="character" w:customStyle="1" w:styleId="fontstyle01">
    <w:name w:val="fontstyle01"/>
    <w:basedOn w:val="a0"/>
    <w:rsid w:val="006435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nformat">
    <w:name w:val="ConsPlusNonformat"/>
    <w:rsid w:val="00643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4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5CC"/>
    <w:rPr>
      <w:rFonts w:ascii="Courier New" w:hAnsi="Courier New" w:cs="Courier New"/>
    </w:rPr>
  </w:style>
  <w:style w:type="paragraph" w:customStyle="1" w:styleId="ConsPlusNormal">
    <w:name w:val="ConsPlusNormal"/>
    <w:rsid w:val="004755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CharCharChar">
    <w:name w:val="Char Char Char Char"/>
    <w:basedOn w:val="a"/>
    <w:next w:val="a"/>
    <w:semiHidden/>
    <w:rsid w:val="005649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2">
    <w:name w:val="s2"/>
    <w:basedOn w:val="a0"/>
    <w:rsid w:val="008C0F11"/>
  </w:style>
  <w:style w:type="paragraph" w:styleId="ac">
    <w:name w:val="header"/>
    <w:basedOn w:val="a"/>
    <w:link w:val="ad"/>
    <w:uiPriority w:val="99"/>
    <w:rsid w:val="008C0F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0F11"/>
    <w:rPr>
      <w:sz w:val="24"/>
      <w:szCs w:val="24"/>
    </w:rPr>
  </w:style>
  <w:style w:type="paragraph" w:styleId="ae">
    <w:name w:val="footer"/>
    <w:basedOn w:val="a"/>
    <w:link w:val="af"/>
    <w:rsid w:val="008C0F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C0F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2023-02-02T10:10:00Z</cp:lastPrinted>
  <dcterms:created xsi:type="dcterms:W3CDTF">2023-02-27T04:18:00Z</dcterms:created>
  <dcterms:modified xsi:type="dcterms:W3CDTF">2023-02-27T04:18:00Z</dcterms:modified>
</cp:coreProperties>
</file>