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84" w:rsidRPr="00F242BE" w:rsidRDefault="005439F5" w:rsidP="0033368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7515" cy="757555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оренбургской области</w:t>
      </w:r>
    </w:p>
    <w:p w:rsidR="00333684" w:rsidRPr="008C2B65" w:rsidRDefault="00807A91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333684" w:rsidRPr="008C2B65">
        <w:rPr>
          <w:b/>
          <w:caps/>
          <w:sz w:val="28"/>
          <w:szCs w:val="28"/>
        </w:rPr>
        <w:t xml:space="preserve"> созыв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B65">
        <w:rPr>
          <w:b/>
          <w:sz w:val="28"/>
          <w:szCs w:val="28"/>
        </w:rPr>
        <w:t>Р Е Ш Е Н И Е</w:t>
      </w:r>
    </w:p>
    <w:p w:rsidR="00333684" w:rsidRPr="008C2B65" w:rsidRDefault="00807A91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Style w:val="fontstyle01"/>
        </w:rPr>
        <w:t>тридцать первого</w:t>
      </w:r>
      <w:r w:rsidR="003675EA">
        <w:rPr>
          <w:rStyle w:val="fontstyle01"/>
        </w:rPr>
        <w:t xml:space="preserve"> внеочередного</w:t>
      </w:r>
      <w:r w:rsidR="003675EA">
        <w:t xml:space="preserve"> </w:t>
      </w:r>
      <w:r w:rsidR="00333684">
        <w:rPr>
          <w:color w:val="FF0000"/>
          <w:sz w:val="28"/>
          <w:szCs w:val="28"/>
        </w:rPr>
        <w:t xml:space="preserve"> </w:t>
      </w:r>
      <w:r w:rsidR="00333684" w:rsidRPr="008C2B65">
        <w:rPr>
          <w:sz w:val="28"/>
          <w:szCs w:val="28"/>
        </w:rPr>
        <w:t>заседания Совета депутатов</w:t>
      </w:r>
    </w:p>
    <w:p w:rsidR="003675EA" w:rsidRDefault="00333684" w:rsidP="003675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2B65">
        <w:rPr>
          <w:sz w:val="28"/>
          <w:szCs w:val="28"/>
        </w:rPr>
        <w:t>муниципального образования Каировский сельсовет</w:t>
      </w:r>
      <w:r w:rsidR="003675EA">
        <w:rPr>
          <w:sz w:val="28"/>
          <w:szCs w:val="28"/>
        </w:rPr>
        <w:t xml:space="preserve"> </w:t>
      </w:r>
    </w:p>
    <w:p w:rsidR="00333684" w:rsidRPr="008C2B65" w:rsidRDefault="003675EA" w:rsidP="003675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Style w:val="fontstyle01"/>
        </w:rPr>
        <w:t>четвертого</w:t>
      </w:r>
      <w:r>
        <w:t xml:space="preserve"> </w:t>
      </w:r>
      <w:r w:rsidR="00333684" w:rsidRPr="008C2B65">
        <w:rPr>
          <w:sz w:val="28"/>
          <w:szCs w:val="28"/>
        </w:rPr>
        <w:t xml:space="preserve"> созыва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3684" w:rsidRPr="00F242BE" w:rsidRDefault="00807A91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3675EA">
        <w:rPr>
          <w:sz w:val="28"/>
          <w:szCs w:val="28"/>
        </w:rPr>
        <w:t>.07.2023</w:t>
      </w:r>
      <w:r w:rsidR="00333684" w:rsidRPr="00F242BE">
        <w:rPr>
          <w:sz w:val="28"/>
          <w:szCs w:val="28"/>
        </w:rPr>
        <w:t xml:space="preserve">                   </w:t>
      </w:r>
      <w:r w:rsidR="003675EA">
        <w:rPr>
          <w:sz w:val="28"/>
          <w:szCs w:val="28"/>
        </w:rPr>
        <w:t xml:space="preserve">              </w:t>
      </w:r>
      <w:r w:rsidR="00333684" w:rsidRPr="00F242BE">
        <w:rPr>
          <w:sz w:val="28"/>
          <w:szCs w:val="28"/>
        </w:rPr>
        <w:t>с.</w:t>
      </w:r>
      <w:r w:rsidR="00333684">
        <w:rPr>
          <w:sz w:val="28"/>
          <w:szCs w:val="28"/>
        </w:rPr>
        <w:t xml:space="preserve"> </w:t>
      </w:r>
      <w:r w:rsidR="00333684" w:rsidRPr="00F242BE">
        <w:rPr>
          <w:sz w:val="28"/>
          <w:szCs w:val="28"/>
        </w:rPr>
        <w:t xml:space="preserve">Каировка                                           </w:t>
      </w:r>
      <w:r w:rsidR="003675EA">
        <w:rPr>
          <w:sz w:val="28"/>
          <w:szCs w:val="28"/>
        </w:rPr>
        <w:t>№12</w:t>
      </w:r>
      <w:r>
        <w:rPr>
          <w:sz w:val="28"/>
          <w:szCs w:val="28"/>
        </w:rPr>
        <w:t>9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5EA" w:rsidRPr="003675EA" w:rsidRDefault="003675EA" w:rsidP="003675EA">
      <w:pPr>
        <w:ind w:firstLine="709"/>
        <w:jc w:val="center"/>
        <w:rPr>
          <w:sz w:val="28"/>
          <w:szCs w:val="28"/>
        </w:rPr>
      </w:pPr>
      <w:r w:rsidRPr="003675EA">
        <w:rPr>
          <w:sz w:val="28"/>
          <w:szCs w:val="28"/>
        </w:rPr>
        <w:t>Отчет об исполнении бюджета муниципального образования</w:t>
      </w:r>
    </w:p>
    <w:p w:rsidR="003675EA" w:rsidRPr="003675EA" w:rsidRDefault="003675EA" w:rsidP="003675EA">
      <w:pPr>
        <w:ind w:firstLine="709"/>
        <w:jc w:val="center"/>
        <w:rPr>
          <w:sz w:val="28"/>
          <w:szCs w:val="28"/>
        </w:rPr>
      </w:pPr>
      <w:r w:rsidRPr="003675EA">
        <w:rPr>
          <w:sz w:val="28"/>
          <w:szCs w:val="28"/>
        </w:rPr>
        <w:t>Каировский сельсовет Саракташского района Оренбургской области</w:t>
      </w:r>
    </w:p>
    <w:p w:rsidR="00333684" w:rsidRPr="00D80272" w:rsidRDefault="003675EA" w:rsidP="003675EA">
      <w:pPr>
        <w:ind w:firstLine="709"/>
        <w:jc w:val="center"/>
        <w:rPr>
          <w:sz w:val="28"/>
          <w:szCs w:val="28"/>
        </w:rPr>
      </w:pPr>
      <w:r w:rsidRPr="003675EA">
        <w:rPr>
          <w:sz w:val="28"/>
          <w:szCs w:val="28"/>
        </w:rPr>
        <w:t xml:space="preserve">за </w:t>
      </w:r>
      <w:r>
        <w:rPr>
          <w:sz w:val="28"/>
          <w:szCs w:val="28"/>
        </w:rPr>
        <w:t>1 полугодие</w:t>
      </w:r>
      <w:r w:rsidRPr="003675EA">
        <w:rPr>
          <w:sz w:val="28"/>
          <w:szCs w:val="28"/>
        </w:rPr>
        <w:t xml:space="preserve"> 2023 года</w:t>
      </w:r>
    </w:p>
    <w:p w:rsidR="003675EA" w:rsidRDefault="003675EA" w:rsidP="003675EA">
      <w:pPr>
        <w:ind w:firstLine="709"/>
        <w:jc w:val="both"/>
        <w:rPr>
          <w:rStyle w:val="fontstyle01"/>
        </w:rPr>
      </w:pPr>
    </w:p>
    <w:p w:rsidR="00F23B3B" w:rsidRDefault="003675EA" w:rsidP="003675EA">
      <w:pPr>
        <w:ind w:firstLine="709"/>
        <w:jc w:val="both"/>
        <w:rPr>
          <w:rStyle w:val="fontstyle01"/>
        </w:rPr>
      </w:pPr>
      <w:r>
        <w:rPr>
          <w:rStyle w:val="fontstyle01"/>
        </w:rPr>
        <w:t>На основании статей 12, 132 Конституции Российской Федерации,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статьи 9 Бюджетного кодекса Российской Федерации, статьи 35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Федерального закона от 06.10.2003 № 131-ФЗ «Об общих принципах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организации местного самоуправления в Российской Федерации» и Устава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муниципального образования Каировский сельсовет Саракташского района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Оренбургской области рассмотрев итоги исполнения бюджета сельсовета за 1 полугодие 2023 года</w:t>
      </w:r>
    </w:p>
    <w:p w:rsidR="003675EA" w:rsidRPr="00D80272" w:rsidRDefault="003675EA" w:rsidP="003675EA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Совет депутатов Каировского сельсовета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РЕШИЛ: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686411" w:rsidRDefault="00333684" w:rsidP="00686411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1.</w:t>
      </w:r>
      <w:r w:rsidR="003675EA">
        <w:rPr>
          <w:rStyle w:val="fontstyle01"/>
        </w:rPr>
        <w:t xml:space="preserve">Утвердить отчет об исполнении бюджета </w:t>
      </w:r>
      <w:r w:rsidR="003675EA">
        <w:rPr>
          <w:rFonts w:ascii="TimesNewRomanPSMT" w:hAnsi="TimesNewRomanPSMT"/>
          <w:color w:val="000000"/>
          <w:sz w:val="28"/>
          <w:szCs w:val="28"/>
        </w:rPr>
        <w:br/>
      </w:r>
      <w:r w:rsidR="003675EA">
        <w:rPr>
          <w:rStyle w:val="fontstyle01"/>
        </w:rPr>
        <w:t>образования Каировский сельсовет Саракташского района Оренбургской</w:t>
      </w:r>
      <w:r w:rsidR="003675EA">
        <w:rPr>
          <w:rFonts w:ascii="TimesNewRomanPSMT" w:hAnsi="TimesNewRomanPSMT"/>
          <w:color w:val="000000"/>
          <w:sz w:val="28"/>
          <w:szCs w:val="28"/>
        </w:rPr>
        <w:br/>
      </w:r>
      <w:r w:rsidR="003675EA">
        <w:rPr>
          <w:rStyle w:val="fontstyle01"/>
        </w:rPr>
        <w:t xml:space="preserve">области за 1 полугодие 2023 года по доходам в сумме </w:t>
      </w:r>
      <w:r w:rsidR="003675EA">
        <w:rPr>
          <w:sz w:val="28"/>
        </w:rPr>
        <w:t>2 983</w:t>
      </w:r>
      <w:r w:rsidR="003675EA">
        <w:rPr>
          <w:spacing w:val="1"/>
          <w:sz w:val="28"/>
        </w:rPr>
        <w:t xml:space="preserve"> </w:t>
      </w:r>
      <w:r w:rsidR="003675EA">
        <w:rPr>
          <w:sz w:val="28"/>
        </w:rPr>
        <w:t xml:space="preserve">820,87 </w:t>
      </w:r>
      <w:r w:rsidR="003675EA">
        <w:rPr>
          <w:rStyle w:val="fontstyle01"/>
        </w:rPr>
        <w:t>руб., по</w:t>
      </w:r>
      <w:r w:rsidR="003675EA">
        <w:rPr>
          <w:rFonts w:ascii="TimesNewRomanPSMT" w:hAnsi="TimesNewRomanPSMT"/>
          <w:color w:val="000000"/>
          <w:sz w:val="28"/>
          <w:szCs w:val="28"/>
        </w:rPr>
        <w:br/>
      </w:r>
      <w:r w:rsidR="003675EA">
        <w:rPr>
          <w:rStyle w:val="fontstyle01"/>
        </w:rPr>
        <w:t xml:space="preserve">расходам </w:t>
      </w:r>
      <w:r w:rsidR="003675EA">
        <w:rPr>
          <w:sz w:val="28"/>
        </w:rPr>
        <w:t>3 831</w:t>
      </w:r>
      <w:r w:rsidR="003675EA">
        <w:rPr>
          <w:spacing w:val="1"/>
          <w:sz w:val="28"/>
        </w:rPr>
        <w:t xml:space="preserve"> </w:t>
      </w:r>
      <w:r w:rsidR="003675EA">
        <w:rPr>
          <w:sz w:val="28"/>
        </w:rPr>
        <w:t>469,27</w:t>
      </w:r>
      <w:r w:rsidR="003675EA">
        <w:rPr>
          <w:rStyle w:val="fontstyle01"/>
        </w:rPr>
        <w:t xml:space="preserve"> руб., с превышением расходов над доходами в сумме</w:t>
      </w:r>
      <w:r w:rsidR="003675EA">
        <w:rPr>
          <w:rFonts w:ascii="TimesNewRomanPSMT" w:hAnsi="TimesNewRomanPSMT"/>
          <w:color w:val="000000"/>
          <w:sz w:val="28"/>
          <w:szCs w:val="28"/>
        </w:rPr>
        <w:br/>
      </w:r>
      <w:r w:rsidR="003675EA">
        <w:rPr>
          <w:sz w:val="28"/>
        </w:rPr>
        <w:t>847 648,4</w:t>
      </w:r>
      <w:r w:rsidR="003675EA">
        <w:rPr>
          <w:rStyle w:val="fontstyle01"/>
        </w:rPr>
        <w:t xml:space="preserve"> руб..</w:t>
      </w:r>
    </w:p>
    <w:p w:rsidR="003675EA" w:rsidRPr="00686411" w:rsidRDefault="00686411" w:rsidP="00807A91">
      <w:pPr>
        <w:ind w:firstLine="709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</w:rPr>
        <w:t>2.</w:t>
      </w:r>
      <w:r w:rsidR="00807A91">
        <w:rPr>
          <w:rStyle w:val="fontstyle01"/>
        </w:rPr>
        <w:t xml:space="preserve"> </w:t>
      </w:r>
      <w:r>
        <w:rPr>
          <w:rStyle w:val="fontstyle01"/>
        </w:rPr>
        <w:t xml:space="preserve">Администрации </w:t>
      </w:r>
      <w:r w:rsidR="003675EA">
        <w:rPr>
          <w:rStyle w:val="fontstyle01"/>
        </w:rPr>
        <w:t>сельсовета:</w:t>
      </w:r>
      <w:r w:rsidR="003675EA">
        <w:rPr>
          <w:rFonts w:ascii="TimesNewRomanPSMT" w:hAnsi="TimesNewRomanPSMT"/>
          <w:color w:val="000000"/>
          <w:sz w:val="28"/>
          <w:szCs w:val="28"/>
        </w:rPr>
        <w:br/>
      </w:r>
    </w:p>
    <w:p w:rsidR="003675EA" w:rsidRDefault="003675EA" w:rsidP="003675EA">
      <w:pPr>
        <w:ind w:firstLine="709"/>
        <w:jc w:val="both"/>
      </w:pPr>
      <w:r>
        <w:rPr>
          <w:rStyle w:val="fontstyle01"/>
        </w:rPr>
        <w:t>2.1. Принять дополнительные меры по увеличению поступлений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доходов в местный бюджет, в том числе за счет снижения недоимки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налогам и сборам.</w:t>
      </w:r>
    </w:p>
    <w:p w:rsidR="003675EA" w:rsidRDefault="003675EA" w:rsidP="003675EA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lastRenderedPageBreak/>
        <w:t>2.2. Усилить контроль за целевым использованием бюджетных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средств и материальных ценностей.</w:t>
      </w:r>
    </w:p>
    <w:p w:rsidR="003675EA" w:rsidRDefault="003675EA" w:rsidP="003675EA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3675EA" w:rsidRDefault="003675EA" w:rsidP="003675EA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3. Настоящее решение Совета депутатов вступает в силу после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обнародования на территории сельсовета и размещения на официальном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сайте Каировского сельсовета а сети Интернет.</w:t>
      </w:r>
    </w:p>
    <w:p w:rsidR="003675EA" w:rsidRDefault="003675EA" w:rsidP="003675EA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02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0272">
        <w:rPr>
          <w:sz w:val="28"/>
          <w:szCs w:val="28"/>
        </w:rPr>
        <w:t xml:space="preserve"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</w:t>
      </w:r>
      <w:r>
        <w:rPr>
          <w:sz w:val="28"/>
          <w:szCs w:val="28"/>
        </w:rPr>
        <w:t>(Шлома Л.Н.)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>Председатель Совета депутатов сельсовета                         О. А. Пяткова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F23B3B" w:rsidRDefault="00F23B3B" w:rsidP="00333684">
      <w:pPr>
        <w:ind w:firstLine="709"/>
        <w:jc w:val="both"/>
        <w:rPr>
          <w:sz w:val="28"/>
          <w:szCs w:val="28"/>
        </w:rPr>
      </w:pPr>
    </w:p>
    <w:p w:rsidR="00F23B3B" w:rsidRDefault="00F23B3B" w:rsidP="00333684">
      <w:pPr>
        <w:ind w:firstLine="709"/>
        <w:jc w:val="both"/>
        <w:rPr>
          <w:sz w:val="28"/>
          <w:szCs w:val="28"/>
        </w:rPr>
      </w:pPr>
    </w:p>
    <w:p w:rsidR="00F23B3B" w:rsidRPr="006B614F" w:rsidRDefault="00F23B3B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Глава </w:t>
      </w:r>
    </w:p>
    <w:p w:rsidR="00F23B3B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муниципального образования 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Каировский сельсовет        </w:t>
      </w:r>
      <w:r w:rsidR="00F23B3B">
        <w:rPr>
          <w:sz w:val="28"/>
          <w:szCs w:val="28"/>
        </w:rPr>
        <w:t xml:space="preserve">                                                 А.Н.Логвиненко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686411" w:rsidRDefault="00686411" w:rsidP="00686411">
      <w:pPr>
        <w:ind w:left="567"/>
        <w:jc w:val="both"/>
        <w:rPr>
          <w:sz w:val="28"/>
          <w:szCs w:val="28"/>
        </w:rPr>
      </w:pPr>
    </w:p>
    <w:p w:rsidR="00686411" w:rsidRDefault="00686411" w:rsidP="00686411">
      <w:pPr>
        <w:ind w:left="567"/>
        <w:jc w:val="both"/>
        <w:rPr>
          <w:sz w:val="28"/>
          <w:szCs w:val="28"/>
        </w:rPr>
      </w:pPr>
    </w:p>
    <w:p w:rsidR="00686411" w:rsidRDefault="00686411" w:rsidP="00686411">
      <w:pPr>
        <w:ind w:left="567"/>
        <w:jc w:val="both"/>
        <w:rPr>
          <w:sz w:val="28"/>
          <w:szCs w:val="28"/>
        </w:rPr>
      </w:pPr>
    </w:p>
    <w:p w:rsidR="00686411" w:rsidRDefault="00686411" w:rsidP="00686411">
      <w:pPr>
        <w:ind w:left="567"/>
        <w:jc w:val="both"/>
        <w:rPr>
          <w:sz w:val="28"/>
          <w:szCs w:val="28"/>
        </w:rPr>
      </w:pPr>
    </w:p>
    <w:p w:rsidR="00686411" w:rsidRDefault="00686411" w:rsidP="00686411">
      <w:pPr>
        <w:ind w:left="567"/>
        <w:jc w:val="both"/>
        <w:rPr>
          <w:sz w:val="28"/>
          <w:szCs w:val="28"/>
        </w:rPr>
      </w:pPr>
    </w:p>
    <w:p w:rsidR="00686411" w:rsidRDefault="00686411" w:rsidP="00686411">
      <w:pPr>
        <w:ind w:left="567"/>
        <w:jc w:val="both"/>
        <w:rPr>
          <w:sz w:val="28"/>
          <w:szCs w:val="28"/>
        </w:rPr>
      </w:pPr>
    </w:p>
    <w:p w:rsidR="00686411" w:rsidRDefault="00686411" w:rsidP="00686411">
      <w:pPr>
        <w:ind w:left="567"/>
        <w:jc w:val="both"/>
        <w:rPr>
          <w:sz w:val="28"/>
          <w:szCs w:val="28"/>
        </w:rPr>
      </w:pPr>
    </w:p>
    <w:p w:rsidR="00686411" w:rsidRDefault="00686411" w:rsidP="00686411">
      <w:pPr>
        <w:ind w:left="567"/>
        <w:jc w:val="both"/>
        <w:rPr>
          <w:sz w:val="28"/>
          <w:szCs w:val="28"/>
        </w:rPr>
      </w:pPr>
    </w:p>
    <w:p w:rsidR="00686411" w:rsidRDefault="00686411" w:rsidP="00686411">
      <w:pPr>
        <w:ind w:left="567"/>
        <w:jc w:val="both"/>
        <w:rPr>
          <w:sz w:val="28"/>
          <w:szCs w:val="28"/>
        </w:rPr>
      </w:pPr>
    </w:p>
    <w:p w:rsidR="00686411" w:rsidRDefault="00686411" w:rsidP="00686411">
      <w:pPr>
        <w:ind w:left="567"/>
        <w:jc w:val="both"/>
        <w:rPr>
          <w:sz w:val="28"/>
          <w:szCs w:val="28"/>
        </w:rPr>
      </w:pPr>
    </w:p>
    <w:p w:rsidR="00686411" w:rsidRDefault="00686411" w:rsidP="00686411">
      <w:pPr>
        <w:ind w:left="567"/>
        <w:jc w:val="both"/>
        <w:rPr>
          <w:sz w:val="28"/>
          <w:szCs w:val="28"/>
        </w:rPr>
      </w:pPr>
    </w:p>
    <w:p w:rsidR="00686411" w:rsidRDefault="00686411" w:rsidP="00686411">
      <w:pPr>
        <w:ind w:left="567"/>
        <w:jc w:val="both"/>
        <w:rPr>
          <w:sz w:val="28"/>
          <w:szCs w:val="28"/>
        </w:rPr>
      </w:pPr>
    </w:p>
    <w:p w:rsidR="00686411" w:rsidRDefault="00686411" w:rsidP="00686411">
      <w:pPr>
        <w:ind w:left="567"/>
        <w:jc w:val="both"/>
        <w:rPr>
          <w:sz w:val="28"/>
          <w:szCs w:val="28"/>
        </w:rPr>
      </w:pPr>
    </w:p>
    <w:p w:rsidR="00686411" w:rsidRDefault="00686411" w:rsidP="00686411">
      <w:pPr>
        <w:ind w:left="567"/>
        <w:jc w:val="both"/>
        <w:rPr>
          <w:sz w:val="28"/>
          <w:szCs w:val="28"/>
        </w:rPr>
      </w:pPr>
    </w:p>
    <w:p w:rsidR="00686411" w:rsidRDefault="00686411" w:rsidP="00807A91">
      <w:pPr>
        <w:jc w:val="both"/>
        <w:rPr>
          <w:sz w:val="28"/>
          <w:szCs w:val="28"/>
        </w:rPr>
      </w:pPr>
    </w:p>
    <w:p w:rsidR="00333684" w:rsidRDefault="00333684" w:rsidP="00686411">
      <w:pPr>
        <w:ind w:left="567"/>
        <w:jc w:val="both"/>
        <w:rPr>
          <w:sz w:val="28"/>
          <w:szCs w:val="28"/>
        </w:rPr>
        <w:sectPr w:rsidR="00333684" w:rsidSect="003336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473C0">
        <w:rPr>
          <w:sz w:val="28"/>
          <w:szCs w:val="28"/>
        </w:rPr>
        <w:t xml:space="preserve">Разослано: </w:t>
      </w:r>
      <w:r w:rsidR="00686411">
        <w:rPr>
          <w:sz w:val="28"/>
          <w:szCs w:val="28"/>
        </w:rPr>
        <w:t>администрации района</w:t>
      </w:r>
      <w:r w:rsidRPr="001C7909">
        <w:rPr>
          <w:sz w:val="28"/>
          <w:szCs w:val="28"/>
        </w:rPr>
        <w:t xml:space="preserve">, прокуратуре района, </w:t>
      </w:r>
      <w:r w:rsidR="00686411">
        <w:rPr>
          <w:rStyle w:val="fontstyle01"/>
        </w:rPr>
        <w:t>постоянной комиссии,</w:t>
      </w:r>
      <w:r w:rsidR="00807A91">
        <w:rPr>
          <w:rStyle w:val="fontstyle01"/>
        </w:rPr>
        <w:t xml:space="preserve"> </w:t>
      </w:r>
      <w:r w:rsidR="00686411">
        <w:rPr>
          <w:rStyle w:val="fontstyle01"/>
        </w:rPr>
        <w:t>на сайт, в дело</w:t>
      </w:r>
    </w:p>
    <w:p w:rsidR="00686411" w:rsidRDefault="00686411" w:rsidP="00686411">
      <w:pPr>
        <w:pStyle w:val="aa"/>
        <w:rPr>
          <w:sz w:val="16"/>
        </w:rPr>
      </w:pPr>
    </w:p>
    <w:p w:rsidR="00686411" w:rsidRDefault="00686411" w:rsidP="00686411">
      <w:pPr>
        <w:pStyle w:val="aa"/>
        <w:rPr>
          <w:sz w:val="16"/>
        </w:rPr>
      </w:pPr>
    </w:p>
    <w:p w:rsidR="00686411" w:rsidRDefault="00686411" w:rsidP="00686411">
      <w:pPr>
        <w:pStyle w:val="aa"/>
        <w:spacing w:before="10"/>
        <w:rPr>
          <w:sz w:val="23"/>
        </w:rPr>
      </w:pPr>
    </w:p>
    <w:p w:rsidR="00686411" w:rsidRDefault="00807A91" w:rsidP="00686411">
      <w:pPr>
        <w:ind w:left="3976"/>
        <w:rPr>
          <w:rFonts w:ascii="Arial" w:hAnsi="Arial"/>
          <w:b/>
          <w:sz w:val="15"/>
        </w:rPr>
      </w:pPr>
      <w:bookmarkStart w:id="0" w:name="Доходы"/>
      <w:bookmarkEnd w:id="0"/>
      <w:r>
        <w:rPr>
          <w:rFonts w:ascii="Arial" w:hAnsi="Arial"/>
          <w:b/>
          <w:spacing w:val="-2"/>
          <w:sz w:val="15"/>
        </w:rPr>
        <w:t>Доходы бюджета</w:t>
      </w:r>
    </w:p>
    <w:p w:rsidR="00686411" w:rsidRDefault="00686411" w:rsidP="00686411">
      <w:pPr>
        <w:spacing w:before="77" w:line="268" w:lineRule="auto"/>
        <w:ind w:left="2096" w:right="340" w:firstLine="849"/>
        <w:jc w:val="right"/>
        <w:rPr>
          <w:sz w:val="11"/>
        </w:rPr>
      </w:pPr>
      <w:r>
        <w:br w:type="column"/>
      </w:r>
      <w:r>
        <w:rPr>
          <w:spacing w:val="-1"/>
          <w:sz w:val="11"/>
        </w:rPr>
        <w:lastRenderedPageBreak/>
        <w:t xml:space="preserve">Приложение </w:t>
      </w:r>
      <w:r>
        <w:rPr>
          <w:sz w:val="11"/>
        </w:rPr>
        <w:t>№1</w:t>
      </w:r>
      <w:r>
        <w:rPr>
          <w:spacing w:val="-27"/>
          <w:sz w:val="11"/>
        </w:rPr>
        <w:t xml:space="preserve"> </w:t>
      </w:r>
      <w:r>
        <w:rPr>
          <w:spacing w:val="-1"/>
          <w:sz w:val="11"/>
        </w:rPr>
        <w:t xml:space="preserve">к решению </w:t>
      </w:r>
      <w:r w:rsidR="00807A91">
        <w:rPr>
          <w:sz w:val="11"/>
        </w:rPr>
        <w:t>Совета депутатов</w:t>
      </w:r>
      <w:r>
        <w:rPr>
          <w:spacing w:val="-27"/>
          <w:sz w:val="11"/>
        </w:rPr>
        <w:t xml:space="preserve"> </w:t>
      </w:r>
      <w:r>
        <w:rPr>
          <w:sz w:val="11"/>
        </w:rPr>
        <w:t>Каировского</w:t>
      </w:r>
      <w:r>
        <w:rPr>
          <w:spacing w:val="-2"/>
          <w:sz w:val="11"/>
        </w:rPr>
        <w:t xml:space="preserve"> </w:t>
      </w:r>
      <w:r>
        <w:rPr>
          <w:sz w:val="11"/>
        </w:rPr>
        <w:t>сельсовета</w:t>
      </w:r>
    </w:p>
    <w:p w:rsidR="00686411" w:rsidRDefault="00686411" w:rsidP="00686411">
      <w:pPr>
        <w:spacing w:line="124" w:lineRule="exact"/>
        <w:ind w:right="338"/>
        <w:jc w:val="right"/>
        <w:rPr>
          <w:sz w:val="11"/>
        </w:rPr>
      </w:pPr>
      <w:r>
        <w:rPr>
          <w:sz w:val="11"/>
        </w:rPr>
        <w:t>от</w:t>
      </w:r>
      <w:r>
        <w:rPr>
          <w:spacing w:val="5"/>
          <w:sz w:val="11"/>
        </w:rPr>
        <w:t xml:space="preserve"> </w:t>
      </w:r>
      <w:r w:rsidR="00807A91">
        <w:rPr>
          <w:sz w:val="11"/>
        </w:rPr>
        <w:t>17.</w:t>
      </w:r>
      <w:r>
        <w:rPr>
          <w:sz w:val="11"/>
        </w:rPr>
        <w:t>07.2023</w:t>
      </w:r>
      <w:r>
        <w:rPr>
          <w:spacing w:val="4"/>
          <w:sz w:val="11"/>
        </w:rPr>
        <w:t xml:space="preserve"> </w:t>
      </w:r>
      <w:r>
        <w:rPr>
          <w:sz w:val="11"/>
        </w:rPr>
        <w:t>№12</w:t>
      </w:r>
      <w:r w:rsidR="00807A91">
        <w:rPr>
          <w:sz w:val="11"/>
        </w:rPr>
        <w:t>9</w:t>
      </w:r>
    </w:p>
    <w:p w:rsidR="00686411" w:rsidRDefault="00686411" w:rsidP="00686411">
      <w:pPr>
        <w:spacing w:line="124" w:lineRule="exact"/>
        <w:jc w:val="right"/>
        <w:rPr>
          <w:sz w:val="11"/>
        </w:rPr>
        <w:sectPr w:rsidR="00686411">
          <w:pgSz w:w="12240" w:h="15840"/>
          <w:pgMar w:top="580" w:right="360" w:bottom="280" w:left="1020" w:header="720" w:footer="720" w:gutter="0"/>
          <w:cols w:num="2" w:space="720" w:equalWidth="0">
            <w:col w:w="6680" w:space="40"/>
            <w:col w:w="4140"/>
          </w:cols>
        </w:sectPr>
      </w:pPr>
    </w:p>
    <w:p w:rsidR="00686411" w:rsidRDefault="00686411" w:rsidP="00686411">
      <w:pPr>
        <w:spacing w:before="5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86"/>
        <w:gridCol w:w="460"/>
        <w:gridCol w:w="1545"/>
        <w:gridCol w:w="964"/>
        <w:gridCol w:w="1007"/>
        <w:gridCol w:w="964"/>
      </w:tblGrid>
      <w:tr w:rsidR="00686411" w:rsidRPr="00807A91" w:rsidTr="00BA0A8D">
        <w:trPr>
          <w:trHeight w:val="508"/>
        </w:trPr>
        <w:tc>
          <w:tcPr>
            <w:tcW w:w="548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ind w:left="2038" w:right="202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Наименование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показателя</w:t>
            </w:r>
          </w:p>
        </w:tc>
        <w:tc>
          <w:tcPr>
            <w:tcW w:w="46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sz w:val="10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268" w:lineRule="auto"/>
              <w:ind w:left="57" w:right="34" w:firstLine="6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Код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строки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sz w:val="10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268" w:lineRule="auto"/>
              <w:ind w:left="375" w:right="100" w:hanging="284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Код дохода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 бюджетной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классификации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52" w:line="268" w:lineRule="auto"/>
              <w:ind w:left="169" w:right="91" w:hanging="8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Утвержденные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бюджетные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назначения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ind w:left="2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Исполнено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sz w:val="10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268" w:lineRule="auto"/>
              <w:ind w:left="190" w:right="65" w:hanging="135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Неисполненные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назначения</w:t>
            </w:r>
          </w:p>
        </w:tc>
      </w:tr>
      <w:tr w:rsidR="00686411" w:rsidRPr="00807A91" w:rsidTr="00BA0A8D">
        <w:trPr>
          <w:trHeight w:val="153"/>
        </w:trPr>
        <w:tc>
          <w:tcPr>
            <w:tcW w:w="548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</w:t>
            </w:r>
          </w:p>
        </w:tc>
        <w:tc>
          <w:tcPr>
            <w:tcW w:w="460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left="5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left="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</w:t>
            </w:r>
          </w:p>
        </w:tc>
        <w:tc>
          <w:tcPr>
            <w:tcW w:w="964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left="12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4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</w:t>
            </w:r>
          </w:p>
        </w:tc>
        <w:tc>
          <w:tcPr>
            <w:tcW w:w="964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</w:t>
            </w:r>
          </w:p>
        </w:tc>
      </w:tr>
      <w:tr w:rsidR="00686411" w:rsidRPr="00807A91" w:rsidTr="00BA0A8D">
        <w:trPr>
          <w:trHeight w:val="15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line="123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Доходы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всего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  <w:tc>
          <w:tcPr>
            <w:tcW w:w="964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6,595,500.00</w:t>
            </w:r>
          </w:p>
        </w:tc>
        <w:tc>
          <w:tcPr>
            <w:tcW w:w="1007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2,983,820.87</w:t>
            </w:r>
          </w:p>
        </w:tc>
        <w:tc>
          <w:tcPr>
            <w:tcW w:w="96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3,611,679.13</w:t>
            </w:r>
          </w:p>
        </w:tc>
      </w:tr>
      <w:tr w:rsidR="00686411" w:rsidRPr="00807A91" w:rsidTr="00BA0A8D">
        <w:trPr>
          <w:trHeight w:val="325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том числе:</w:t>
            </w:r>
          </w:p>
          <w:p w:rsidR="00686411" w:rsidRPr="00807A91" w:rsidRDefault="00686411" w:rsidP="00BA0A8D">
            <w:pPr>
              <w:pStyle w:val="TableParagraph"/>
              <w:spacing w:before="43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w w:val="95"/>
                <w:sz w:val="11"/>
              </w:rPr>
              <w:t>НАЛОГОВЫЕ</w:t>
            </w:r>
            <w:r w:rsidRPr="00807A91">
              <w:rPr>
                <w:rFonts w:ascii="Times New Roman" w:hAnsi="Times New Roman" w:cs="Times New Roman"/>
                <w:spacing w:val="11"/>
                <w:w w:val="9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95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17"/>
                <w:w w:val="9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95"/>
                <w:sz w:val="11"/>
              </w:rPr>
              <w:t>НЕНАЛОГОВЫЕ</w:t>
            </w:r>
            <w:r w:rsidRPr="00807A91">
              <w:rPr>
                <w:rFonts w:ascii="Times New Roman" w:hAnsi="Times New Roman" w:cs="Times New Roman"/>
                <w:spacing w:val="12"/>
                <w:w w:val="9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95"/>
                <w:sz w:val="11"/>
              </w:rPr>
              <w:t>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10000000000000000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1,752,000.00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550,954.85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1,201,045.15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w w:val="95"/>
                <w:sz w:val="11"/>
              </w:rPr>
              <w:t>НАЛОГИ</w:t>
            </w:r>
            <w:r w:rsidRPr="00807A91">
              <w:rPr>
                <w:rFonts w:ascii="Times New Roman" w:hAnsi="Times New Roman" w:cs="Times New Roman"/>
                <w:spacing w:val="14"/>
                <w:w w:val="9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95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10"/>
                <w:w w:val="9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95"/>
                <w:sz w:val="11"/>
              </w:rPr>
              <w:t>ПРИБЫЛЬ,</w:t>
            </w:r>
            <w:r w:rsidRPr="00807A91">
              <w:rPr>
                <w:rFonts w:ascii="Times New Roman" w:hAnsi="Times New Roman" w:cs="Times New Roman"/>
                <w:spacing w:val="9"/>
                <w:w w:val="9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95"/>
                <w:sz w:val="11"/>
              </w:rPr>
              <w:t>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10100000000000000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176,000.00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96,996.50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79,003.50</w:t>
            </w:r>
          </w:p>
        </w:tc>
      </w:tr>
      <w:tr w:rsidR="00686411" w:rsidRPr="00807A91" w:rsidTr="00BA0A8D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доходы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физических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10102000010000110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176,000.00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96,996.50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79,003.50</w:t>
            </w:r>
          </w:p>
        </w:tc>
      </w:tr>
      <w:tr w:rsidR="00686411" w:rsidRPr="00807A91" w:rsidTr="00BA0A8D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 на доходы физических лиц с доходов, источником которых является налоговый агент, за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исключением доходов, в отношении которых исчисление и уплата налога осуществляются в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соответствии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статьями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227,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227.1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228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Налогового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кодекса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также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доходов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 долевого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участия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организации,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полученных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виде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дивидендов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10102010010000110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168,000.00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96,918.73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71,081.27</w:t>
            </w:r>
          </w:p>
        </w:tc>
      </w:tr>
      <w:tr w:rsidR="00686411" w:rsidRPr="00807A91" w:rsidTr="00BA0A8D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 на доходы физических лиц с доходов, источником которых является налоговый агент, за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исключением доходов, в отношении которых исчисление и уплата налога осуществляются в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соответствии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статьями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227,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227.1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228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Налогового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кодекса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(сумма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платежа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(перерасчеты,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недоимка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задолженность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соответствующему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платежу,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том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числе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10102010011000110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168,000.00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96,872.55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71,127.45</w:t>
            </w:r>
          </w:p>
        </w:tc>
      </w:tr>
      <w:tr w:rsidR="00686411" w:rsidRPr="00807A91" w:rsidTr="00BA0A8D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 w:right="75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 на доходы физических лиц с доходов, источником которых является налоговый агент, за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исключением доходов, в отношении которых исчисление и уплата налога осуществляются в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соответствии со статьями 227, 227.1 и 228 Налогового кодекса Российской Федерации (суммы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денежных взысканий </w:t>
            </w:r>
            <w:r w:rsidRPr="00807A91">
              <w:rPr>
                <w:rFonts w:ascii="Times New Roman" w:hAnsi="Times New Roman" w:cs="Times New Roman"/>
                <w:sz w:val="11"/>
              </w:rPr>
              <w:t>(штрафов) по соответствующему платежу согласно законодательству Российской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10102010013000110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9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46.18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доходы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физических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доходов,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полученных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осуществления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деятельности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физическими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лицами, зарегистрированными в качестве индивидуальных предпринимателей, нотариусов,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занимающихся частной практикой, адвокатов, учредивших адвокатские кабинеты, и других лиц,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занимающихся частной практикой в соответствии со статьей 227 Налогового кодекса Российской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10102020010000110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4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2,000.00</w:t>
            </w:r>
          </w:p>
        </w:tc>
      </w:tr>
      <w:tr w:rsidR="00686411" w:rsidRPr="00807A91" w:rsidTr="00BA0A8D">
        <w:trPr>
          <w:trHeight w:val="1026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 w:right="7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доходы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физических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доходов,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полученных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осуществления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деятельности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физическими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лицами, зарегистрированными в качестве индивидуальных предпринимателей, нотариусов,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занимающихся частной практикой, адвокатов, учредивших адвокатские кабинеты, и других лиц,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занимающихся частной практикой в соответствии со статьей 227 Налогового кодекса Российской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Федерации (сумма платежа (перерасчеты, недоимка </w:t>
            </w:r>
            <w:r w:rsidRPr="00807A91">
              <w:rPr>
                <w:rFonts w:ascii="Times New Roman" w:hAnsi="Times New Roman" w:cs="Times New Roman"/>
                <w:sz w:val="11"/>
              </w:rPr>
              <w:t>и задолженность по соответствующему платежу, в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том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числе по 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7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7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10102020011000110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7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7" w:line="115" w:lineRule="exact"/>
              <w:ind w:left="14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7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2,000.00</w:t>
            </w:r>
          </w:p>
        </w:tc>
      </w:tr>
      <w:tr w:rsidR="00686411" w:rsidRPr="00807A91" w:rsidTr="00BA0A8D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доходы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физических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доходов,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полученных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физическими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лицами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соответствии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</w:t>
            </w:r>
          </w:p>
          <w:p w:rsidR="00686411" w:rsidRPr="00807A91" w:rsidRDefault="00686411" w:rsidP="00BA0A8D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статьей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228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Налогового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кодекса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10102030010000110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9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77.77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5,922.23</w:t>
            </w:r>
          </w:p>
        </w:tc>
      </w:tr>
      <w:tr w:rsidR="00686411" w:rsidRPr="00807A91" w:rsidTr="00BA0A8D">
        <w:trPr>
          <w:trHeight w:val="580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 на доходы физических лиц с доходов, полученных физическими лицами в соответствии со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статьей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228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Налогового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кодекса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(сумма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(перерасчеты,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недоимка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задолженность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соответствующему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платежу,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том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числе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10102030011000110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9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92.77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5,907.23</w:t>
            </w:r>
          </w:p>
        </w:tc>
      </w:tr>
      <w:tr w:rsidR="00686411" w:rsidRPr="00807A91" w:rsidTr="00BA0A8D">
        <w:trPr>
          <w:trHeight w:val="580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 на доходы физических лиц с доходов, полученных физическими лицами в соответствии со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статьей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228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Налогового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кодекса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(суммы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денежных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взысканий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(штрафов)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соответствующему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платежу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согласно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законодательству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10102030013000110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-15.00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ТОВАРЫ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(РАБОТЫ,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УСЛУГИ),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РЕАЛИЗУЕМЫЕ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</w:p>
          <w:p w:rsidR="00686411" w:rsidRPr="00807A91" w:rsidRDefault="00686411" w:rsidP="00BA0A8D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10300000000000000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722,000.00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393,437.31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328,562.69</w:t>
            </w:r>
          </w:p>
        </w:tc>
      </w:tr>
      <w:tr w:rsidR="00686411" w:rsidRPr="00807A91" w:rsidTr="00BA0A8D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Акцизы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подакцизным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товарам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(продукции),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производимым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10302000010000110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722,000.00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393,437.31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328,562.69</w:t>
            </w:r>
          </w:p>
        </w:tc>
      </w:tr>
      <w:tr w:rsidR="00686411" w:rsidRPr="00807A91" w:rsidTr="00BA0A8D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акцизов на дизельное топливо, подлежащие распределению </w:t>
            </w:r>
            <w:r w:rsidRPr="00807A91">
              <w:rPr>
                <w:rFonts w:ascii="Times New Roman" w:hAnsi="Times New Roman" w:cs="Times New Roman"/>
                <w:sz w:val="11"/>
              </w:rPr>
              <w:t>между бюджетами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субъектов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местными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бюджетами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учетом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установленных</w:t>
            </w:r>
          </w:p>
          <w:p w:rsidR="00686411" w:rsidRPr="00807A91" w:rsidRDefault="00686411" w:rsidP="00BA0A8D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дифференцированных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нормативов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отчислений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местные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10302230010000110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342,000.00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202,818.92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139,181.08</w:t>
            </w:r>
          </w:p>
        </w:tc>
      </w:tr>
      <w:tr w:rsidR="00686411" w:rsidRPr="00807A91" w:rsidTr="00BA0A8D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</w:t>
            </w:r>
            <w:r w:rsidRPr="00807A91">
              <w:rPr>
                <w:rFonts w:ascii="Times New Roman" w:hAnsi="Times New Roman" w:cs="Times New Roman"/>
                <w:sz w:val="11"/>
              </w:rPr>
              <w:t>акцизов на дизельное топливо, подлежащие распределению между бюджетами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субъектов Российской Федерации и местными бюджетами с учетом установленных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дифференцированных нормативов отчислений </w:t>
            </w:r>
            <w:r w:rsidRPr="00807A91">
              <w:rPr>
                <w:rFonts w:ascii="Times New Roman" w:hAnsi="Times New Roman" w:cs="Times New Roman"/>
                <w:sz w:val="11"/>
              </w:rPr>
              <w:t>в местные бюджеты (по нормативам, установленным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федеральным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законом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федеральном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целях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формирования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дорожных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фондов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субъектов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10302231010000110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342,000.00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202,818.92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139,181.08</w:t>
            </w:r>
          </w:p>
        </w:tc>
      </w:tr>
      <w:tr w:rsidR="00686411" w:rsidRPr="00807A91" w:rsidTr="00BA0A8D">
        <w:trPr>
          <w:trHeight w:val="580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Доходы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от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уплаты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акцизов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моторные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масла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для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дизельных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(или)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карбюраторных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(инжекторных)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двигателей, подлежащие распределению </w:t>
            </w:r>
            <w:r w:rsidRPr="00807A91">
              <w:rPr>
                <w:rFonts w:ascii="Times New Roman" w:hAnsi="Times New Roman" w:cs="Times New Roman"/>
                <w:sz w:val="11"/>
              </w:rPr>
              <w:t>между бюджетами субъектов Российской Федерации и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местными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бюджетами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учетом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установленных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дифференцированных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нормативов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отчислений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</w:p>
          <w:p w:rsidR="00686411" w:rsidRPr="00807A91" w:rsidRDefault="00686411" w:rsidP="00BA0A8D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местные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10302240010000110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1,054.24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945.76</w:t>
            </w:r>
          </w:p>
        </w:tc>
      </w:tr>
      <w:tr w:rsidR="00686411" w:rsidRPr="00807A91" w:rsidTr="00BA0A8D">
        <w:trPr>
          <w:trHeight w:val="878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</w:t>
            </w:r>
            <w:r w:rsidRPr="00807A91">
              <w:rPr>
                <w:rFonts w:ascii="Times New Roman" w:hAnsi="Times New Roman" w:cs="Times New Roman"/>
                <w:sz w:val="11"/>
              </w:rPr>
              <w:t>акцизов на моторные масла для дизельных и (или) карбюраторных (инжекторных)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двигателей, подлежащие распределению между бюджетами субъектов Российской Федерации и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местными бюджетами с учетом установленных дифференцированных нормативов отчислений в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местные бюджеты (по нормативам, установленным федеральным </w:t>
            </w:r>
            <w:r w:rsidRPr="00807A91">
              <w:rPr>
                <w:rFonts w:ascii="Times New Roman" w:hAnsi="Times New Roman" w:cs="Times New Roman"/>
                <w:sz w:val="11"/>
              </w:rPr>
              <w:t>законом о федеральном бюджете в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целях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формирования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дорожных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фондов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субъектов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10302241010000110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1,054.24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945.76</w:t>
            </w:r>
          </w:p>
        </w:tc>
      </w:tr>
      <w:tr w:rsidR="00686411" w:rsidRPr="00807A91" w:rsidTr="00BA0A8D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 w:right="148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акцизов на автомобильный бензин, подлежащие </w:t>
            </w:r>
            <w:r w:rsidRPr="00807A91">
              <w:rPr>
                <w:rFonts w:ascii="Times New Roman" w:hAnsi="Times New Roman" w:cs="Times New Roman"/>
                <w:sz w:val="11"/>
              </w:rPr>
              <w:t>распределению между бюджетами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субъектов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местными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бюджетами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 учетом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установленных</w:t>
            </w:r>
          </w:p>
          <w:p w:rsidR="00686411" w:rsidRPr="00807A91" w:rsidRDefault="00686411" w:rsidP="00BA0A8D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дифференцированных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нормативов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отчислений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местные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10302250010000110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423,000.00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214,869.90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208,130.10</w:t>
            </w:r>
          </w:p>
        </w:tc>
      </w:tr>
    </w:tbl>
    <w:p w:rsidR="00686411" w:rsidRDefault="00686411" w:rsidP="00686411">
      <w:pPr>
        <w:spacing w:line="115" w:lineRule="exact"/>
        <w:jc w:val="right"/>
        <w:rPr>
          <w:sz w:val="11"/>
        </w:rPr>
        <w:sectPr w:rsidR="00686411">
          <w:type w:val="continuous"/>
          <w:pgSz w:w="12240" w:h="15840"/>
          <w:pgMar w:top="1120" w:right="360" w:bottom="280" w:left="1020" w:header="720" w:footer="720" w:gutter="0"/>
          <w:cols w:space="720"/>
        </w:sectPr>
      </w:pPr>
    </w:p>
    <w:p w:rsidR="00686411" w:rsidRDefault="00686411" w:rsidP="00686411">
      <w:pPr>
        <w:pStyle w:val="ae"/>
        <w:numPr>
          <w:ilvl w:val="1"/>
          <w:numId w:val="4"/>
        </w:numPr>
        <w:tabs>
          <w:tab w:val="left" w:pos="4779"/>
        </w:tabs>
        <w:spacing w:before="72"/>
        <w:ind w:hanging="169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sz w:val="15"/>
        </w:rPr>
        <w:lastRenderedPageBreak/>
        <w:t>Доходы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бюджета</w:t>
      </w:r>
    </w:p>
    <w:p w:rsidR="00686411" w:rsidRDefault="00686411" w:rsidP="00686411">
      <w:pPr>
        <w:pStyle w:val="aa"/>
        <w:spacing w:before="7"/>
        <w:rPr>
          <w:rFonts w:ascii="Arial"/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86"/>
        <w:gridCol w:w="460"/>
        <w:gridCol w:w="1545"/>
        <w:gridCol w:w="964"/>
        <w:gridCol w:w="1007"/>
        <w:gridCol w:w="964"/>
      </w:tblGrid>
      <w:tr w:rsidR="00686411" w:rsidRPr="00807A91" w:rsidTr="00BA0A8D">
        <w:trPr>
          <w:trHeight w:val="508"/>
        </w:trPr>
        <w:tc>
          <w:tcPr>
            <w:tcW w:w="548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ind w:left="2038" w:right="202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Наименование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показателя</w:t>
            </w:r>
          </w:p>
        </w:tc>
        <w:tc>
          <w:tcPr>
            <w:tcW w:w="46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0"/>
              </w:rPr>
            </w:pPr>
          </w:p>
          <w:p w:rsidR="00686411" w:rsidRPr="00807A91" w:rsidRDefault="00686411" w:rsidP="00BA0A8D">
            <w:pPr>
              <w:pStyle w:val="TableParagraph"/>
              <w:spacing w:line="268" w:lineRule="auto"/>
              <w:ind w:left="57" w:right="34" w:firstLine="6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Код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строки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0"/>
              </w:rPr>
            </w:pPr>
          </w:p>
          <w:p w:rsidR="00686411" w:rsidRPr="00807A91" w:rsidRDefault="00686411" w:rsidP="00BA0A8D">
            <w:pPr>
              <w:pStyle w:val="TableParagraph"/>
              <w:spacing w:line="268" w:lineRule="auto"/>
              <w:ind w:left="375" w:right="100" w:hanging="284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Код дохода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 бюджетной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классификации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52" w:line="268" w:lineRule="auto"/>
              <w:ind w:left="169" w:right="91" w:hanging="8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Утвержденные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бюджетные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назначения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</w:rPr>
            </w:pPr>
          </w:p>
          <w:p w:rsidR="00686411" w:rsidRPr="00807A91" w:rsidRDefault="00686411" w:rsidP="00BA0A8D">
            <w:pPr>
              <w:pStyle w:val="TableParagraph"/>
              <w:ind w:left="2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Исполнено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0"/>
              </w:rPr>
            </w:pPr>
          </w:p>
          <w:p w:rsidR="00686411" w:rsidRPr="00807A91" w:rsidRDefault="00686411" w:rsidP="00BA0A8D">
            <w:pPr>
              <w:pStyle w:val="TableParagraph"/>
              <w:spacing w:line="268" w:lineRule="auto"/>
              <w:ind w:left="190" w:right="65" w:hanging="135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Неисполненные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назначения</w:t>
            </w:r>
          </w:p>
        </w:tc>
      </w:tr>
      <w:tr w:rsidR="00686411" w:rsidRPr="00807A91" w:rsidTr="00BA0A8D">
        <w:trPr>
          <w:trHeight w:val="152"/>
        </w:trPr>
        <w:tc>
          <w:tcPr>
            <w:tcW w:w="548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</w:t>
            </w:r>
          </w:p>
        </w:tc>
        <w:tc>
          <w:tcPr>
            <w:tcW w:w="460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left="5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left="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</w:t>
            </w:r>
          </w:p>
        </w:tc>
        <w:tc>
          <w:tcPr>
            <w:tcW w:w="964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left="12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4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</w:t>
            </w:r>
          </w:p>
        </w:tc>
        <w:tc>
          <w:tcPr>
            <w:tcW w:w="964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</w:t>
            </w:r>
          </w:p>
        </w:tc>
      </w:tr>
      <w:tr w:rsidR="00686411" w:rsidRPr="00807A91" w:rsidTr="00BA0A8D">
        <w:trPr>
          <w:trHeight w:val="724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line="268" w:lineRule="auto"/>
              <w:ind w:left="23" w:right="148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акцизов на автомобильный бензин, подлежащие </w:t>
            </w:r>
            <w:r w:rsidRPr="00807A91">
              <w:rPr>
                <w:rFonts w:ascii="Times New Roman" w:hAnsi="Times New Roman" w:cs="Times New Roman"/>
                <w:sz w:val="11"/>
              </w:rPr>
              <w:t>распределению между бюджетами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субъектов Российской Федерации и местными бюджетами с учетом установленных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дифференцированных нормативов </w:t>
            </w:r>
            <w:r w:rsidRPr="00807A91">
              <w:rPr>
                <w:rFonts w:ascii="Times New Roman" w:hAnsi="Times New Roman" w:cs="Times New Roman"/>
                <w:sz w:val="11"/>
              </w:rPr>
              <w:t>отчислений в местные бюджеты (по нормативам, установленным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федеральным законом о федеральном бюджете </w:t>
            </w:r>
            <w:r w:rsidRPr="00807A91">
              <w:rPr>
                <w:rFonts w:ascii="Times New Roman" w:hAnsi="Times New Roman" w:cs="Times New Roman"/>
                <w:sz w:val="11"/>
              </w:rPr>
              <w:t>в целях формирования дорожных фондов субъектов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Федерации)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10302251010000110</w:t>
            </w:r>
          </w:p>
        </w:tc>
        <w:tc>
          <w:tcPr>
            <w:tcW w:w="964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423,000.00</w:t>
            </w:r>
          </w:p>
        </w:tc>
        <w:tc>
          <w:tcPr>
            <w:tcW w:w="1007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214,869.90</w:t>
            </w:r>
          </w:p>
        </w:tc>
        <w:tc>
          <w:tcPr>
            <w:tcW w:w="96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208,130.10</w:t>
            </w:r>
          </w:p>
        </w:tc>
      </w:tr>
      <w:tr w:rsidR="00686411" w:rsidRPr="00807A91" w:rsidTr="00BA0A8D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Доходы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от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уплаты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акцизов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прямогонный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бензин,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подлежащие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распределению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между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бюджетами</w:t>
            </w:r>
          </w:p>
          <w:p w:rsidR="00686411" w:rsidRPr="00807A91" w:rsidRDefault="00686411" w:rsidP="00BA0A8D">
            <w:pPr>
              <w:pStyle w:val="TableParagraph"/>
              <w:spacing w:line="140" w:lineRule="atLeast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субъектов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местными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бюджетами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учетом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установленных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дифференцированных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нормативов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отчислений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местные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10302260010000110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-45,000.00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-25,305.75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-19,694.25</w:t>
            </w:r>
          </w:p>
        </w:tc>
      </w:tr>
      <w:tr w:rsidR="00686411" w:rsidRPr="00807A91" w:rsidTr="00BA0A8D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акцизов на прямогонный бензин, подлежащие распределению </w:t>
            </w:r>
            <w:r w:rsidRPr="00807A91">
              <w:rPr>
                <w:rFonts w:ascii="Times New Roman" w:hAnsi="Times New Roman" w:cs="Times New Roman"/>
                <w:sz w:val="11"/>
              </w:rPr>
              <w:t>между бюджетами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субъектов Российской Федерации и местными бюджетами с учетом установленных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дифференцированных нормативов отчислений </w:t>
            </w:r>
            <w:r w:rsidRPr="00807A91">
              <w:rPr>
                <w:rFonts w:ascii="Times New Roman" w:hAnsi="Times New Roman" w:cs="Times New Roman"/>
                <w:sz w:val="11"/>
              </w:rPr>
              <w:t>в местные бюджеты (по нормативам, установленным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федеральным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законом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федеральном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целях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формирования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дорожных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фондов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субъектов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10302261010000110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-45,000.00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-25,305.75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-19,694.25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НАЛОГИ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СОВОКУПНЫЙ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ДОХОД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10500000000000000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15,000.00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64,138.82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взимаемый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связи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применением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упрощенной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системы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налогообложения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10501000000000110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-5,144.18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взимаемый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налогоплательщиков,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выбравших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качестве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объекта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налогообложения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10501010010000110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-5,144.18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взимаемый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налогоплательщиков,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выбравших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качестве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объекта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налогообложения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10501011010000110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-5,144.18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Налог, взимаемый с налогоплательщиков, выбравших в качестве объекта налогообложения доходы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(сумма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(перерасчеты,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недоимка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задолженность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соответствующему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платежу,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том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числе</w:t>
            </w:r>
          </w:p>
          <w:p w:rsidR="00686411" w:rsidRPr="00807A91" w:rsidRDefault="00686411" w:rsidP="00BA0A8D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10501011011000110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-5,144.18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Единый сельскохозяйственный</w:t>
            </w:r>
            <w:r w:rsidRPr="00807A91">
              <w:rPr>
                <w:rFonts w:ascii="Times New Roman" w:hAnsi="Times New Roman" w:cs="Times New Roman"/>
                <w:sz w:val="11"/>
              </w:rPr>
              <w:t xml:space="preserve"> налог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10503000010000110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15,000.00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69,283.00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Единый сельскохозяйственный</w:t>
            </w:r>
            <w:r w:rsidRPr="00807A91">
              <w:rPr>
                <w:rFonts w:ascii="Times New Roman" w:hAnsi="Times New Roman" w:cs="Times New Roman"/>
                <w:sz w:val="11"/>
              </w:rPr>
              <w:t xml:space="preserve"> налог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10503010010000110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15,000.00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69,283.00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Единый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сельскохозяйственный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(сумма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платежа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(перерасчеты,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недоимка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задолженность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</w:p>
          <w:p w:rsidR="00686411" w:rsidRPr="00807A91" w:rsidRDefault="00686411" w:rsidP="00BA0A8D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соответствующему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платежу,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том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числе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10503010011000110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15,000.00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69,283.00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НАЛОГИ НА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ИМУЩЕСТВО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10600000000000000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774,000.00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-68,617.78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842,617.78</w:t>
            </w:r>
          </w:p>
        </w:tc>
      </w:tr>
      <w:tr w:rsidR="00686411" w:rsidRPr="00807A91" w:rsidTr="00BA0A8D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имущество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физических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10601000000000110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17,000.00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1,335.94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15,664.06</w:t>
            </w:r>
          </w:p>
        </w:tc>
      </w:tr>
      <w:tr w:rsidR="00686411" w:rsidRPr="00807A91" w:rsidTr="00BA0A8D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имущество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физических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взимаемый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ставкам,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применяемым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объектам</w:t>
            </w:r>
          </w:p>
          <w:p w:rsidR="00686411" w:rsidRPr="00807A91" w:rsidRDefault="00686411" w:rsidP="00BA0A8D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налогообложения,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расположенным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границах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10601030100000110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17,000.00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1,335.94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15,664.06</w:t>
            </w:r>
          </w:p>
        </w:tc>
      </w:tr>
      <w:tr w:rsidR="00686411" w:rsidRPr="00807A91" w:rsidTr="00BA0A8D">
        <w:trPr>
          <w:trHeight w:val="580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 w:right="389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 на имущество физических лиц, взимаемый по ставкам, применяемым к объектам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налогообложения, расположенным в границах сельских поселений </w:t>
            </w:r>
            <w:r w:rsidRPr="00807A91">
              <w:rPr>
                <w:rFonts w:ascii="Times New Roman" w:hAnsi="Times New Roman" w:cs="Times New Roman"/>
                <w:sz w:val="11"/>
              </w:rPr>
              <w:t>(сумма платежа (перерасчеты,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недоимка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задолженность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соответствующему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платежу,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том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числе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10601030101000110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17,000.00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1,335.94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15,664.06</w:t>
            </w:r>
          </w:p>
        </w:tc>
      </w:tr>
      <w:tr w:rsidR="00686411" w:rsidRPr="00807A91" w:rsidTr="00BA0A8D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Земельный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налог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10606000000000110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757,000.00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-69,953.72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826,953.72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Земельный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налог</w:t>
            </w:r>
            <w:r w:rsidRPr="00807A91">
              <w:rPr>
                <w:rFonts w:ascii="Times New Roman" w:hAnsi="Times New Roman" w:cs="Times New Roman"/>
                <w:spacing w:val="-8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организаций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10606030000000110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174,000.00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-82,440.81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256,440.81</w:t>
            </w:r>
          </w:p>
        </w:tc>
      </w:tr>
      <w:tr w:rsidR="00686411" w:rsidRPr="00807A91" w:rsidTr="00BA0A8D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Земельный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организаций,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обладающих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земельным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участком,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расположенным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границах</w:t>
            </w:r>
          </w:p>
          <w:p w:rsidR="00686411" w:rsidRPr="00807A91" w:rsidRDefault="00686411" w:rsidP="00BA0A8D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10606033100000110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174,000.00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-82,440.81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256,440.81</w:t>
            </w:r>
          </w:p>
        </w:tc>
      </w:tr>
      <w:tr w:rsidR="00686411" w:rsidRPr="00807A91" w:rsidTr="00BA0A8D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Земельный налог с организаций, обладающих земельным участком, расположенным в границах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поселений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(сумма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(перерасчеты,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недоимка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задолженность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соответствующему</w:t>
            </w:r>
          </w:p>
          <w:p w:rsidR="00686411" w:rsidRPr="00807A91" w:rsidRDefault="00686411" w:rsidP="00BA0A8D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платежу,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том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числе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10606033101000110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174,000.00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-82,440.81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256,440.81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Земельный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налог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физических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10606040000000110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583,000.00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12,487.09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570,512.91</w:t>
            </w:r>
          </w:p>
        </w:tc>
      </w:tr>
      <w:tr w:rsidR="00686411" w:rsidRPr="00807A91" w:rsidTr="00BA0A8D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Земельный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физических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лиц,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обладающих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земельным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участком,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расположенным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границах</w:t>
            </w:r>
          </w:p>
          <w:p w:rsidR="00686411" w:rsidRPr="00807A91" w:rsidRDefault="00686411" w:rsidP="00BA0A8D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10606043100000110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583,000.00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12,487.09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570,512.91</w:t>
            </w:r>
          </w:p>
        </w:tc>
      </w:tr>
      <w:tr w:rsidR="00686411" w:rsidRPr="00807A91" w:rsidTr="00BA0A8D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Земельный </w:t>
            </w:r>
            <w:r w:rsidRPr="00807A91">
              <w:rPr>
                <w:rFonts w:ascii="Times New Roman" w:hAnsi="Times New Roman" w:cs="Times New Roman"/>
                <w:sz w:val="11"/>
              </w:rPr>
              <w:t>налог с физических лиц, обладающих земельным участком, расположенным в границах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поселений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(сумма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(перерасчеты,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недоимка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задолженность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соответствующему</w:t>
            </w:r>
          </w:p>
          <w:p w:rsidR="00686411" w:rsidRPr="00807A91" w:rsidRDefault="00686411" w:rsidP="00BA0A8D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платежу,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том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числе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10606043101000110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583,000.00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12,487.09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570,512.91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w w:val="95"/>
                <w:sz w:val="11"/>
              </w:rPr>
              <w:t>ПРОЧИЕ</w:t>
            </w:r>
            <w:r w:rsidRPr="00807A91">
              <w:rPr>
                <w:rFonts w:ascii="Times New Roman" w:hAnsi="Times New Roman" w:cs="Times New Roman"/>
                <w:spacing w:val="15"/>
                <w:w w:val="9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95"/>
                <w:sz w:val="11"/>
              </w:rPr>
              <w:t>НЕНАЛОГОВЫЕ</w:t>
            </w:r>
            <w:r w:rsidRPr="00807A91">
              <w:rPr>
                <w:rFonts w:ascii="Times New Roman" w:hAnsi="Times New Roman" w:cs="Times New Roman"/>
                <w:spacing w:val="15"/>
                <w:w w:val="9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95"/>
                <w:sz w:val="11"/>
              </w:rPr>
              <w:t>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11700000000000000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65,000.00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65,000.00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Инициативные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платежи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11715000000000150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65,000.00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65,000.00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Инициативные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платежи,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зачисляемые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бюджеты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11715030100000150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65,000.00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65,000.00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Инициативные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платежи,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зачисляемые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бюджеты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126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11715030100002150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65,000.00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65,000.00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w w:val="95"/>
                <w:sz w:val="11"/>
              </w:rPr>
              <w:t>БЕЗВОЗМЕЗДНЫЕ</w:t>
            </w:r>
            <w:r w:rsidRPr="00807A91">
              <w:rPr>
                <w:rFonts w:ascii="Times New Roman" w:hAnsi="Times New Roman" w:cs="Times New Roman"/>
                <w:spacing w:val="29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95"/>
                <w:sz w:val="11"/>
              </w:rPr>
              <w:t>ПОСТУПЛЕНИЯ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20000000000000000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4,843,500.00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2,432,866.02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2,410,633.98</w:t>
            </w:r>
          </w:p>
        </w:tc>
      </w:tr>
      <w:tr w:rsidR="00686411" w:rsidRPr="00807A91" w:rsidTr="00BA0A8D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БЕЗВОЗМЕЗДНЫЕ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ПОСТУПЛЕНИЯ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ОТ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ДРУГИХ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БЮДЖЕТОВ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БЮДЖЕТНОЙ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СИСТЕМЫ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</w:p>
          <w:p w:rsidR="00686411" w:rsidRPr="00807A91" w:rsidRDefault="00686411" w:rsidP="00BA0A8D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20200000000000000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4,843,500.00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2,432,866.02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2,410,633.98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Дотации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бюджетам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бюджетной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системы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20210000000000150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3,946,000.00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1,798,500.00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2,147,500.00</w:t>
            </w:r>
          </w:p>
        </w:tc>
      </w:tr>
      <w:tr w:rsidR="00686411" w:rsidRPr="00807A91" w:rsidTr="00BA0A8D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Дотации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выравнивание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бюджетной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обеспеченности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20215001000000150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3,577,000.00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1,788,500.00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1,788,500.00</w:t>
            </w:r>
          </w:p>
        </w:tc>
      </w:tr>
      <w:tr w:rsidR="00686411" w:rsidRPr="00807A91" w:rsidTr="00BA0A8D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Дотации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бюджетам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поселений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выравнивание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бюджетной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обеспеченности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из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</w:t>
            </w:r>
          </w:p>
          <w:p w:rsidR="00686411" w:rsidRPr="00807A91" w:rsidRDefault="00686411" w:rsidP="00BA0A8D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субъекта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126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20215001100000150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3,577,000.00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1,788,500.00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1,788,500.00</w:t>
            </w:r>
          </w:p>
        </w:tc>
      </w:tr>
      <w:tr w:rsidR="00686411" w:rsidRPr="00807A91" w:rsidTr="00BA0A8D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Дотации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выравнивание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бюджетной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обеспеченности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из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бюджетов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муниципальных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районов,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городских</w:t>
            </w:r>
          </w:p>
          <w:p w:rsidR="00686411" w:rsidRPr="00807A91" w:rsidRDefault="00686411" w:rsidP="00BA0A8D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>округов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>внутригородским</w:t>
            </w:r>
            <w:r w:rsidRPr="00807A9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делением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20216001000000150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39,000.00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4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39,000.00</w:t>
            </w:r>
          </w:p>
        </w:tc>
      </w:tr>
      <w:tr w:rsidR="00686411" w:rsidRPr="00807A91" w:rsidTr="00BA0A8D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Дотации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поселений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выравнивание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бюджетной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обеспеченности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из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бюджетов</w:t>
            </w:r>
          </w:p>
          <w:p w:rsidR="00686411" w:rsidRPr="00807A91" w:rsidRDefault="00686411" w:rsidP="00BA0A8D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муниципальных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районов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126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20216001100000150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39,000.00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4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39,000.00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Прочие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дотации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20219999000000150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330,000.00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10,000.00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320,000.00</w:t>
            </w:r>
          </w:p>
        </w:tc>
      </w:tr>
      <w:tr w:rsidR="00686411" w:rsidRPr="00807A91" w:rsidTr="00BA0A8D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Прочие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дотации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бюджетам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126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20219999100000150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330,000.00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10,000.00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320,000.00</w:t>
            </w:r>
          </w:p>
        </w:tc>
      </w:tr>
      <w:tr w:rsidR="00686411" w:rsidRPr="00807A91" w:rsidTr="00BA0A8D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Субсидии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бюджетам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бюджетной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системы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(межбюджетные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субсидии)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20220000000000150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380,000.00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380,000.00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Прочие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субсидии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20229999000000150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380,000.00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380,000.00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Прочие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субсидии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126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20229999100000150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380,000.00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380,000.00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Субвенции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бюджетам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бюджетной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системы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20230000000000150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128,500.00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58,366.02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70,133.98</w:t>
            </w:r>
          </w:p>
        </w:tc>
      </w:tr>
      <w:tr w:rsidR="00686411" w:rsidRPr="00807A91" w:rsidTr="00BA0A8D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Субвенции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бюджетам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осуществление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первичного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воинского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учета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органами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местного</w:t>
            </w:r>
          </w:p>
          <w:p w:rsidR="00686411" w:rsidRPr="00807A91" w:rsidRDefault="00686411" w:rsidP="00BA0A8D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самоуправления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поселений,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муниципальных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городских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округов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20235118000000150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128,500.00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58,366.02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70,133.98</w:t>
            </w:r>
          </w:p>
        </w:tc>
      </w:tr>
      <w:tr w:rsidR="00686411" w:rsidRPr="00807A91" w:rsidTr="00BA0A8D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Субвенции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бюджетам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поселений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осуществление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первичного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воинского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учета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органами</w:t>
            </w:r>
          </w:p>
          <w:p w:rsidR="00686411" w:rsidRPr="00807A91" w:rsidRDefault="00686411" w:rsidP="00BA0A8D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местного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самоуправления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поселений,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муниципальных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городских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округов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126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20235118100000150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128,500.00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58,366.02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70,133.98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Иные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трансферты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20240000000000150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389,000.00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196,000.00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193,000.00</w:t>
            </w:r>
          </w:p>
        </w:tc>
      </w:tr>
      <w:tr w:rsidR="00686411" w:rsidRPr="00807A91" w:rsidTr="00BA0A8D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Прочие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трансферты,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передаваемые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бюджетам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20249999000000150</w:t>
            </w:r>
          </w:p>
        </w:tc>
        <w:tc>
          <w:tcPr>
            <w:tcW w:w="964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389,000.00</w:t>
            </w:r>
          </w:p>
        </w:tc>
        <w:tc>
          <w:tcPr>
            <w:tcW w:w="1007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196,000.00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193,000.00</w:t>
            </w:r>
          </w:p>
        </w:tc>
      </w:tr>
      <w:tr w:rsidR="00686411" w:rsidRPr="00807A91" w:rsidTr="00BA0A8D">
        <w:trPr>
          <w:trHeight w:val="15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Прочие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трансферты,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передаваемые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бюджетам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126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20249999100000150</w:t>
            </w:r>
          </w:p>
        </w:tc>
        <w:tc>
          <w:tcPr>
            <w:tcW w:w="964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389,000.00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196,000.00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193,000.00</w:t>
            </w:r>
          </w:p>
        </w:tc>
      </w:tr>
    </w:tbl>
    <w:p w:rsidR="00686411" w:rsidRDefault="00686411" w:rsidP="00686411">
      <w:pPr>
        <w:spacing w:line="110" w:lineRule="exact"/>
        <w:jc w:val="right"/>
        <w:rPr>
          <w:sz w:val="11"/>
        </w:rPr>
        <w:sectPr w:rsidR="00686411">
          <w:pgSz w:w="12240" w:h="15840"/>
          <w:pgMar w:top="560" w:right="360" w:bottom="280" w:left="1020" w:header="720" w:footer="720" w:gutter="0"/>
          <w:cols w:space="720"/>
        </w:sectPr>
      </w:pPr>
    </w:p>
    <w:p w:rsidR="00686411" w:rsidRDefault="00686411" w:rsidP="00686411">
      <w:pPr>
        <w:pStyle w:val="aa"/>
        <w:spacing w:before="1"/>
        <w:rPr>
          <w:rFonts w:ascii="Arial"/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41"/>
        <w:gridCol w:w="432"/>
        <w:gridCol w:w="1666"/>
        <w:gridCol w:w="980"/>
        <w:gridCol w:w="980"/>
        <w:gridCol w:w="980"/>
      </w:tblGrid>
      <w:tr w:rsidR="00686411" w:rsidRPr="00807A91" w:rsidTr="00BA0A8D">
        <w:trPr>
          <w:trHeight w:val="508"/>
        </w:trPr>
        <w:tc>
          <w:tcPr>
            <w:tcW w:w="51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before="1"/>
              <w:ind w:left="1899" w:right="1892"/>
              <w:jc w:val="center"/>
              <w:rPr>
                <w:rFonts w:ascii="Times New Roman" w:hAnsi="Times New Roman" w:cs="Times New Roman"/>
                <w:sz w:val="10"/>
              </w:rPr>
            </w:pPr>
            <w:bookmarkStart w:id="1" w:name="Расходы"/>
            <w:bookmarkEnd w:id="1"/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Наименование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показателя</w:t>
            </w:r>
          </w:p>
        </w:tc>
        <w:tc>
          <w:tcPr>
            <w:tcW w:w="432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</w:rPr>
            </w:pPr>
          </w:p>
          <w:p w:rsidR="00686411" w:rsidRPr="00807A91" w:rsidRDefault="00686411" w:rsidP="00BA0A8D">
            <w:pPr>
              <w:pStyle w:val="TableParagraph"/>
              <w:spacing w:line="285" w:lineRule="auto"/>
              <w:ind w:left="52" w:right="37" w:firstLine="57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Код</w:t>
            </w:r>
            <w:r w:rsidRPr="00807A91">
              <w:rPr>
                <w:rFonts w:ascii="Times New Roman" w:hAnsi="Times New Roman" w:cs="Times New Roman"/>
                <w:spacing w:val="1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строки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</w:rPr>
            </w:pPr>
          </w:p>
          <w:p w:rsidR="00686411" w:rsidRPr="00807A91" w:rsidRDefault="00686411" w:rsidP="00BA0A8D">
            <w:pPr>
              <w:pStyle w:val="TableParagraph"/>
              <w:spacing w:line="285" w:lineRule="auto"/>
              <w:ind w:left="450" w:right="148" w:hanging="30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Код расхода по бюджетной</w:t>
            </w:r>
            <w:r w:rsidRPr="00807A91">
              <w:rPr>
                <w:rFonts w:ascii="Times New Roman" w:hAnsi="Times New Roman" w:cs="Times New Roman"/>
                <w:spacing w:val="-2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классификации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66" w:line="285" w:lineRule="auto"/>
              <w:ind w:left="186" w:right="120" w:hanging="77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Утвержденные</w:t>
            </w:r>
            <w:r w:rsidRPr="00807A91">
              <w:rPr>
                <w:rFonts w:ascii="Times New Roman" w:hAnsi="Times New Roman" w:cs="Times New Roman"/>
                <w:spacing w:val="-2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бюджетные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назначения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Исполнено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</w:rPr>
            </w:pPr>
          </w:p>
          <w:p w:rsidR="00686411" w:rsidRPr="00807A91" w:rsidRDefault="00686411" w:rsidP="00BA0A8D">
            <w:pPr>
              <w:pStyle w:val="TableParagraph"/>
              <w:spacing w:line="285" w:lineRule="auto"/>
              <w:ind w:left="213" w:right="90" w:hanging="130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Неисполненные</w:t>
            </w:r>
            <w:r w:rsidRPr="00807A91">
              <w:rPr>
                <w:rFonts w:ascii="Times New Roman" w:hAnsi="Times New Roman" w:cs="Times New Roman"/>
                <w:spacing w:val="-2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назначения</w:t>
            </w:r>
          </w:p>
        </w:tc>
      </w:tr>
      <w:tr w:rsidR="00686411" w:rsidRPr="00807A91" w:rsidTr="00BA0A8D">
        <w:trPr>
          <w:trHeight w:val="152"/>
        </w:trPr>
        <w:tc>
          <w:tcPr>
            <w:tcW w:w="51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</w:t>
            </w:r>
          </w:p>
        </w:tc>
        <w:tc>
          <w:tcPr>
            <w:tcW w:w="432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10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</w:t>
            </w: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</w:t>
            </w: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7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</w:t>
            </w:r>
          </w:p>
        </w:tc>
      </w:tr>
      <w:tr w:rsidR="00686411" w:rsidRPr="00807A91" w:rsidTr="00BA0A8D">
        <w:trPr>
          <w:trHeight w:val="15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Расходы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бюджета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всего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7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7" w:line="106" w:lineRule="exact"/>
              <w:ind w:left="7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X</w:t>
            </w: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7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7,518,438.61</w:t>
            </w: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7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3,831,469.27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7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3,686,969.34</w:t>
            </w:r>
          </w:p>
        </w:tc>
      </w:tr>
      <w:tr w:rsidR="00686411" w:rsidRPr="00807A91" w:rsidTr="00BA0A8D">
        <w:trPr>
          <w:trHeight w:val="326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</w:t>
            </w:r>
            <w:r w:rsidRPr="00807A91">
              <w:rPr>
                <w:rFonts w:ascii="Times New Roman" w:hAnsi="Times New Roman" w:cs="Times New Roman"/>
                <w:spacing w:val="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том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числе:</w:t>
            </w:r>
          </w:p>
          <w:p w:rsidR="00686411" w:rsidRPr="00807A91" w:rsidRDefault="00686411" w:rsidP="00BA0A8D">
            <w:pPr>
              <w:pStyle w:val="TableParagraph"/>
              <w:spacing w:before="55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ОБЩЕГОСУДАРСТВЕННЫЕ</w:t>
            </w:r>
            <w:r w:rsidRPr="00807A91">
              <w:rPr>
                <w:rFonts w:ascii="Times New Roman" w:hAnsi="Times New Roman" w:cs="Times New Roman"/>
                <w:spacing w:val="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ВОПРОСЫ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2,112,572.74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1,502,925.40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before="1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609,647.34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Функционирование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высшего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должностного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лица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субъекта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Федерации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457,867.96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56,372.88</w:t>
            </w:r>
          </w:p>
        </w:tc>
      </w:tr>
      <w:tr w:rsidR="00686411" w:rsidRPr="00807A91" w:rsidTr="00BA0A8D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"Реализация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политики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Саракташского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района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457,867.96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56,372.88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807A91">
              <w:rPr>
                <w:rFonts w:ascii="Times New Roman" w:hAnsi="Times New Roman" w:cs="Times New Roman"/>
                <w:spacing w:val="2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1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457,867.96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56,372.88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«Обеспечение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реализации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457,867.96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56,372.88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Глава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457,867.96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56,372.88</w:t>
            </w:r>
          </w:p>
        </w:tc>
      </w:tr>
      <w:tr w:rsidR="00686411" w:rsidRPr="00807A91" w:rsidTr="00BA0A8D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Расходы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выплаты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персоналу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целях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выполнения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функций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государственными</w:t>
            </w:r>
          </w:p>
          <w:p w:rsidR="00686411" w:rsidRPr="00807A91" w:rsidRDefault="00686411" w:rsidP="00BA0A8D">
            <w:pPr>
              <w:pStyle w:val="TableParagraph"/>
              <w:spacing w:before="5" w:line="130" w:lineRule="atLeast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(муниципальными)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органами, казенными учреждениями, органами управления государственными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 xml:space="preserve"> внебюджетными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фондами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457,867.96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56,372.88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Расходы на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выплаты персоналу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457,867.96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56,372.88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Фонд оплаты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труда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121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308,367.96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308,367.96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Взносы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обязательному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социальному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страхованию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выплаты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денежного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содержания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иные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выплаты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работникам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129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149,500.00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93,127.12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56,372.88</w:t>
            </w:r>
          </w:p>
        </w:tc>
      </w:tr>
      <w:tr w:rsidR="00686411" w:rsidRPr="00807A91" w:rsidTr="00BA0A8D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 w:line="285" w:lineRule="auto"/>
              <w:ind w:left="19" w:right="511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Функционирование Правительства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Российской Федерации, высших исполнительных органов</w:t>
            </w:r>
            <w:r w:rsidRPr="00807A91">
              <w:rPr>
                <w:rFonts w:ascii="Times New Roman" w:hAnsi="Times New Roman" w:cs="Times New Roman"/>
                <w:spacing w:val="-2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государственной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власти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субъектов</w:t>
            </w:r>
            <w:r w:rsidRPr="00807A91">
              <w:rPr>
                <w:rFonts w:ascii="Times New Roman" w:hAnsi="Times New Roman" w:cs="Times New Roman"/>
                <w:spacing w:val="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Федерации,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местных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администраций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1,628,010.28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1,074,735.82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553,274.46</w:t>
            </w:r>
          </w:p>
        </w:tc>
      </w:tr>
      <w:tr w:rsidR="00686411" w:rsidRPr="00807A91" w:rsidTr="00BA0A8D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"Реализация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политики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Саракташского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района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1,626,010.28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1,072,735.82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553,274.46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807A91">
              <w:rPr>
                <w:rFonts w:ascii="Times New Roman" w:hAnsi="Times New Roman" w:cs="Times New Roman"/>
                <w:spacing w:val="2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1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1,626,010.28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1,072,735.82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553,274.46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«Обеспечение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реализации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1,626,010.28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1,072,735.82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553,274.46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Центральный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аппарат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1,293,090.28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989,505.82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303,584.46</w:t>
            </w:r>
          </w:p>
        </w:tc>
      </w:tr>
      <w:tr w:rsidR="00686411" w:rsidRPr="00807A91" w:rsidTr="00BA0A8D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Расходы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выплаты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персоналу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целях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выполнения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функций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государственными</w:t>
            </w:r>
          </w:p>
          <w:p w:rsidR="00686411" w:rsidRPr="00807A91" w:rsidRDefault="00686411" w:rsidP="00BA0A8D">
            <w:pPr>
              <w:pStyle w:val="TableParagraph"/>
              <w:spacing w:before="5" w:line="130" w:lineRule="atLeast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(муниципальными)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органами, казенными учреждениями, органами управления государственными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 xml:space="preserve"> внебюджетными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фондами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884,829.67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583,245.21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301,584.46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Расходы на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выплаты персоналу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884,829.67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583,245.21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301,584.46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Фонд оплаты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труда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121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647,229.67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448,538.96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198,690.71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Взносы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обязательному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социальному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страхованию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выплаты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денежного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содержания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иные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выплаты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работникам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129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237,600.00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134,706.25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102,893.75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348,860.61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348,860.61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348,860.61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348,860.61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Прочая закупка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244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207,505.01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207,505.01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10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энергетических</w:t>
            </w:r>
            <w:r w:rsidRPr="00807A91">
              <w:rPr>
                <w:rFonts w:ascii="Times New Roman" w:hAnsi="Times New Roman" w:cs="Times New Roman"/>
                <w:spacing w:val="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ресурсов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247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141,355.60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141,355.60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57,400.00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540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57,400.00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бюджетные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ассигнования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Уплата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налогов,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сборов</w:t>
            </w:r>
            <w:r w:rsidRPr="00807A91">
              <w:rPr>
                <w:rFonts w:ascii="Times New Roman" w:hAnsi="Times New Roman" w:cs="Times New Roman"/>
                <w:spacing w:val="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платежей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850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Уплата иных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платежей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853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</w:tr>
      <w:tr w:rsidR="00686411" w:rsidRPr="00807A91" w:rsidTr="00BA0A8D">
        <w:trPr>
          <w:trHeight w:val="580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 w:line="285" w:lineRule="auto"/>
              <w:ind w:left="19" w:right="14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Осуществление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части переданных полномочий по подготовке документов и расчетов, необходимых</w:t>
            </w:r>
            <w:r w:rsidRPr="00807A91">
              <w:rPr>
                <w:rFonts w:ascii="Times New Roman" w:hAnsi="Times New Roman" w:cs="Times New Roman"/>
                <w:spacing w:val="-2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 составления проектов бюджета, исполнения бюджета сельских поселений и полномочий по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ведению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бюджетного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учета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формированию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бюджетной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отчетности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5740515010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332,920.00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83,230.00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249,690.00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5740515010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332,920.00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83,230.00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249,690.00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5740515010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540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332,920.00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83,230.00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249,690.00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Непрограммное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направление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расходов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(непрограммные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мероприятия)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Возмещение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судебных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издержек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истцам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7730099920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бюджетные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ассигнования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7730099920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Исполнение судебных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актов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7730099920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Исполнение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судебных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актов</w:t>
            </w:r>
            <w:r w:rsidRPr="00807A91">
              <w:rPr>
                <w:rFonts w:ascii="Times New Roman" w:hAnsi="Times New Roman" w:cs="Times New Roman"/>
                <w:spacing w:val="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Федерации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мировых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соглашений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возмещению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причиненного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вреда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7730099920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831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Обеспечение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деятельности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финансовых,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налоговых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таможенных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  <w:r w:rsidRPr="00807A91">
              <w:rPr>
                <w:rFonts w:ascii="Times New Roman" w:hAnsi="Times New Roman" w:cs="Times New Roman"/>
                <w:spacing w:val="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финансового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(финансово-бюджетного)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надзора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"Реализация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политики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Саракташского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района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807A91">
              <w:rPr>
                <w:rFonts w:ascii="Times New Roman" w:hAnsi="Times New Roman" w:cs="Times New Roman"/>
                <w:spacing w:val="2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1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«Обеспечение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реализации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Аппарат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контрольно-счетного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органа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540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Другие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общегосударственные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вопросы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0113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"Реализация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политики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Саракташского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района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0113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807A91">
              <w:rPr>
                <w:rFonts w:ascii="Times New Roman" w:hAnsi="Times New Roman" w:cs="Times New Roman"/>
                <w:spacing w:val="2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1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0113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«Обеспечение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реализации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0113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Членские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взносы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Совет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(ассоциацию)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0113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5740595100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бюджетные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ассигнования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0113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5740595100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Уплата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налогов,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сборов</w:t>
            </w:r>
            <w:r w:rsidRPr="00807A91">
              <w:rPr>
                <w:rFonts w:ascii="Times New Roman" w:hAnsi="Times New Roman" w:cs="Times New Roman"/>
                <w:spacing w:val="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платежей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0113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5740595100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850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Уплата иных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платежей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0113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5740595100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853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НАЦИОНАЛЬНАЯ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ОБОРОНА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70,133.98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Мобилизационная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 вневойсковая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подготовка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70,133.98</w:t>
            </w:r>
          </w:p>
        </w:tc>
      </w:tr>
      <w:tr w:rsidR="00686411" w:rsidRPr="00807A91" w:rsidTr="00BA0A8D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"Реализация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политики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Саракташского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района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70,133.98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807A91">
              <w:rPr>
                <w:rFonts w:ascii="Times New Roman" w:hAnsi="Times New Roman" w:cs="Times New Roman"/>
                <w:spacing w:val="2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1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70,133.98</w:t>
            </w:r>
          </w:p>
        </w:tc>
      </w:tr>
    </w:tbl>
    <w:p w:rsidR="00686411" w:rsidRDefault="00686411" w:rsidP="00686411">
      <w:pPr>
        <w:spacing w:line="106" w:lineRule="exact"/>
        <w:jc w:val="right"/>
        <w:rPr>
          <w:sz w:val="10"/>
        </w:rPr>
        <w:sectPr w:rsidR="00686411">
          <w:headerReference w:type="default" r:id="rId9"/>
          <w:pgSz w:w="12240" w:h="15840"/>
          <w:pgMar w:top="1320" w:right="360" w:bottom="280" w:left="1020" w:header="629" w:footer="0" w:gutter="0"/>
          <w:cols w:space="720"/>
        </w:sectPr>
      </w:pPr>
    </w:p>
    <w:p w:rsidR="00686411" w:rsidRDefault="00686411" w:rsidP="00686411">
      <w:pPr>
        <w:pStyle w:val="aa"/>
        <w:spacing w:before="1"/>
        <w:rPr>
          <w:rFonts w:ascii="Arial"/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41"/>
        <w:gridCol w:w="432"/>
        <w:gridCol w:w="1666"/>
        <w:gridCol w:w="980"/>
        <w:gridCol w:w="980"/>
        <w:gridCol w:w="980"/>
      </w:tblGrid>
      <w:tr w:rsidR="00686411" w:rsidRPr="00807A91" w:rsidTr="00BA0A8D">
        <w:trPr>
          <w:trHeight w:val="508"/>
        </w:trPr>
        <w:tc>
          <w:tcPr>
            <w:tcW w:w="51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before="1"/>
              <w:ind w:left="1899" w:right="189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Наименование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показателя</w:t>
            </w:r>
          </w:p>
        </w:tc>
        <w:tc>
          <w:tcPr>
            <w:tcW w:w="432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</w:rPr>
            </w:pPr>
          </w:p>
          <w:p w:rsidR="00686411" w:rsidRPr="00807A91" w:rsidRDefault="00686411" w:rsidP="00BA0A8D">
            <w:pPr>
              <w:pStyle w:val="TableParagraph"/>
              <w:spacing w:line="285" w:lineRule="auto"/>
              <w:ind w:left="52" w:right="37" w:firstLine="57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Код</w:t>
            </w:r>
            <w:r w:rsidRPr="00807A91">
              <w:rPr>
                <w:rFonts w:ascii="Times New Roman" w:hAnsi="Times New Roman" w:cs="Times New Roman"/>
                <w:spacing w:val="1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строки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</w:rPr>
            </w:pPr>
          </w:p>
          <w:p w:rsidR="00686411" w:rsidRPr="00807A91" w:rsidRDefault="00686411" w:rsidP="00BA0A8D">
            <w:pPr>
              <w:pStyle w:val="TableParagraph"/>
              <w:spacing w:line="285" w:lineRule="auto"/>
              <w:ind w:left="450" w:right="148" w:hanging="30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Код расхода по бюджетной</w:t>
            </w:r>
            <w:r w:rsidRPr="00807A91">
              <w:rPr>
                <w:rFonts w:ascii="Times New Roman" w:hAnsi="Times New Roman" w:cs="Times New Roman"/>
                <w:spacing w:val="-2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классификации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66" w:line="285" w:lineRule="auto"/>
              <w:ind w:left="186" w:right="120" w:hanging="77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Утвержденные</w:t>
            </w:r>
            <w:r w:rsidRPr="00807A91">
              <w:rPr>
                <w:rFonts w:ascii="Times New Roman" w:hAnsi="Times New Roman" w:cs="Times New Roman"/>
                <w:spacing w:val="-2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бюджетные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назначения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Исполнено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</w:rPr>
            </w:pPr>
          </w:p>
          <w:p w:rsidR="00686411" w:rsidRPr="00807A91" w:rsidRDefault="00686411" w:rsidP="00BA0A8D">
            <w:pPr>
              <w:pStyle w:val="TableParagraph"/>
              <w:spacing w:line="285" w:lineRule="auto"/>
              <w:ind w:left="213" w:right="90" w:hanging="130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Неисполненные</w:t>
            </w:r>
            <w:r w:rsidRPr="00807A91">
              <w:rPr>
                <w:rFonts w:ascii="Times New Roman" w:hAnsi="Times New Roman" w:cs="Times New Roman"/>
                <w:spacing w:val="-2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назначения</w:t>
            </w:r>
          </w:p>
        </w:tc>
      </w:tr>
      <w:tr w:rsidR="00686411" w:rsidRPr="00807A91" w:rsidTr="00BA0A8D">
        <w:trPr>
          <w:trHeight w:val="152"/>
        </w:trPr>
        <w:tc>
          <w:tcPr>
            <w:tcW w:w="51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</w:t>
            </w:r>
          </w:p>
        </w:tc>
        <w:tc>
          <w:tcPr>
            <w:tcW w:w="432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10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</w:t>
            </w: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</w:t>
            </w: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7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45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</w:t>
            </w:r>
          </w:p>
        </w:tc>
      </w:tr>
      <w:tr w:rsidR="00686411" w:rsidRPr="00807A91" w:rsidTr="00BA0A8D">
        <w:trPr>
          <w:trHeight w:val="15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"/>
              <w:ind w:left="1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«Обеспечение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реализации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программы»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7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7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7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7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7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70,133.98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Осуществление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первичного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воинского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учета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органами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местного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самоуправления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поселений,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городских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округов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5740551180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70,133.98</w:t>
            </w:r>
          </w:p>
        </w:tc>
      </w:tr>
      <w:tr w:rsidR="00686411" w:rsidRPr="00807A91" w:rsidTr="00BA0A8D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Расходы на выплаты персоналу в целях обеспечения выполнения функций государственными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>(муниципальными)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органами,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казенными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учреждениями,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органами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управления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государственными</w:t>
            </w:r>
          </w:p>
          <w:p w:rsidR="00686411" w:rsidRPr="00807A91" w:rsidRDefault="00686411" w:rsidP="00BA0A8D">
            <w:pPr>
              <w:pStyle w:val="TableParagraph"/>
              <w:spacing w:line="113" w:lineRule="exact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внебюджетными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фондами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5740551180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127,500.00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69,133.98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Расходы на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выплаты персоналу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5740551180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127,500.00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69,133.98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Фонд оплаты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труда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5740551180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121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98,200.00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44,827.98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53,372.02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Взносы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обязательному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социальному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страхованию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выплаты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денежного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содержания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иные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выплаты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работникам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5740551180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129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29,300.00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13,538.04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15,761.96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5740551180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5740551180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Прочая закупка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5740551180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244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НАЦИОНАЛЬНАЯ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БЕЗОПАСНОСТЬ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ПРАВООХРАНИТЕЛЬНАЯ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ДЕЯТЕЛЬНОСТЬ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0300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>Защита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населения 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чрезвычайных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ситуаций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природного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техногенного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характера,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пожарная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безопасность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0310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686411" w:rsidRPr="00807A91" w:rsidTr="00BA0A8D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"Реализация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политики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Саракташского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района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0310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807A91">
              <w:rPr>
                <w:rFonts w:ascii="Times New Roman" w:hAnsi="Times New Roman" w:cs="Times New Roman"/>
                <w:spacing w:val="2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1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0310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«Безопасность»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0310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5740100000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обеспечению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пожарной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безопасности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поселения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0310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5740195020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0310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5740195020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0310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5740195020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Прочая закупка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0310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5740195020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244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НАЦИОНАЛЬНАЯ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ЭКОНОМИКА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0400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830,538.02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Дорожное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хозяйство (дорожные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фонды)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0409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830,538.02</w:t>
            </w:r>
          </w:p>
        </w:tc>
      </w:tr>
      <w:tr w:rsidR="00686411" w:rsidRPr="00807A91" w:rsidTr="00BA0A8D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"Реализация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политики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Саракташского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района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0409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830,538.02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807A91">
              <w:rPr>
                <w:rFonts w:ascii="Times New Roman" w:hAnsi="Times New Roman" w:cs="Times New Roman"/>
                <w:spacing w:val="2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1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0409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830,538.02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«Развитие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дорожного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хозяйства»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0409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5740200000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830,538.02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Содержание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ремонт,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капитальный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ремонт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автомобильных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дорог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общего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пользования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искусственных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сооружений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них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0409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5740295280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830,538.02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0409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5740295280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830,538.02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0409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5740295280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830,538.02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Прочая закупка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0409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5740295280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244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1,527,072.05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736,780.05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790,292.00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10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энергетических</w:t>
            </w:r>
            <w:r w:rsidRPr="00807A91">
              <w:rPr>
                <w:rFonts w:ascii="Times New Roman" w:hAnsi="Times New Roman" w:cs="Times New Roman"/>
                <w:spacing w:val="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ресурсов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0409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5740295280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247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92,056.80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51,810.78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40,246.02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ЖИЛИЩНО-КОММУНАЛЬНОЕ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ХОЗЯЙСТВО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788,843.94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788,843.94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Коммунальное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хозяйство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"Реализация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политики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Саракташского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района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807A91">
              <w:rPr>
                <w:rFonts w:ascii="Times New Roman" w:hAnsi="Times New Roman" w:cs="Times New Roman"/>
                <w:spacing w:val="2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1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«Развитие коммунального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хозяйства»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5740600000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Капитальный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ремонт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ремонт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объектов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коммунальной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инфраструктуры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за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счет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местного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бюджета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5740695580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5740695580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5740695580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целях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капитального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ремонта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(муниципального)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имущества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5740695580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243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Благоустройство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701,149.12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701,149.12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"Реализация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политики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Саракташского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района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278,927.12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278,927.12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"Реализация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политики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Саракташского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района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807A91">
              <w:rPr>
                <w:rFonts w:ascii="Times New Roman" w:hAnsi="Times New Roman" w:cs="Times New Roman"/>
                <w:spacing w:val="2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1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мероприятий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«Благоустройство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Каировского сельсовета»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5740300000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Мероприятия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благоустройству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поселения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5740395310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5740395310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5740395310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Прочая закупка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5740395310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244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Приоритетные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проекты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5750000000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Подпрограмма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"Благоустройство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 образования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5750000000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Приоритетный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проект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«Вовлечение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жителей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образований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процесс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выбора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реализации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инициативных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проектов»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575П500000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Реализация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инициативных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проектов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(приобретение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оборудования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спортивной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(игровой,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спортивно-игровой)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площадки)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6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575П5S1402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6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575П5S1402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6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575П5S1402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Прочая закупка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6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575П5S1402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244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завершению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 xml:space="preserve"> реализации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инициативных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проектов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(приобретение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оборудования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спортивной (игровой,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спортивно-игровой) площадки)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575П5И1402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46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</w:tbl>
    <w:p w:rsidR="00686411" w:rsidRDefault="00686411" w:rsidP="00686411">
      <w:pPr>
        <w:spacing w:line="106" w:lineRule="exact"/>
        <w:rPr>
          <w:sz w:val="10"/>
        </w:rPr>
        <w:sectPr w:rsidR="00686411">
          <w:pgSz w:w="12240" w:h="15840"/>
          <w:pgMar w:top="1320" w:right="360" w:bottom="280" w:left="1020" w:header="629" w:footer="0" w:gutter="0"/>
          <w:cols w:space="720"/>
        </w:sectPr>
      </w:pPr>
    </w:p>
    <w:p w:rsidR="00686411" w:rsidRDefault="00686411" w:rsidP="00686411">
      <w:pPr>
        <w:pStyle w:val="aa"/>
        <w:spacing w:before="1"/>
        <w:rPr>
          <w:rFonts w:ascii="Arial"/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41"/>
        <w:gridCol w:w="432"/>
        <w:gridCol w:w="1666"/>
        <w:gridCol w:w="980"/>
        <w:gridCol w:w="980"/>
        <w:gridCol w:w="980"/>
      </w:tblGrid>
      <w:tr w:rsidR="00686411" w:rsidRPr="00807A91" w:rsidTr="00BA0A8D">
        <w:trPr>
          <w:trHeight w:val="508"/>
        </w:trPr>
        <w:tc>
          <w:tcPr>
            <w:tcW w:w="51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before="1"/>
              <w:ind w:left="1899" w:right="189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Наименование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показателя</w:t>
            </w:r>
          </w:p>
        </w:tc>
        <w:tc>
          <w:tcPr>
            <w:tcW w:w="432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</w:rPr>
            </w:pPr>
          </w:p>
          <w:p w:rsidR="00686411" w:rsidRPr="00807A91" w:rsidRDefault="00686411" w:rsidP="00BA0A8D">
            <w:pPr>
              <w:pStyle w:val="TableParagraph"/>
              <w:spacing w:line="285" w:lineRule="auto"/>
              <w:ind w:left="52" w:right="37" w:firstLine="57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Код</w:t>
            </w:r>
            <w:r w:rsidRPr="00807A91">
              <w:rPr>
                <w:rFonts w:ascii="Times New Roman" w:hAnsi="Times New Roman" w:cs="Times New Roman"/>
                <w:spacing w:val="1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строки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</w:rPr>
            </w:pPr>
          </w:p>
          <w:p w:rsidR="00686411" w:rsidRPr="00807A91" w:rsidRDefault="00686411" w:rsidP="00BA0A8D">
            <w:pPr>
              <w:pStyle w:val="TableParagraph"/>
              <w:spacing w:line="285" w:lineRule="auto"/>
              <w:ind w:left="450" w:right="148" w:hanging="30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Код расхода по бюджетной</w:t>
            </w:r>
            <w:r w:rsidRPr="00807A91">
              <w:rPr>
                <w:rFonts w:ascii="Times New Roman" w:hAnsi="Times New Roman" w:cs="Times New Roman"/>
                <w:spacing w:val="-2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классификации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66" w:line="285" w:lineRule="auto"/>
              <w:ind w:left="186" w:right="120" w:hanging="77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Утвержденные</w:t>
            </w:r>
            <w:r w:rsidRPr="00807A91">
              <w:rPr>
                <w:rFonts w:ascii="Times New Roman" w:hAnsi="Times New Roman" w:cs="Times New Roman"/>
                <w:spacing w:val="-2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бюджетные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назначения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Исполнено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</w:rPr>
            </w:pPr>
          </w:p>
          <w:p w:rsidR="00686411" w:rsidRPr="00807A91" w:rsidRDefault="00686411" w:rsidP="00BA0A8D">
            <w:pPr>
              <w:pStyle w:val="TableParagraph"/>
              <w:spacing w:line="285" w:lineRule="auto"/>
              <w:ind w:left="213" w:right="90" w:hanging="130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Неисполненные</w:t>
            </w:r>
            <w:r w:rsidRPr="00807A91">
              <w:rPr>
                <w:rFonts w:ascii="Times New Roman" w:hAnsi="Times New Roman" w:cs="Times New Roman"/>
                <w:spacing w:val="-2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назначения</w:t>
            </w:r>
          </w:p>
        </w:tc>
      </w:tr>
      <w:tr w:rsidR="00686411" w:rsidRPr="00807A91" w:rsidTr="00BA0A8D">
        <w:trPr>
          <w:trHeight w:val="152"/>
        </w:trPr>
        <w:tc>
          <w:tcPr>
            <w:tcW w:w="51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</w:t>
            </w:r>
          </w:p>
        </w:tc>
        <w:tc>
          <w:tcPr>
            <w:tcW w:w="432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10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</w:t>
            </w: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</w:t>
            </w: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7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</w:t>
            </w:r>
          </w:p>
        </w:tc>
      </w:tr>
      <w:tr w:rsidR="00686411" w:rsidRPr="00807A91" w:rsidTr="00BA0A8D">
        <w:trPr>
          <w:trHeight w:val="15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"/>
              <w:ind w:left="1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7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7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575П5И1402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7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7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7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575П5И1402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Прочая закупка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0503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575П5И1402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244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КУЛЬТУРА,</w:t>
            </w:r>
            <w:r w:rsidRPr="00807A91">
              <w:rPr>
                <w:rFonts w:ascii="Times New Roman" w:hAnsi="Times New Roman" w:cs="Times New Roman"/>
                <w:spacing w:val="23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КИНЕМАТОГРАФИЯ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2,864,393.08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688,163.08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2,176,230.00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Культура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2,864,393.08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688,163.08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2,176,230.00</w:t>
            </w:r>
          </w:p>
        </w:tc>
      </w:tr>
      <w:tr w:rsidR="00686411" w:rsidRPr="00807A91" w:rsidTr="00BA0A8D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"Реализация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политики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Саракташского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района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2,864,393.08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688,163.08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2,176,230.00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807A91">
              <w:rPr>
                <w:rFonts w:ascii="Times New Roman" w:hAnsi="Times New Roman" w:cs="Times New Roman"/>
                <w:spacing w:val="2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1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2,864,393.08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688,163.08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2,176,230.00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«Развитие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культуры»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2,864,393.08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688,163.08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2,176,230.00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Финансовое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обеспечение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части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переданных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полномочий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организации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досуга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обеспечению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жителей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услугами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организации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культуры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библиотечного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обслуживания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5740475080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1,721,100.00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57,870.00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1,663,230.00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5740475080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1,721,100.00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57,870.00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1,663,230.00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5740475080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540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1,721,100.00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57,870.00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1,663,230.00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Социально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значимые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мероприятия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5740495110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5740495110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5740495110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целях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капитального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ремонта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(муниципального)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имущества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5740495110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243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Мероприятия,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направленные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развитие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культуры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поселения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5740495220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434,293.08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434,293.08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5740495220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434,293.08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434,293.08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5740495220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434,293.08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434,293.08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целях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капитального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ремонта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(муниципального)</w:t>
            </w:r>
          </w:p>
          <w:p w:rsidR="00686411" w:rsidRPr="00807A91" w:rsidRDefault="00686411" w:rsidP="00BA0A8D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имущества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5740495220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243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12,528.80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12,528.80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686411" w:rsidRPr="00807A91" w:rsidRDefault="00686411" w:rsidP="00BA0A8D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Прочая закупка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5740495220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244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196,502.13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196,502.13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10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энергетических</w:t>
            </w:r>
            <w:r w:rsidRPr="00807A91">
              <w:rPr>
                <w:rFonts w:ascii="Times New Roman" w:hAnsi="Times New Roman" w:cs="Times New Roman"/>
                <w:spacing w:val="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ресурсов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5740495220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247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225,262.15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225,262.15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Повышение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заработной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платы работников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учреждений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культуры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5740497030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389,000.00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196,000.00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193,000.00</w:t>
            </w:r>
          </w:p>
        </w:tc>
      </w:tr>
      <w:tr w:rsidR="00686411" w:rsidRPr="00807A91" w:rsidTr="00BA0A8D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5740497030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389,000.00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196,000.00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193,000.00</w:t>
            </w:r>
          </w:p>
        </w:tc>
      </w:tr>
      <w:tr w:rsidR="00686411" w:rsidRPr="00807A91" w:rsidTr="00BA0A8D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0801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5740497030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540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389,000.00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196,000.00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193,000.00</w:t>
            </w:r>
          </w:p>
        </w:tc>
      </w:tr>
      <w:tr w:rsidR="00686411" w:rsidRPr="00807A91" w:rsidTr="00807A91">
        <w:trPr>
          <w:trHeight w:val="15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Результат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исполнения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бюджета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(дефицит/профицит)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1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450</w:t>
            </w:r>
          </w:p>
        </w:tc>
        <w:tc>
          <w:tcPr>
            <w:tcW w:w="166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1" w:lineRule="exact"/>
              <w:ind w:left="7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X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1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-922,938.61</w:t>
            </w:r>
          </w:p>
        </w:tc>
        <w:tc>
          <w:tcPr>
            <w:tcW w:w="980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1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-847,648.40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32" w:line="101" w:lineRule="exact"/>
              <w:ind w:left="3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X</w:t>
            </w:r>
          </w:p>
        </w:tc>
      </w:tr>
      <w:tr w:rsidR="00807A91" w:rsidRPr="00807A91" w:rsidTr="00BA0A8D">
        <w:trPr>
          <w:trHeight w:val="152"/>
        </w:trPr>
        <w:tc>
          <w:tcPr>
            <w:tcW w:w="5141" w:type="dxa"/>
            <w:tcBorders>
              <w:right w:val="single" w:sz="8" w:space="0" w:color="000000"/>
            </w:tcBorders>
            <w:shd w:val="clear" w:color="auto" w:fill="auto"/>
          </w:tcPr>
          <w:p w:rsidR="00807A91" w:rsidRPr="00807A91" w:rsidRDefault="00807A91" w:rsidP="00807A91">
            <w:pPr>
              <w:pStyle w:val="TableParagraph"/>
              <w:spacing w:before="8"/>
              <w:rPr>
                <w:rFonts w:ascii="Times New Roman" w:hAnsi="Times New Roman" w:cs="Times New Roman"/>
                <w:w w:val="105"/>
                <w:sz w:val="10"/>
              </w:rPr>
            </w:pPr>
          </w:p>
        </w:tc>
        <w:tc>
          <w:tcPr>
            <w:tcW w:w="4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7A91" w:rsidRPr="00807A91" w:rsidRDefault="00807A91" w:rsidP="00BA0A8D">
            <w:pPr>
              <w:pStyle w:val="TableParagraph"/>
              <w:spacing w:before="32" w:line="101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</w:tc>
        <w:tc>
          <w:tcPr>
            <w:tcW w:w="1666" w:type="dxa"/>
            <w:tcBorders>
              <w:bottom w:val="single" w:sz="8" w:space="0" w:color="000000"/>
            </w:tcBorders>
            <w:shd w:val="clear" w:color="auto" w:fill="auto"/>
          </w:tcPr>
          <w:p w:rsidR="00807A91" w:rsidRPr="00807A91" w:rsidRDefault="00807A91" w:rsidP="00BA0A8D">
            <w:pPr>
              <w:pStyle w:val="TableParagraph"/>
              <w:spacing w:before="32" w:line="101" w:lineRule="exact"/>
              <w:ind w:left="7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</w:tcPr>
          <w:p w:rsidR="00807A91" w:rsidRPr="00807A91" w:rsidRDefault="00807A91" w:rsidP="00BA0A8D">
            <w:pPr>
              <w:pStyle w:val="TableParagraph"/>
              <w:spacing w:before="32" w:line="101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</w:tcPr>
          <w:p w:rsidR="00807A91" w:rsidRPr="00807A91" w:rsidRDefault="00807A91" w:rsidP="00BA0A8D">
            <w:pPr>
              <w:pStyle w:val="TableParagraph"/>
              <w:spacing w:before="32" w:line="101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A91" w:rsidRPr="00807A91" w:rsidRDefault="00807A91" w:rsidP="00BA0A8D">
            <w:pPr>
              <w:pStyle w:val="TableParagraph"/>
              <w:spacing w:before="32" w:line="101" w:lineRule="exact"/>
              <w:ind w:left="3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</w:tc>
      </w:tr>
    </w:tbl>
    <w:p w:rsidR="00686411" w:rsidRDefault="00686411" w:rsidP="00686411">
      <w:pPr>
        <w:spacing w:line="101" w:lineRule="exact"/>
        <w:jc w:val="center"/>
        <w:rPr>
          <w:sz w:val="10"/>
        </w:rPr>
        <w:sectPr w:rsidR="00686411">
          <w:pgSz w:w="12240" w:h="15840"/>
          <w:pgMar w:top="1320" w:right="360" w:bottom="280" w:left="1020" w:header="629" w:footer="0" w:gutter="0"/>
          <w:cols w:space="720"/>
        </w:sectPr>
      </w:pPr>
    </w:p>
    <w:p w:rsidR="00807A91" w:rsidRDefault="00807A91" w:rsidP="00686411">
      <w:pPr>
        <w:spacing w:before="78" w:line="268" w:lineRule="auto"/>
        <w:ind w:left="9007" w:right="148" w:firstLine="849"/>
        <w:jc w:val="right"/>
        <w:rPr>
          <w:spacing w:val="-1"/>
          <w:sz w:val="11"/>
        </w:rPr>
      </w:pPr>
      <w:bookmarkStart w:id="2" w:name="Источники"/>
      <w:bookmarkEnd w:id="2"/>
      <w:r>
        <w:rPr>
          <w:spacing w:val="-1"/>
          <w:sz w:val="11"/>
        </w:rPr>
        <w:lastRenderedPageBreak/>
        <w:br w:type="page"/>
      </w:r>
    </w:p>
    <w:p w:rsidR="00686411" w:rsidRDefault="00686411" w:rsidP="00686411">
      <w:pPr>
        <w:spacing w:before="78" w:line="268" w:lineRule="auto"/>
        <w:ind w:left="9007" w:right="148" w:firstLine="849"/>
        <w:jc w:val="right"/>
        <w:rPr>
          <w:sz w:val="11"/>
        </w:rPr>
      </w:pPr>
      <w:r>
        <w:rPr>
          <w:spacing w:val="-1"/>
          <w:sz w:val="11"/>
        </w:rPr>
        <w:t xml:space="preserve">Приложение </w:t>
      </w:r>
      <w:r>
        <w:rPr>
          <w:sz w:val="11"/>
        </w:rPr>
        <w:t>№3</w:t>
      </w:r>
      <w:r>
        <w:rPr>
          <w:spacing w:val="-27"/>
          <w:sz w:val="11"/>
        </w:rPr>
        <w:t xml:space="preserve"> </w:t>
      </w:r>
      <w:r>
        <w:rPr>
          <w:spacing w:val="-1"/>
          <w:sz w:val="11"/>
        </w:rPr>
        <w:t xml:space="preserve">к </w:t>
      </w:r>
      <w:r w:rsidR="00B07BE2">
        <w:rPr>
          <w:spacing w:val="-1"/>
          <w:sz w:val="11"/>
        </w:rPr>
        <w:t>решению</w:t>
      </w:r>
      <w:r>
        <w:rPr>
          <w:spacing w:val="-1"/>
          <w:sz w:val="11"/>
        </w:rPr>
        <w:t xml:space="preserve"> </w:t>
      </w:r>
      <w:r w:rsidR="00807A91">
        <w:rPr>
          <w:sz w:val="11"/>
        </w:rPr>
        <w:t>Совета депутатов</w:t>
      </w:r>
      <w:r>
        <w:rPr>
          <w:spacing w:val="-27"/>
          <w:sz w:val="11"/>
        </w:rPr>
        <w:t xml:space="preserve"> </w:t>
      </w:r>
      <w:r>
        <w:rPr>
          <w:sz w:val="11"/>
        </w:rPr>
        <w:t>Каировского</w:t>
      </w:r>
      <w:r>
        <w:rPr>
          <w:spacing w:val="-2"/>
          <w:sz w:val="11"/>
        </w:rPr>
        <w:t xml:space="preserve"> </w:t>
      </w:r>
      <w:r>
        <w:rPr>
          <w:sz w:val="11"/>
        </w:rPr>
        <w:t>сельсовета</w:t>
      </w:r>
    </w:p>
    <w:p w:rsidR="00807A91" w:rsidRDefault="00686411" w:rsidP="00807A91">
      <w:pPr>
        <w:spacing w:line="124" w:lineRule="exact"/>
        <w:ind w:right="146"/>
        <w:jc w:val="right"/>
        <w:rPr>
          <w:sz w:val="11"/>
        </w:rPr>
      </w:pPr>
      <w:r>
        <w:rPr>
          <w:sz w:val="11"/>
        </w:rPr>
        <w:t>от</w:t>
      </w:r>
      <w:r>
        <w:rPr>
          <w:spacing w:val="5"/>
          <w:sz w:val="11"/>
        </w:rPr>
        <w:t xml:space="preserve"> </w:t>
      </w:r>
      <w:r w:rsidR="00B07BE2">
        <w:rPr>
          <w:sz w:val="11"/>
        </w:rPr>
        <w:t>21</w:t>
      </w:r>
      <w:r>
        <w:rPr>
          <w:sz w:val="11"/>
        </w:rPr>
        <w:t>.07.2023</w:t>
      </w:r>
      <w:r>
        <w:rPr>
          <w:spacing w:val="4"/>
          <w:sz w:val="11"/>
        </w:rPr>
        <w:t xml:space="preserve"> </w:t>
      </w:r>
      <w:r>
        <w:rPr>
          <w:sz w:val="11"/>
        </w:rPr>
        <w:t>№</w:t>
      </w:r>
      <w:r w:rsidR="00B07BE2">
        <w:rPr>
          <w:sz w:val="11"/>
        </w:rPr>
        <w:t>12</w:t>
      </w:r>
      <w:r w:rsidR="00807A91">
        <w:rPr>
          <w:sz w:val="11"/>
        </w:rPr>
        <w:t xml:space="preserve">9 </w:t>
      </w:r>
    </w:p>
    <w:p w:rsidR="00807A91" w:rsidRDefault="00807A91" w:rsidP="00807A91">
      <w:pPr>
        <w:spacing w:line="124" w:lineRule="exact"/>
        <w:ind w:right="146"/>
        <w:jc w:val="right"/>
        <w:rPr>
          <w:sz w:val="11"/>
        </w:rPr>
      </w:pPr>
    </w:p>
    <w:p w:rsidR="00807A91" w:rsidRDefault="00807A91" w:rsidP="00807A91">
      <w:pPr>
        <w:spacing w:line="124" w:lineRule="exact"/>
        <w:ind w:right="146"/>
        <w:jc w:val="right"/>
        <w:rPr>
          <w:sz w:val="11"/>
        </w:rPr>
      </w:pPr>
    </w:p>
    <w:p w:rsidR="00686411" w:rsidRDefault="00686411" w:rsidP="00807A91">
      <w:pPr>
        <w:spacing w:line="124" w:lineRule="exact"/>
        <w:ind w:right="146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3.</w:t>
      </w:r>
      <w:r>
        <w:rPr>
          <w:rFonts w:ascii="Arial" w:hAnsi="Arial"/>
          <w:b/>
          <w:spacing w:val="7"/>
          <w:sz w:val="15"/>
        </w:rPr>
        <w:t xml:space="preserve"> </w:t>
      </w:r>
      <w:r>
        <w:rPr>
          <w:rFonts w:ascii="Arial" w:hAnsi="Arial"/>
          <w:b/>
          <w:sz w:val="15"/>
        </w:rPr>
        <w:t>Источники</w:t>
      </w:r>
      <w:r>
        <w:rPr>
          <w:rFonts w:ascii="Arial" w:hAnsi="Arial"/>
          <w:b/>
          <w:spacing w:val="9"/>
          <w:sz w:val="15"/>
        </w:rPr>
        <w:t xml:space="preserve"> </w:t>
      </w:r>
      <w:r>
        <w:rPr>
          <w:rFonts w:ascii="Arial" w:hAnsi="Arial"/>
          <w:b/>
          <w:sz w:val="15"/>
        </w:rPr>
        <w:t>финансирования</w:t>
      </w:r>
      <w:r>
        <w:rPr>
          <w:rFonts w:ascii="Arial" w:hAnsi="Arial"/>
          <w:b/>
          <w:spacing w:val="8"/>
          <w:sz w:val="15"/>
        </w:rPr>
        <w:t xml:space="preserve"> </w:t>
      </w:r>
      <w:r>
        <w:rPr>
          <w:rFonts w:ascii="Arial" w:hAnsi="Arial"/>
          <w:b/>
          <w:sz w:val="15"/>
        </w:rPr>
        <w:t>дефицита</w:t>
      </w:r>
      <w:r>
        <w:rPr>
          <w:rFonts w:ascii="Arial" w:hAnsi="Arial"/>
          <w:b/>
          <w:spacing w:val="9"/>
          <w:sz w:val="15"/>
        </w:rPr>
        <w:t xml:space="preserve"> </w:t>
      </w:r>
      <w:r>
        <w:rPr>
          <w:rFonts w:ascii="Arial" w:hAnsi="Arial"/>
          <w:b/>
          <w:sz w:val="15"/>
        </w:rPr>
        <w:t>бюджета</w:t>
      </w:r>
    </w:p>
    <w:p w:rsidR="00686411" w:rsidRDefault="00686411" w:rsidP="00686411">
      <w:pPr>
        <w:pStyle w:val="aa"/>
        <w:spacing w:before="5"/>
        <w:rPr>
          <w:rFonts w:ascii="Arial"/>
          <w:b/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86"/>
        <w:gridCol w:w="460"/>
        <w:gridCol w:w="1545"/>
        <w:gridCol w:w="1041"/>
        <w:gridCol w:w="1041"/>
        <w:gridCol w:w="1041"/>
      </w:tblGrid>
      <w:tr w:rsidR="00686411" w:rsidRPr="00807A91" w:rsidTr="00BA0A8D">
        <w:trPr>
          <w:trHeight w:val="906"/>
        </w:trPr>
        <w:tc>
          <w:tcPr>
            <w:tcW w:w="5486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0"/>
              </w:rPr>
            </w:pPr>
          </w:p>
          <w:p w:rsidR="00686411" w:rsidRPr="00807A91" w:rsidRDefault="00686411" w:rsidP="00BA0A8D">
            <w:pPr>
              <w:pStyle w:val="TableParagraph"/>
              <w:spacing w:before="1"/>
              <w:ind w:left="2038" w:right="202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Наименование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показателя</w:t>
            </w:r>
          </w:p>
        </w:tc>
        <w:tc>
          <w:tcPr>
            <w:tcW w:w="460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268" w:lineRule="auto"/>
              <w:ind w:left="57" w:right="34" w:firstLine="6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Код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строки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268" w:lineRule="auto"/>
              <w:ind w:left="48" w:right="70" w:firstLine="5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Код источника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финансирования </w:t>
            </w:r>
            <w:r w:rsidRPr="00807A91">
              <w:rPr>
                <w:rFonts w:ascii="Times New Roman" w:hAnsi="Times New Roman" w:cs="Times New Roman"/>
                <w:sz w:val="11"/>
              </w:rPr>
              <w:t>дефицита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 по бюджетной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классификации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686411" w:rsidRPr="00807A91" w:rsidRDefault="00686411" w:rsidP="00BA0A8D">
            <w:pPr>
              <w:pStyle w:val="TableParagraph"/>
              <w:spacing w:line="268" w:lineRule="auto"/>
              <w:ind w:left="207" w:right="130" w:hanging="8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Утвержденные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бюджетные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назначения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0"/>
              </w:rPr>
            </w:pPr>
          </w:p>
          <w:p w:rsidR="00686411" w:rsidRPr="00807A91" w:rsidRDefault="00686411" w:rsidP="00BA0A8D">
            <w:pPr>
              <w:pStyle w:val="TableParagraph"/>
              <w:spacing w:before="1"/>
              <w:ind w:left="24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Исполнено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686411" w:rsidRPr="00807A91" w:rsidRDefault="00686411" w:rsidP="00BA0A8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:rsidR="00686411" w:rsidRPr="00807A91" w:rsidRDefault="00686411" w:rsidP="00BA0A8D">
            <w:pPr>
              <w:pStyle w:val="TableParagraph"/>
              <w:spacing w:line="268" w:lineRule="auto"/>
              <w:ind w:left="228" w:right="104" w:hanging="135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Неисполненные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назначения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9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</w:t>
            </w:r>
          </w:p>
        </w:tc>
        <w:tc>
          <w:tcPr>
            <w:tcW w:w="460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9" w:lineRule="exact"/>
              <w:ind w:right="189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9" w:lineRule="exact"/>
              <w:ind w:left="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9" w:lineRule="exact"/>
              <w:ind w:left="12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4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9" w:lineRule="exact"/>
              <w:ind w:left="13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18" w:line="119" w:lineRule="exact"/>
              <w:ind w:left="49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line="123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Источники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финансирования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дефицита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всего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500</w:t>
            </w:r>
          </w:p>
        </w:tc>
        <w:tc>
          <w:tcPr>
            <w:tcW w:w="1545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  <w:tc>
          <w:tcPr>
            <w:tcW w:w="1041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922,938.61</w:t>
            </w:r>
          </w:p>
        </w:tc>
        <w:tc>
          <w:tcPr>
            <w:tcW w:w="1041" w:type="dxa"/>
            <w:tcBorders>
              <w:top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847,648.40</w:t>
            </w:r>
          </w:p>
        </w:tc>
        <w:tc>
          <w:tcPr>
            <w:tcW w:w="104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3" w:line="115" w:lineRule="exact"/>
              <w:ind w:left="52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75,290.21</w:t>
            </w:r>
          </w:p>
        </w:tc>
      </w:tr>
      <w:tr w:rsidR="00686411" w:rsidRPr="00807A91" w:rsidTr="00BA0A8D">
        <w:trPr>
          <w:trHeight w:val="335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том числе:</w:t>
            </w:r>
          </w:p>
          <w:p w:rsidR="00686411" w:rsidRPr="00807A91" w:rsidRDefault="00686411" w:rsidP="00BA0A8D">
            <w:pPr>
              <w:pStyle w:val="TableParagraph"/>
              <w:spacing w:before="48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источники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внутреннего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финансирования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520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50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335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из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них: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520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50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источники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внешнего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финансирования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620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50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335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из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них: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620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686411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686411" w:rsidRPr="00807A91" w:rsidRDefault="00686411" w:rsidP="00BA0A8D">
            <w:pPr>
              <w:pStyle w:val="TableParagraph"/>
              <w:spacing w:line="115" w:lineRule="exact"/>
              <w:ind w:left="50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686411" w:rsidRPr="00807A91" w:rsidTr="00BA0A8D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Изменение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700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01000000000000000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922,938.61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847,648.40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52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75,290.21</w:t>
            </w:r>
          </w:p>
        </w:tc>
      </w:tr>
      <w:tr w:rsidR="00686411" w:rsidRPr="00807A91" w:rsidTr="00BA0A8D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Изменение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счетах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учету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700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01050000000000000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922,938.61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847,648.40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52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75,290.21</w:t>
            </w:r>
          </w:p>
        </w:tc>
      </w:tr>
      <w:tr w:rsidR="00686411" w:rsidRPr="00807A91" w:rsidTr="00BA0A8D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увеличение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всего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01050000000000500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-6,595,500.00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-3,098,695.66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686411" w:rsidRPr="00807A91" w:rsidTr="00BA0A8D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Увеличение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прочих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01050200000000500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-6,595,500.00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-3,098,695.66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686411" w:rsidRPr="00807A91" w:rsidTr="00BA0A8D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Увеличение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прочих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денежных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01050201000000510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-6,595,500.00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-3,098,695.66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686411" w:rsidRPr="00807A91" w:rsidTr="00BA0A8D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Увеличение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прочих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денежных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бюджетов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710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01050201100000510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-6,595,500.00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-3,098,695.66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686411" w:rsidRPr="00807A91" w:rsidTr="00BA0A8D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уменьшение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всего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720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01050000000000600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7,518,438.61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3,946,344.06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686411" w:rsidRPr="00807A91" w:rsidTr="00BA0A8D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Уменьшение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прочих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720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01050200000000600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7,518,438.61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3,946,344.06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686411" w:rsidRPr="00807A91" w:rsidTr="00BA0A8D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Уменьшение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прочих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денежных</w:t>
            </w:r>
            <w:r w:rsidRPr="00807A91">
              <w:rPr>
                <w:rFonts w:ascii="Times New Roman" w:hAnsi="Times New Roman" w:cs="Times New Roman"/>
                <w:spacing w:val="-8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720</w:t>
            </w:r>
          </w:p>
        </w:tc>
        <w:tc>
          <w:tcPr>
            <w:tcW w:w="1545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01050201000000610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7,518,438.61</w:t>
            </w:r>
          </w:p>
        </w:tc>
        <w:tc>
          <w:tcPr>
            <w:tcW w:w="1041" w:type="dxa"/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3,946,344.06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686411" w:rsidRPr="00807A91" w:rsidTr="00BA0A8D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Уменьшение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прочих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денежных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0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720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0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01050201100000610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0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7,518,438.61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0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3,946,344.06</w:t>
            </w:r>
          </w:p>
        </w:tc>
        <w:tc>
          <w:tcPr>
            <w:tcW w:w="10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6411" w:rsidRPr="00807A91" w:rsidRDefault="00686411" w:rsidP="00BA0A8D">
            <w:pPr>
              <w:pStyle w:val="TableParagraph"/>
              <w:spacing w:before="28" w:line="110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</w:tbl>
    <w:p w:rsidR="00686411" w:rsidRDefault="00686411" w:rsidP="00686411">
      <w:pPr>
        <w:pStyle w:val="aa"/>
        <w:spacing w:before="6"/>
        <w:rPr>
          <w:rFonts w:ascii="Arial"/>
          <w:b/>
          <w:sz w:val="25"/>
        </w:rPr>
      </w:pPr>
    </w:p>
    <w:p w:rsidR="00BC2F15" w:rsidRDefault="00BC2F15" w:rsidP="00686411">
      <w:pPr>
        <w:ind w:left="5954"/>
        <w:rPr>
          <w:rFonts w:ascii="Times New Roman OpenType" w:hAnsi="Times New Roman OpenType" w:cs="Times New Roman OpenType"/>
          <w:sz w:val="28"/>
          <w:szCs w:val="28"/>
        </w:rPr>
      </w:pPr>
    </w:p>
    <w:sectPr w:rsidR="00BC2F15">
      <w:headerReference w:type="default" r:id="rId10"/>
      <w:type w:val="continuous"/>
      <w:pgSz w:w="12240" w:h="15840"/>
      <w:pgMar w:top="1120" w:right="3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7F4" w:rsidRDefault="007077F4" w:rsidP="005C3F78">
      <w:r>
        <w:separator/>
      </w:r>
    </w:p>
  </w:endnote>
  <w:endnote w:type="continuationSeparator" w:id="1">
    <w:p w:rsidR="007077F4" w:rsidRDefault="007077F4" w:rsidP="005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7F4" w:rsidRDefault="007077F4" w:rsidP="005C3F78">
      <w:r>
        <w:separator/>
      </w:r>
    </w:p>
  </w:footnote>
  <w:footnote w:type="continuationSeparator" w:id="1">
    <w:p w:rsidR="007077F4" w:rsidRDefault="007077F4" w:rsidP="005C3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11" w:rsidRDefault="00686411">
    <w:pPr>
      <w:pStyle w:val="a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2.1pt;margin-top:30.45pt;width:83.4pt;height:28.1pt;z-index:-251659264;mso-position-horizontal-relative:page;mso-position-vertical-relative:page" filled="f" stroked="f">
          <v:textbox inset="0,0,0,0">
            <w:txbxContent>
              <w:p w:rsidR="00807A91" w:rsidRDefault="00686411" w:rsidP="00686411">
                <w:pPr>
                  <w:spacing w:line="112" w:lineRule="exact"/>
                  <w:ind w:right="19"/>
                  <w:jc w:val="right"/>
                  <w:rPr>
                    <w:spacing w:val="-1"/>
                    <w:sz w:val="11"/>
                  </w:rPr>
                </w:pPr>
                <w:r w:rsidRPr="00686411">
                  <w:rPr>
                    <w:spacing w:val="-1"/>
                    <w:sz w:val="11"/>
                  </w:rPr>
                  <w:t>Приложение №</w:t>
                </w:r>
                <w:r w:rsidR="00B07BE2">
                  <w:rPr>
                    <w:spacing w:val="-1"/>
                    <w:sz w:val="11"/>
                  </w:rPr>
                  <w:t>2</w:t>
                </w:r>
                <w:r w:rsidRPr="00686411">
                  <w:rPr>
                    <w:spacing w:val="-1"/>
                    <w:sz w:val="11"/>
                  </w:rPr>
                  <w:t xml:space="preserve"> </w:t>
                </w:r>
              </w:p>
              <w:p w:rsidR="00686411" w:rsidRPr="00686411" w:rsidRDefault="00686411" w:rsidP="00686411">
                <w:pPr>
                  <w:spacing w:line="112" w:lineRule="exact"/>
                  <w:ind w:right="19"/>
                  <w:jc w:val="right"/>
                  <w:rPr>
                    <w:spacing w:val="-1"/>
                    <w:sz w:val="11"/>
                  </w:rPr>
                </w:pPr>
                <w:r w:rsidRPr="00686411">
                  <w:rPr>
                    <w:spacing w:val="-1"/>
                    <w:sz w:val="11"/>
                  </w:rPr>
                  <w:t xml:space="preserve">к решению </w:t>
                </w:r>
                <w:r w:rsidR="00807A91">
                  <w:rPr>
                    <w:spacing w:val="-1"/>
                    <w:sz w:val="11"/>
                  </w:rPr>
                  <w:t>Совета депутатов</w:t>
                </w:r>
                <w:r w:rsidR="00B07BE2">
                  <w:rPr>
                    <w:spacing w:val="-1"/>
                    <w:sz w:val="11"/>
                  </w:rPr>
                  <w:t xml:space="preserve"> Каировского </w:t>
                </w:r>
                <w:r w:rsidRPr="00686411">
                  <w:rPr>
                    <w:spacing w:val="-1"/>
                    <w:sz w:val="11"/>
                  </w:rPr>
                  <w:t>сельсовета</w:t>
                </w:r>
              </w:p>
              <w:p w:rsidR="00686411" w:rsidRDefault="00807A91" w:rsidP="00686411">
                <w:pPr>
                  <w:spacing w:line="112" w:lineRule="exact"/>
                  <w:ind w:right="19"/>
                  <w:jc w:val="right"/>
                  <w:rPr>
                    <w:sz w:val="10"/>
                  </w:rPr>
                </w:pPr>
                <w:r>
                  <w:rPr>
                    <w:spacing w:val="-1"/>
                    <w:sz w:val="11"/>
                  </w:rPr>
                  <w:t>от 17</w:t>
                </w:r>
                <w:r w:rsidR="00686411" w:rsidRPr="00686411">
                  <w:rPr>
                    <w:spacing w:val="-1"/>
                    <w:sz w:val="11"/>
                  </w:rPr>
                  <w:t>.07.2023 №</w:t>
                </w:r>
                <w:r w:rsidR="00B07BE2">
                  <w:rPr>
                    <w:spacing w:val="-1"/>
                    <w:sz w:val="11"/>
                  </w:rPr>
                  <w:t>12</w:t>
                </w:r>
                <w:r>
                  <w:rPr>
                    <w:spacing w:val="-1"/>
                    <w:sz w:val="11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2.85pt;margin-top:57.75pt;width:76.05pt;height:10.05pt;z-index:-251658240;mso-position-horizontal-relative:page;mso-position-vertical-relative:page" filled="f" stroked="f">
          <v:textbox inset="0,0,0,0">
            <w:txbxContent>
              <w:p w:rsidR="00686411" w:rsidRDefault="00686411">
                <w:pPr>
                  <w:spacing w:before="19"/>
                  <w:ind w:left="20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2.</w:t>
                </w:r>
                <w:r>
                  <w:rPr>
                    <w:rFonts w:ascii="Arial" w:hAnsi="Arial"/>
                    <w:b/>
                    <w:spacing w:val="1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Расходы</w:t>
                </w:r>
                <w:r>
                  <w:rPr>
                    <w:rFonts w:ascii="Arial" w:hAnsi="Arial"/>
                    <w:b/>
                    <w:spacing w:val="18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бюджета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11" w:rsidRDefault="00686411">
    <w:pPr>
      <w:pStyle w:val="aa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626B8"/>
    <w:multiLevelType w:val="hybridMultilevel"/>
    <w:tmpl w:val="1CA2D8CE"/>
    <w:lvl w:ilvl="0" w:tplc="129C47DC">
      <w:numFmt w:val="bullet"/>
      <w:lvlText w:val="-"/>
      <w:lvlJc w:val="left"/>
      <w:pPr>
        <w:ind w:left="13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08A1DA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9E083ED6">
      <w:numFmt w:val="bullet"/>
      <w:lvlText w:val="•"/>
      <w:lvlJc w:val="left"/>
      <w:pPr>
        <w:ind w:left="2056" w:hanging="308"/>
      </w:pPr>
      <w:rPr>
        <w:rFonts w:hint="default"/>
        <w:lang w:val="ru-RU" w:eastAsia="en-US" w:bidi="ar-SA"/>
      </w:rPr>
    </w:lvl>
    <w:lvl w:ilvl="3" w:tplc="1E947BB4">
      <w:numFmt w:val="bullet"/>
      <w:lvlText w:val="•"/>
      <w:lvlJc w:val="left"/>
      <w:pPr>
        <w:ind w:left="3015" w:hanging="308"/>
      </w:pPr>
      <w:rPr>
        <w:rFonts w:hint="default"/>
        <w:lang w:val="ru-RU" w:eastAsia="en-US" w:bidi="ar-SA"/>
      </w:rPr>
    </w:lvl>
    <w:lvl w:ilvl="4" w:tplc="4C48C410">
      <w:numFmt w:val="bullet"/>
      <w:lvlText w:val="•"/>
      <w:lvlJc w:val="left"/>
      <w:pPr>
        <w:ind w:left="3973" w:hanging="308"/>
      </w:pPr>
      <w:rPr>
        <w:rFonts w:hint="default"/>
        <w:lang w:val="ru-RU" w:eastAsia="en-US" w:bidi="ar-SA"/>
      </w:rPr>
    </w:lvl>
    <w:lvl w:ilvl="5" w:tplc="3DA2C85C">
      <w:numFmt w:val="bullet"/>
      <w:lvlText w:val="•"/>
      <w:lvlJc w:val="left"/>
      <w:pPr>
        <w:ind w:left="4932" w:hanging="308"/>
      </w:pPr>
      <w:rPr>
        <w:rFonts w:hint="default"/>
        <w:lang w:val="ru-RU" w:eastAsia="en-US" w:bidi="ar-SA"/>
      </w:rPr>
    </w:lvl>
    <w:lvl w:ilvl="6" w:tplc="E79E5F4E">
      <w:numFmt w:val="bullet"/>
      <w:lvlText w:val="•"/>
      <w:lvlJc w:val="left"/>
      <w:pPr>
        <w:ind w:left="5890" w:hanging="308"/>
      </w:pPr>
      <w:rPr>
        <w:rFonts w:hint="default"/>
        <w:lang w:val="ru-RU" w:eastAsia="en-US" w:bidi="ar-SA"/>
      </w:rPr>
    </w:lvl>
    <w:lvl w:ilvl="7" w:tplc="AF9C99E0">
      <w:numFmt w:val="bullet"/>
      <w:lvlText w:val="•"/>
      <w:lvlJc w:val="left"/>
      <w:pPr>
        <w:ind w:left="6848" w:hanging="308"/>
      </w:pPr>
      <w:rPr>
        <w:rFonts w:hint="default"/>
        <w:lang w:val="ru-RU" w:eastAsia="en-US" w:bidi="ar-SA"/>
      </w:rPr>
    </w:lvl>
    <w:lvl w:ilvl="8" w:tplc="CBCABB22">
      <w:numFmt w:val="bullet"/>
      <w:lvlText w:val="•"/>
      <w:lvlJc w:val="left"/>
      <w:pPr>
        <w:ind w:left="7807" w:hanging="308"/>
      </w:pPr>
      <w:rPr>
        <w:rFonts w:hint="default"/>
        <w:lang w:val="ru-RU" w:eastAsia="en-US" w:bidi="ar-SA"/>
      </w:r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AD344D"/>
    <w:multiLevelType w:val="hybridMultilevel"/>
    <w:tmpl w:val="45A06732"/>
    <w:lvl w:ilvl="0" w:tplc="7E342808">
      <w:start w:val="1"/>
      <w:numFmt w:val="decimal"/>
      <w:lvlText w:val="%1."/>
      <w:lvlJc w:val="left"/>
      <w:pPr>
        <w:ind w:left="304" w:hanging="168"/>
      </w:pPr>
      <w:rPr>
        <w:rFonts w:ascii="Arial" w:eastAsia="Arial" w:hAnsi="Arial" w:cs="Arial" w:hint="default"/>
        <w:b/>
        <w:bCs/>
        <w:spacing w:val="-2"/>
        <w:w w:val="99"/>
        <w:sz w:val="15"/>
        <w:szCs w:val="15"/>
        <w:lang w:val="ru-RU" w:eastAsia="en-US" w:bidi="ar-SA"/>
      </w:rPr>
    </w:lvl>
    <w:lvl w:ilvl="1" w:tplc="0E88BF98">
      <w:start w:val="1"/>
      <w:numFmt w:val="decimal"/>
      <w:lvlText w:val="%2."/>
      <w:lvlJc w:val="left"/>
      <w:pPr>
        <w:ind w:left="4778" w:hanging="168"/>
      </w:pPr>
      <w:rPr>
        <w:rFonts w:ascii="Arial" w:eastAsia="Arial" w:hAnsi="Arial" w:cs="Arial" w:hint="default"/>
        <w:b/>
        <w:bCs/>
        <w:spacing w:val="-2"/>
        <w:w w:val="99"/>
        <w:sz w:val="15"/>
        <w:szCs w:val="15"/>
        <w:lang w:val="ru-RU" w:eastAsia="en-US" w:bidi="ar-SA"/>
      </w:rPr>
    </w:lvl>
    <w:lvl w:ilvl="2" w:tplc="E0665FD8">
      <w:numFmt w:val="bullet"/>
      <w:lvlText w:val="•"/>
      <w:lvlJc w:val="left"/>
      <w:pPr>
        <w:ind w:left="4643" w:hanging="168"/>
      </w:pPr>
      <w:rPr>
        <w:rFonts w:hint="default"/>
        <w:lang w:val="ru-RU" w:eastAsia="en-US" w:bidi="ar-SA"/>
      </w:rPr>
    </w:lvl>
    <w:lvl w:ilvl="3" w:tplc="3DFC4B38">
      <w:numFmt w:val="bullet"/>
      <w:lvlText w:val="•"/>
      <w:lvlJc w:val="left"/>
      <w:pPr>
        <w:ind w:left="4507" w:hanging="168"/>
      </w:pPr>
      <w:rPr>
        <w:rFonts w:hint="default"/>
        <w:lang w:val="ru-RU" w:eastAsia="en-US" w:bidi="ar-SA"/>
      </w:rPr>
    </w:lvl>
    <w:lvl w:ilvl="4" w:tplc="FE5A83F2">
      <w:numFmt w:val="bullet"/>
      <w:lvlText w:val="•"/>
      <w:lvlJc w:val="left"/>
      <w:pPr>
        <w:ind w:left="4370" w:hanging="168"/>
      </w:pPr>
      <w:rPr>
        <w:rFonts w:hint="default"/>
        <w:lang w:val="ru-RU" w:eastAsia="en-US" w:bidi="ar-SA"/>
      </w:rPr>
    </w:lvl>
    <w:lvl w:ilvl="5" w:tplc="67C2F38C">
      <w:numFmt w:val="bullet"/>
      <w:lvlText w:val="•"/>
      <w:lvlJc w:val="left"/>
      <w:pPr>
        <w:ind w:left="4234" w:hanging="168"/>
      </w:pPr>
      <w:rPr>
        <w:rFonts w:hint="default"/>
        <w:lang w:val="ru-RU" w:eastAsia="en-US" w:bidi="ar-SA"/>
      </w:rPr>
    </w:lvl>
    <w:lvl w:ilvl="6" w:tplc="E7066A38">
      <w:numFmt w:val="bullet"/>
      <w:lvlText w:val="•"/>
      <w:lvlJc w:val="left"/>
      <w:pPr>
        <w:ind w:left="4097" w:hanging="168"/>
      </w:pPr>
      <w:rPr>
        <w:rFonts w:hint="default"/>
        <w:lang w:val="ru-RU" w:eastAsia="en-US" w:bidi="ar-SA"/>
      </w:rPr>
    </w:lvl>
    <w:lvl w:ilvl="7" w:tplc="86ECB214">
      <w:numFmt w:val="bullet"/>
      <w:lvlText w:val="•"/>
      <w:lvlJc w:val="left"/>
      <w:pPr>
        <w:ind w:left="3961" w:hanging="168"/>
      </w:pPr>
      <w:rPr>
        <w:rFonts w:hint="default"/>
        <w:lang w:val="ru-RU" w:eastAsia="en-US" w:bidi="ar-SA"/>
      </w:rPr>
    </w:lvl>
    <w:lvl w:ilvl="8" w:tplc="3F16885E">
      <w:numFmt w:val="bullet"/>
      <w:lvlText w:val="•"/>
      <w:lvlJc w:val="left"/>
      <w:pPr>
        <w:ind w:left="3824" w:hanging="168"/>
      </w:pPr>
      <w:rPr>
        <w:rFonts w:hint="default"/>
        <w:lang w:val="ru-RU" w:eastAsia="en-US" w:bidi="ar-SA"/>
      </w:rPr>
    </w:lvl>
  </w:abstractNum>
  <w:abstractNum w:abstractNumId="4">
    <w:nsid w:val="3B0449DE"/>
    <w:multiLevelType w:val="hybridMultilevel"/>
    <w:tmpl w:val="147C2610"/>
    <w:lvl w:ilvl="0" w:tplc="BAF28482">
      <w:start w:val="1"/>
      <w:numFmt w:val="decimal"/>
      <w:lvlText w:val="%1."/>
      <w:lvlJc w:val="left"/>
      <w:pPr>
        <w:ind w:left="13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EC36FC">
      <w:numFmt w:val="bullet"/>
      <w:lvlText w:val="•"/>
      <w:lvlJc w:val="left"/>
      <w:pPr>
        <w:ind w:left="1098" w:hanging="365"/>
      </w:pPr>
      <w:rPr>
        <w:rFonts w:hint="default"/>
        <w:lang w:val="ru-RU" w:eastAsia="en-US" w:bidi="ar-SA"/>
      </w:rPr>
    </w:lvl>
    <w:lvl w:ilvl="2" w:tplc="E9920AA2">
      <w:numFmt w:val="bullet"/>
      <w:lvlText w:val="•"/>
      <w:lvlJc w:val="left"/>
      <w:pPr>
        <w:ind w:left="2056" w:hanging="365"/>
      </w:pPr>
      <w:rPr>
        <w:rFonts w:hint="default"/>
        <w:lang w:val="ru-RU" w:eastAsia="en-US" w:bidi="ar-SA"/>
      </w:rPr>
    </w:lvl>
    <w:lvl w:ilvl="3" w:tplc="49EE9B02">
      <w:numFmt w:val="bullet"/>
      <w:lvlText w:val="•"/>
      <w:lvlJc w:val="left"/>
      <w:pPr>
        <w:ind w:left="3015" w:hanging="365"/>
      </w:pPr>
      <w:rPr>
        <w:rFonts w:hint="default"/>
        <w:lang w:val="ru-RU" w:eastAsia="en-US" w:bidi="ar-SA"/>
      </w:rPr>
    </w:lvl>
    <w:lvl w:ilvl="4" w:tplc="08528C90">
      <w:numFmt w:val="bullet"/>
      <w:lvlText w:val="•"/>
      <w:lvlJc w:val="left"/>
      <w:pPr>
        <w:ind w:left="3973" w:hanging="365"/>
      </w:pPr>
      <w:rPr>
        <w:rFonts w:hint="default"/>
        <w:lang w:val="ru-RU" w:eastAsia="en-US" w:bidi="ar-SA"/>
      </w:rPr>
    </w:lvl>
    <w:lvl w:ilvl="5" w:tplc="DDB025CC">
      <w:numFmt w:val="bullet"/>
      <w:lvlText w:val="•"/>
      <w:lvlJc w:val="left"/>
      <w:pPr>
        <w:ind w:left="4932" w:hanging="365"/>
      </w:pPr>
      <w:rPr>
        <w:rFonts w:hint="default"/>
        <w:lang w:val="ru-RU" w:eastAsia="en-US" w:bidi="ar-SA"/>
      </w:rPr>
    </w:lvl>
    <w:lvl w:ilvl="6" w:tplc="8DEAF2AA">
      <w:numFmt w:val="bullet"/>
      <w:lvlText w:val="•"/>
      <w:lvlJc w:val="left"/>
      <w:pPr>
        <w:ind w:left="5890" w:hanging="365"/>
      </w:pPr>
      <w:rPr>
        <w:rFonts w:hint="default"/>
        <w:lang w:val="ru-RU" w:eastAsia="en-US" w:bidi="ar-SA"/>
      </w:rPr>
    </w:lvl>
    <w:lvl w:ilvl="7" w:tplc="2388915C">
      <w:numFmt w:val="bullet"/>
      <w:lvlText w:val="•"/>
      <w:lvlJc w:val="left"/>
      <w:pPr>
        <w:ind w:left="6848" w:hanging="365"/>
      </w:pPr>
      <w:rPr>
        <w:rFonts w:hint="default"/>
        <w:lang w:val="ru-RU" w:eastAsia="en-US" w:bidi="ar-SA"/>
      </w:rPr>
    </w:lvl>
    <w:lvl w:ilvl="8" w:tplc="159C43D0">
      <w:numFmt w:val="bullet"/>
      <w:lvlText w:val="•"/>
      <w:lvlJc w:val="left"/>
      <w:pPr>
        <w:ind w:left="7807" w:hanging="365"/>
      </w:pPr>
      <w:rPr>
        <w:rFonts w:hint="default"/>
        <w:lang w:val="ru-RU" w:eastAsia="en-US" w:bidi="ar-SA"/>
      </w:rPr>
    </w:lvl>
  </w:abstractNum>
  <w:abstractNum w:abstractNumId="5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85076"/>
    <w:rsid w:val="000012CC"/>
    <w:rsid w:val="00002720"/>
    <w:rsid w:val="00033134"/>
    <w:rsid w:val="000374AA"/>
    <w:rsid w:val="000604DE"/>
    <w:rsid w:val="00085076"/>
    <w:rsid w:val="000969B0"/>
    <w:rsid w:val="000A7E8D"/>
    <w:rsid w:val="000B1D92"/>
    <w:rsid w:val="000B33C8"/>
    <w:rsid w:val="000D2349"/>
    <w:rsid w:val="00136D6A"/>
    <w:rsid w:val="00141CBE"/>
    <w:rsid w:val="00147BCF"/>
    <w:rsid w:val="00182EAE"/>
    <w:rsid w:val="001D1467"/>
    <w:rsid w:val="00200AF0"/>
    <w:rsid w:val="00201B85"/>
    <w:rsid w:val="00214FC9"/>
    <w:rsid w:val="00261EE4"/>
    <w:rsid w:val="00275646"/>
    <w:rsid w:val="00295E5D"/>
    <w:rsid w:val="002B04BF"/>
    <w:rsid w:val="002C7996"/>
    <w:rsid w:val="002D2519"/>
    <w:rsid w:val="002D4462"/>
    <w:rsid w:val="002D6325"/>
    <w:rsid w:val="002F2A9F"/>
    <w:rsid w:val="002F3AB8"/>
    <w:rsid w:val="00327989"/>
    <w:rsid w:val="00333684"/>
    <w:rsid w:val="003577C6"/>
    <w:rsid w:val="003675EA"/>
    <w:rsid w:val="003D58D2"/>
    <w:rsid w:val="003E470B"/>
    <w:rsid w:val="003F40B6"/>
    <w:rsid w:val="00413BB3"/>
    <w:rsid w:val="0042092D"/>
    <w:rsid w:val="00431477"/>
    <w:rsid w:val="00433B92"/>
    <w:rsid w:val="00485555"/>
    <w:rsid w:val="004C76CF"/>
    <w:rsid w:val="004E030C"/>
    <w:rsid w:val="004F2C7D"/>
    <w:rsid w:val="00517AB2"/>
    <w:rsid w:val="005270FB"/>
    <w:rsid w:val="00532C88"/>
    <w:rsid w:val="005439F5"/>
    <w:rsid w:val="0055598C"/>
    <w:rsid w:val="00570E5E"/>
    <w:rsid w:val="00584DBC"/>
    <w:rsid w:val="0058748E"/>
    <w:rsid w:val="005A1260"/>
    <w:rsid w:val="005B4B57"/>
    <w:rsid w:val="005C3F78"/>
    <w:rsid w:val="005D0583"/>
    <w:rsid w:val="005E730A"/>
    <w:rsid w:val="005F01A0"/>
    <w:rsid w:val="00620C49"/>
    <w:rsid w:val="00625241"/>
    <w:rsid w:val="006357A4"/>
    <w:rsid w:val="0066497D"/>
    <w:rsid w:val="00676056"/>
    <w:rsid w:val="006774EF"/>
    <w:rsid w:val="00686411"/>
    <w:rsid w:val="00686732"/>
    <w:rsid w:val="006B0629"/>
    <w:rsid w:val="0070313E"/>
    <w:rsid w:val="007077F4"/>
    <w:rsid w:val="00720146"/>
    <w:rsid w:val="00727399"/>
    <w:rsid w:val="007274EF"/>
    <w:rsid w:val="00742A2C"/>
    <w:rsid w:val="0075438D"/>
    <w:rsid w:val="00756EB9"/>
    <w:rsid w:val="00774D40"/>
    <w:rsid w:val="007B0434"/>
    <w:rsid w:val="007E17B2"/>
    <w:rsid w:val="00807A91"/>
    <w:rsid w:val="00810799"/>
    <w:rsid w:val="0082580B"/>
    <w:rsid w:val="00846388"/>
    <w:rsid w:val="00846C01"/>
    <w:rsid w:val="00874A95"/>
    <w:rsid w:val="008F797B"/>
    <w:rsid w:val="00936FB3"/>
    <w:rsid w:val="00945630"/>
    <w:rsid w:val="00970004"/>
    <w:rsid w:val="009938A7"/>
    <w:rsid w:val="00997EEF"/>
    <w:rsid w:val="009A2FE5"/>
    <w:rsid w:val="009B05EB"/>
    <w:rsid w:val="009B5E7E"/>
    <w:rsid w:val="009F6747"/>
    <w:rsid w:val="00A13DF6"/>
    <w:rsid w:val="00A162EF"/>
    <w:rsid w:val="00A27B28"/>
    <w:rsid w:val="00A27BDF"/>
    <w:rsid w:val="00A71A7A"/>
    <w:rsid w:val="00A82275"/>
    <w:rsid w:val="00A90E51"/>
    <w:rsid w:val="00AA0DD3"/>
    <w:rsid w:val="00AB7D8B"/>
    <w:rsid w:val="00AC5D01"/>
    <w:rsid w:val="00B071A3"/>
    <w:rsid w:val="00B07BE2"/>
    <w:rsid w:val="00B35D73"/>
    <w:rsid w:val="00B57696"/>
    <w:rsid w:val="00B57BDA"/>
    <w:rsid w:val="00B9054E"/>
    <w:rsid w:val="00BA0A8D"/>
    <w:rsid w:val="00BA6AE3"/>
    <w:rsid w:val="00BC2F15"/>
    <w:rsid w:val="00BD2CC0"/>
    <w:rsid w:val="00C159C5"/>
    <w:rsid w:val="00C7204E"/>
    <w:rsid w:val="00C73A8E"/>
    <w:rsid w:val="00C91CE7"/>
    <w:rsid w:val="00CA1BAA"/>
    <w:rsid w:val="00CA2718"/>
    <w:rsid w:val="00CC1575"/>
    <w:rsid w:val="00D03B79"/>
    <w:rsid w:val="00D1361C"/>
    <w:rsid w:val="00D2065A"/>
    <w:rsid w:val="00D34B66"/>
    <w:rsid w:val="00D5126D"/>
    <w:rsid w:val="00D66882"/>
    <w:rsid w:val="00D76A7B"/>
    <w:rsid w:val="00D85B81"/>
    <w:rsid w:val="00DB0987"/>
    <w:rsid w:val="00E32BE4"/>
    <w:rsid w:val="00E5683C"/>
    <w:rsid w:val="00E805A1"/>
    <w:rsid w:val="00E808CA"/>
    <w:rsid w:val="00ED33C7"/>
    <w:rsid w:val="00EE6E4F"/>
    <w:rsid w:val="00F0046F"/>
    <w:rsid w:val="00F23B3B"/>
    <w:rsid w:val="00F30C0C"/>
    <w:rsid w:val="00F510FA"/>
    <w:rsid w:val="00F525C7"/>
    <w:rsid w:val="00F54BB7"/>
    <w:rsid w:val="00F60816"/>
    <w:rsid w:val="00FA0EA6"/>
    <w:rsid w:val="00FA0EB7"/>
    <w:rsid w:val="00FC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5C3F78"/>
    <w:rPr>
      <w:sz w:val="24"/>
      <w:szCs w:val="24"/>
    </w:rPr>
  </w:style>
  <w:style w:type="paragraph" w:styleId="a9">
    <w:name w:val="No Spacing"/>
    <w:uiPriority w:val="1"/>
    <w:qFormat/>
    <w:rsid w:val="00D76A7B"/>
    <w:rPr>
      <w:sz w:val="24"/>
      <w:szCs w:val="24"/>
    </w:rPr>
  </w:style>
  <w:style w:type="character" w:customStyle="1" w:styleId="fontstyle01">
    <w:name w:val="fontstyle01"/>
    <w:rsid w:val="003675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8641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68641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link w:val="aa"/>
    <w:uiPriority w:val="1"/>
    <w:rsid w:val="00686411"/>
    <w:rPr>
      <w:sz w:val="28"/>
      <w:szCs w:val="28"/>
      <w:lang w:eastAsia="en-US"/>
    </w:rPr>
  </w:style>
  <w:style w:type="paragraph" w:styleId="ac">
    <w:name w:val="Заголовок"/>
    <w:basedOn w:val="a"/>
    <w:link w:val="ad"/>
    <w:uiPriority w:val="1"/>
    <w:qFormat/>
    <w:rsid w:val="00686411"/>
    <w:pPr>
      <w:widowControl w:val="0"/>
      <w:autoSpaceDE w:val="0"/>
      <w:autoSpaceDN w:val="0"/>
      <w:ind w:right="86"/>
      <w:jc w:val="center"/>
    </w:pPr>
    <w:rPr>
      <w:b/>
      <w:bCs/>
      <w:sz w:val="36"/>
      <w:szCs w:val="36"/>
      <w:lang w:eastAsia="en-US"/>
    </w:rPr>
  </w:style>
  <w:style w:type="character" w:customStyle="1" w:styleId="ad">
    <w:name w:val="Заголовок Знак"/>
    <w:link w:val="ac"/>
    <w:uiPriority w:val="1"/>
    <w:rsid w:val="00686411"/>
    <w:rPr>
      <w:b/>
      <w:bCs/>
      <w:sz w:val="36"/>
      <w:szCs w:val="36"/>
      <w:lang w:eastAsia="en-US"/>
    </w:rPr>
  </w:style>
  <w:style w:type="paragraph" w:styleId="ae">
    <w:name w:val="List Paragraph"/>
    <w:basedOn w:val="a"/>
    <w:uiPriority w:val="1"/>
    <w:qFormat/>
    <w:rsid w:val="00686411"/>
    <w:pPr>
      <w:widowControl w:val="0"/>
      <w:autoSpaceDE w:val="0"/>
      <w:autoSpaceDN w:val="0"/>
      <w:ind w:left="139" w:firstLine="71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86411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DE17-4872-4206-AE56-D748028C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5261</Words>
  <Characters>29992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35183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2022-03-03T09:57:00Z</cp:lastPrinted>
  <dcterms:created xsi:type="dcterms:W3CDTF">2023-07-19T04:42:00Z</dcterms:created>
  <dcterms:modified xsi:type="dcterms:W3CDTF">2023-07-19T04:42:00Z</dcterms:modified>
</cp:coreProperties>
</file>