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Саракташского </w:t>
      </w:r>
      <w:r w:rsidR="00B90E78">
        <w:rPr>
          <w:rFonts w:ascii="Times New Roman" w:hAnsi="Times New Roman"/>
          <w:sz w:val="28"/>
          <w:szCs w:val="28"/>
        </w:rPr>
        <w:t>района Оренбургской области сообщает, что:</w:t>
      </w:r>
    </w:p>
    <w:p w:rsidR="00B90E78" w:rsidRDefault="00A67C44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период с </w:t>
      </w:r>
      <w:r w:rsidR="00A66836">
        <w:rPr>
          <w:rFonts w:ascii="Times New Roman" w:hAnsi="Times New Roman"/>
          <w:b/>
          <w:sz w:val="28"/>
          <w:szCs w:val="28"/>
          <w:u w:val="single"/>
        </w:rPr>
        <w:t xml:space="preserve">14.11.2023 года по </w:t>
      </w:r>
      <w:r w:rsidR="00556956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56956">
        <w:rPr>
          <w:rFonts w:ascii="Times New Roman" w:hAnsi="Times New Roman"/>
          <w:b/>
          <w:sz w:val="28"/>
          <w:szCs w:val="28"/>
          <w:u w:val="single"/>
        </w:rPr>
        <w:t xml:space="preserve">декабря </w:t>
      </w:r>
      <w:r w:rsidR="00A66836">
        <w:rPr>
          <w:rFonts w:ascii="Times New Roman" w:hAnsi="Times New Roman"/>
          <w:b/>
          <w:sz w:val="28"/>
          <w:szCs w:val="28"/>
          <w:u w:val="single"/>
        </w:rPr>
        <w:t xml:space="preserve"> 2023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proofErr w:type="spellStart"/>
      <w:r w:rsidR="000835CD">
        <w:rPr>
          <w:rFonts w:ascii="Times New Roman" w:hAnsi="Times New Roman"/>
          <w:b/>
          <w:sz w:val="28"/>
          <w:szCs w:val="28"/>
        </w:rPr>
        <w:t>Каировского</w:t>
      </w:r>
      <w:proofErr w:type="spellEnd"/>
      <w:r w:rsidR="00B90E7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B90E78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B90E78"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proofErr w:type="spellStart"/>
      <w:r w:rsidR="000835CD">
        <w:rPr>
          <w:rFonts w:ascii="Times New Roman" w:hAnsi="Times New Roman"/>
          <w:b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276"/>
        <w:gridCol w:w="3969"/>
        <w:gridCol w:w="1701"/>
      </w:tblGrid>
      <w:tr w:rsidR="00B90E78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36" w:rsidRPr="00A66836" w:rsidRDefault="00A6683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Луговая, д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36" w:rsidRPr="00A66836" w:rsidRDefault="00A6683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Заречная, д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36" w:rsidRPr="00A66836" w:rsidRDefault="00A6683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36" w:rsidRPr="00A66836" w:rsidRDefault="00A6683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 кухня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 кухня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56:26:0701001:418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Мальцева, д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56:26:0702001:64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Грачева,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56:26:0703001:121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Ладыгино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Дачная, д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56:26:0703001:143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Ладыгино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Фермеров, д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56:26:0703001:152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Ладыгино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д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56:26:0703001:173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Ладыгино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Школьная, д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56:26:0703001:209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Ладыгино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Фермеров, д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56:26:0703001:233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Ладыгино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Фермеров, д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Свинаркник</w:t>
            </w:r>
            <w:proofErr w:type="spellEnd"/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56:26:0703001:234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Ладыгино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Фермеров, д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Зерносклад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56:26:0705001:38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Нехорошевка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Трудовая, 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кухня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56:26:0705001:43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Нехорошевка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Трудовая, 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56:26:0705001:44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Нехорошевка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Трудовая, 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Гараж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56:26:0705001:56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д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Нехорошевка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Трудовая, д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56:26:0706001:145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 Екатериновка,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Молодежная, д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кухня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56:26:0706001:154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 Екатериновка,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56:26:0706001:239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Екатериновка,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Заречная, д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836" w:rsidRPr="00A66836" w:rsidTr="00A6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6" w:rsidRPr="00A66836" w:rsidRDefault="00556956" w:rsidP="00A668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56:26:0706001:243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Саракташский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Екатериновка,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Заречная, д 14, </w:t>
            </w:r>
            <w:proofErr w:type="spellStart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36" w:rsidRPr="00A66836" w:rsidRDefault="00A66836" w:rsidP="00A6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коровника</w:t>
            </w:r>
          </w:p>
        </w:tc>
      </w:tr>
    </w:tbl>
    <w:p w:rsidR="00D24A3F" w:rsidRDefault="00556956">
      <w:bookmarkStart w:id="0" w:name="_GoBack"/>
      <w:bookmarkEnd w:id="0"/>
    </w:p>
    <w:sectPr w:rsidR="00D24A3F" w:rsidSect="00C576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78"/>
    <w:rsid w:val="0000314F"/>
    <w:rsid w:val="000154CD"/>
    <w:rsid w:val="00025CA0"/>
    <w:rsid w:val="00025D29"/>
    <w:rsid w:val="00026897"/>
    <w:rsid w:val="000358F6"/>
    <w:rsid w:val="00040D8B"/>
    <w:rsid w:val="000835CD"/>
    <w:rsid w:val="000B3490"/>
    <w:rsid w:val="000B43E0"/>
    <w:rsid w:val="001319A1"/>
    <w:rsid w:val="00185E50"/>
    <w:rsid w:val="00213091"/>
    <w:rsid w:val="00215A1C"/>
    <w:rsid w:val="00243B55"/>
    <w:rsid w:val="00262E1D"/>
    <w:rsid w:val="00286ABB"/>
    <w:rsid w:val="002E5740"/>
    <w:rsid w:val="002E6B79"/>
    <w:rsid w:val="0033714A"/>
    <w:rsid w:val="00350A67"/>
    <w:rsid w:val="003F14E2"/>
    <w:rsid w:val="00456458"/>
    <w:rsid w:val="004B19E6"/>
    <w:rsid w:val="005070DE"/>
    <w:rsid w:val="00523E02"/>
    <w:rsid w:val="00532628"/>
    <w:rsid w:val="00537CB1"/>
    <w:rsid w:val="00556956"/>
    <w:rsid w:val="0056571F"/>
    <w:rsid w:val="00596828"/>
    <w:rsid w:val="005A0480"/>
    <w:rsid w:val="005B327B"/>
    <w:rsid w:val="0067418C"/>
    <w:rsid w:val="00706B9F"/>
    <w:rsid w:val="007C7ED5"/>
    <w:rsid w:val="007F0FEA"/>
    <w:rsid w:val="00804015"/>
    <w:rsid w:val="008328C6"/>
    <w:rsid w:val="0083608F"/>
    <w:rsid w:val="008502BA"/>
    <w:rsid w:val="008679A3"/>
    <w:rsid w:val="00873454"/>
    <w:rsid w:val="008D2327"/>
    <w:rsid w:val="008F1EE0"/>
    <w:rsid w:val="008F4332"/>
    <w:rsid w:val="009201EC"/>
    <w:rsid w:val="0092519A"/>
    <w:rsid w:val="00932321"/>
    <w:rsid w:val="00941848"/>
    <w:rsid w:val="009764C1"/>
    <w:rsid w:val="00976F05"/>
    <w:rsid w:val="009804AB"/>
    <w:rsid w:val="00A23FB1"/>
    <w:rsid w:val="00A37E73"/>
    <w:rsid w:val="00A573B5"/>
    <w:rsid w:val="00A63E8B"/>
    <w:rsid w:val="00A66836"/>
    <w:rsid w:val="00A67C44"/>
    <w:rsid w:val="00A84F6C"/>
    <w:rsid w:val="00A87B3D"/>
    <w:rsid w:val="00AF12AE"/>
    <w:rsid w:val="00AF6CD3"/>
    <w:rsid w:val="00B1174F"/>
    <w:rsid w:val="00B80A16"/>
    <w:rsid w:val="00B90E78"/>
    <w:rsid w:val="00B91849"/>
    <w:rsid w:val="00BA190F"/>
    <w:rsid w:val="00C275E4"/>
    <w:rsid w:val="00C30972"/>
    <w:rsid w:val="00C51664"/>
    <w:rsid w:val="00C57619"/>
    <w:rsid w:val="00CB64B2"/>
    <w:rsid w:val="00CE3191"/>
    <w:rsid w:val="00D26825"/>
    <w:rsid w:val="00E31F7B"/>
    <w:rsid w:val="00E343D4"/>
    <w:rsid w:val="00E61FC5"/>
    <w:rsid w:val="00E668AE"/>
    <w:rsid w:val="00E74985"/>
    <w:rsid w:val="00EC2766"/>
    <w:rsid w:val="00ED1937"/>
    <w:rsid w:val="00F16024"/>
    <w:rsid w:val="00F3181E"/>
    <w:rsid w:val="00FA22BF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2022-04-18T10:39:00Z</cp:lastPrinted>
  <dcterms:created xsi:type="dcterms:W3CDTF">2023-11-14T07:22:00Z</dcterms:created>
  <dcterms:modified xsi:type="dcterms:W3CDTF">2023-11-14T07:22:00Z</dcterms:modified>
</cp:coreProperties>
</file>