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870021">
        <w:rPr>
          <w:rFonts w:ascii="Times New Roman" w:eastAsia="Times New Roman" w:hAnsi="Times New Roman" w:cs="Times New Roman"/>
          <w:bCs/>
          <w:noProof/>
          <w:sz w:val="28"/>
          <w:szCs w:val="28"/>
          <w:bdr w:val="none" w:sz="0" w:space="0" w:color="auto" w:frame="1"/>
          <w:lang w:eastAsia="ru-RU"/>
        </w:rPr>
        <w:drawing>
          <wp:inline distT="0" distB="0" distL="0" distR="0">
            <wp:extent cx="438150" cy="762000"/>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870021">
        <w:rPr>
          <w:rFonts w:ascii="Times New Roman" w:eastAsia="Times New Roman" w:hAnsi="Times New Roman" w:cs="Times New Roman"/>
          <w:b/>
          <w:bCs/>
          <w:sz w:val="28"/>
          <w:szCs w:val="28"/>
          <w:bdr w:val="none" w:sz="0" w:space="0" w:color="auto" w:frame="1"/>
          <w:lang w:eastAsia="ru-RU"/>
        </w:rPr>
        <w:t>АДМИНИСТРАЦИЯ КАИРОВСКОГО СЕЛЬСОВЕТА</w:t>
      </w:r>
    </w:p>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870021">
        <w:rPr>
          <w:rFonts w:ascii="Times New Roman" w:eastAsia="Times New Roman" w:hAnsi="Times New Roman" w:cs="Times New Roman"/>
          <w:b/>
          <w:bCs/>
          <w:sz w:val="28"/>
          <w:szCs w:val="28"/>
          <w:bdr w:val="none" w:sz="0" w:space="0" w:color="auto" w:frame="1"/>
          <w:lang w:eastAsia="ru-RU"/>
        </w:rPr>
        <w:t>САРАКТАШСКОГО РАЙОНА ОРЕНБУРГСКОЙ ОБЛАСТИ</w:t>
      </w:r>
    </w:p>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870021" w:rsidRPr="00870021" w:rsidRDefault="00870021" w:rsidP="00870021">
      <w:pPr>
        <w:autoSpaceDN w:val="0"/>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870021">
        <w:rPr>
          <w:rFonts w:ascii="Times New Roman" w:eastAsia="Times New Roman" w:hAnsi="Times New Roman" w:cs="Times New Roman"/>
          <w:b/>
          <w:bCs/>
          <w:sz w:val="28"/>
          <w:szCs w:val="28"/>
          <w:bdr w:val="none" w:sz="0" w:space="0" w:color="auto" w:frame="1"/>
          <w:lang w:eastAsia="ru-RU"/>
        </w:rPr>
        <w:t>П О С Т А Н О В Л Е Н И Е</w:t>
      </w:r>
    </w:p>
    <w:p w:rsidR="00870021" w:rsidRPr="00870021" w:rsidRDefault="00870021" w:rsidP="00870021">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28"/>
          <w:szCs w:val="28"/>
        </w:rPr>
      </w:pPr>
      <w:r w:rsidRPr="00870021">
        <w:rPr>
          <w:rFonts w:ascii="Times New Roman" w:hAnsi="Times New Roman" w:cs="Times New Roman"/>
          <w:b/>
          <w:sz w:val="28"/>
          <w:szCs w:val="28"/>
        </w:rPr>
        <w:t>____________________________________________________________________</w:t>
      </w:r>
    </w:p>
    <w:p w:rsidR="00870021" w:rsidRPr="00870021" w:rsidRDefault="00870021" w:rsidP="00870021">
      <w:pPr>
        <w:widowControl w:val="0"/>
        <w:autoSpaceDE w:val="0"/>
        <w:autoSpaceDN w:val="0"/>
        <w:adjustRightInd w:val="0"/>
        <w:spacing w:after="0" w:line="240" w:lineRule="auto"/>
        <w:ind w:right="283"/>
        <w:rPr>
          <w:rFonts w:ascii="Times New Roman" w:hAnsi="Times New Roman" w:cs="Times New Roman"/>
          <w:sz w:val="28"/>
          <w:szCs w:val="28"/>
        </w:rPr>
      </w:pPr>
    </w:p>
    <w:p w:rsidR="00870021" w:rsidRPr="00870021" w:rsidRDefault="00570756" w:rsidP="00870021">
      <w:pPr>
        <w:autoSpaceDN w:val="0"/>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21</w:t>
      </w:r>
      <w:r w:rsidR="00870021" w:rsidRPr="00870021">
        <w:rPr>
          <w:rFonts w:ascii="Times New Roman" w:eastAsia="Times New Roman" w:hAnsi="Times New Roman" w:cs="Times New Roman"/>
          <w:bCs/>
          <w:sz w:val="28"/>
          <w:szCs w:val="28"/>
          <w:bdr w:val="none" w:sz="0" w:space="0" w:color="auto" w:frame="1"/>
          <w:lang w:eastAsia="ru-RU"/>
        </w:rPr>
        <w:t xml:space="preserve">.11.2023                            с. Каировка                            </w:t>
      </w:r>
      <w:r w:rsidR="00870021">
        <w:rPr>
          <w:rFonts w:ascii="Times New Roman" w:eastAsia="Times New Roman" w:hAnsi="Times New Roman" w:cs="Times New Roman"/>
          <w:bCs/>
          <w:sz w:val="28"/>
          <w:szCs w:val="28"/>
          <w:bdr w:val="none" w:sz="0" w:space="0" w:color="auto" w:frame="1"/>
          <w:lang w:eastAsia="ru-RU"/>
        </w:rPr>
        <w:t xml:space="preserve">            № 8</w:t>
      </w:r>
      <w:r>
        <w:rPr>
          <w:rFonts w:ascii="Times New Roman" w:eastAsia="Times New Roman" w:hAnsi="Times New Roman" w:cs="Times New Roman"/>
          <w:bCs/>
          <w:sz w:val="28"/>
          <w:szCs w:val="28"/>
          <w:bdr w:val="none" w:sz="0" w:space="0" w:color="auto" w:frame="1"/>
          <w:lang w:eastAsia="ru-RU"/>
        </w:rPr>
        <w:t>3</w:t>
      </w:r>
      <w:r w:rsidR="00870021" w:rsidRPr="00870021">
        <w:rPr>
          <w:rFonts w:ascii="Times New Roman" w:eastAsia="Times New Roman" w:hAnsi="Times New Roman" w:cs="Times New Roman"/>
          <w:bCs/>
          <w:sz w:val="28"/>
          <w:szCs w:val="28"/>
          <w:bdr w:val="none" w:sz="0" w:space="0" w:color="auto" w:frame="1"/>
          <w:lang w:eastAsia="ru-RU"/>
        </w:rPr>
        <w:t>-п</w:t>
      </w:r>
    </w:p>
    <w:p w:rsidR="00B75AEA" w:rsidRPr="00B75AEA" w:rsidRDefault="00B75AEA" w:rsidP="00B75AEA">
      <w:pPr>
        <w:autoSpaceDN w:val="0"/>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B75AEA" w:rsidRPr="00B75AEA" w:rsidRDefault="00B75AEA" w:rsidP="00B75AEA">
      <w:pPr>
        <w:autoSpaceDN w:val="0"/>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p>
    <w:p w:rsidR="00B75AEA" w:rsidRPr="00EC2952" w:rsidRDefault="00B75AEA" w:rsidP="00314E6A">
      <w:pPr>
        <w:spacing w:after="0" w:line="240" w:lineRule="auto"/>
        <w:ind w:left="1134" w:right="283"/>
        <w:jc w:val="center"/>
        <w:rPr>
          <w:rFonts w:ascii="Times New Roman" w:eastAsia="Times New Roman" w:hAnsi="Times New Roman" w:cs="Times New Roman"/>
          <w:bCs/>
          <w:sz w:val="28"/>
          <w:szCs w:val="28"/>
          <w:bdr w:val="none" w:sz="0" w:space="0" w:color="auto" w:frame="1"/>
          <w:lang w:eastAsia="ru-RU"/>
        </w:rPr>
      </w:pPr>
      <w:r w:rsidRPr="00EC2952">
        <w:rPr>
          <w:rFonts w:ascii="Times New Roman" w:eastAsia="Times New Roman" w:hAnsi="Times New Roman" w:cs="Times New Roman"/>
          <w:bCs/>
          <w:sz w:val="28"/>
          <w:szCs w:val="28"/>
          <w:bdr w:val="none" w:sz="0" w:space="0" w:color="auto" w:frame="1"/>
          <w:lang w:eastAsia="ru-RU"/>
        </w:rPr>
        <w:t>О</w:t>
      </w:r>
      <w:r w:rsidR="00EC2952" w:rsidRPr="00EC2952">
        <w:rPr>
          <w:rFonts w:ascii="Times New Roman" w:eastAsia="Times New Roman" w:hAnsi="Times New Roman" w:cs="Times New Roman"/>
          <w:bCs/>
          <w:sz w:val="28"/>
          <w:szCs w:val="28"/>
          <w:bdr w:val="none" w:sz="0" w:space="0" w:color="auto" w:frame="1"/>
          <w:lang w:eastAsia="ru-RU"/>
        </w:rPr>
        <w:t>б</w:t>
      </w:r>
      <w:r w:rsidRPr="00EC2952">
        <w:rPr>
          <w:rFonts w:ascii="Times New Roman" w:eastAsia="Times New Roman" w:hAnsi="Times New Roman" w:cs="Times New Roman"/>
          <w:bCs/>
          <w:sz w:val="28"/>
          <w:szCs w:val="28"/>
          <w:bdr w:val="none" w:sz="0" w:space="0" w:color="auto" w:frame="1"/>
          <w:lang w:eastAsia="ru-RU"/>
        </w:rPr>
        <w:t xml:space="preserve"> утверждении Порядка</w:t>
      </w:r>
      <w:r w:rsidR="00870021" w:rsidRPr="00EC2952">
        <w:rPr>
          <w:rFonts w:ascii="Times New Roman" w:eastAsia="Times New Roman" w:hAnsi="Times New Roman" w:cs="Times New Roman"/>
          <w:bCs/>
          <w:sz w:val="28"/>
          <w:szCs w:val="28"/>
          <w:bdr w:val="none" w:sz="0" w:space="0" w:color="auto" w:frame="1"/>
          <w:lang w:eastAsia="ru-RU"/>
        </w:rPr>
        <w:t xml:space="preserve"> </w:t>
      </w:r>
      <w:r w:rsidRPr="00EC2952">
        <w:rPr>
          <w:rFonts w:ascii="Times New Roman" w:eastAsia="Times New Roman" w:hAnsi="Times New Roman" w:cs="Times New Roman"/>
          <w:bCs/>
          <w:sz w:val="28"/>
          <w:szCs w:val="28"/>
          <w:bdr w:val="none" w:sz="0" w:space="0" w:color="auto" w:frame="1"/>
          <w:lang w:eastAsia="ru-RU"/>
        </w:rPr>
        <w:t>организации и содержания детских игровых и спортивных площадок на территории</w:t>
      </w:r>
      <w:bookmarkStart w:id="0" w:name="_GoBack"/>
      <w:bookmarkEnd w:id="0"/>
      <w:r w:rsidR="00870021" w:rsidRPr="00EC2952">
        <w:rPr>
          <w:rFonts w:ascii="Times New Roman" w:eastAsia="Times New Roman" w:hAnsi="Times New Roman" w:cs="Times New Roman"/>
          <w:bCs/>
          <w:sz w:val="28"/>
          <w:szCs w:val="28"/>
          <w:bdr w:val="none" w:sz="0" w:space="0" w:color="auto" w:frame="1"/>
          <w:lang w:eastAsia="ru-RU"/>
        </w:rPr>
        <w:t xml:space="preserve"> </w:t>
      </w:r>
      <w:r w:rsidRPr="00EC2952">
        <w:rPr>
          <w:rFonts w:ascii="Times New Roman" w:eastAsia="Times New Roman" w:hAnsi="Times New Roman" w:cs="Times New Roman"/>
          <w:bCs/>
          <w:sz w:val="28"/>
          <w:szCs w:val="28"/>
          <w:bdr w:val="none" w:sz="0" w:space="0" w:color="auto" w:frame="1"/>
          <w:lang w:eastAsia="ru-RU"/>
        </w:rPr>
        <w:t xml:space="preserve">муниципального образования </w:t>
      </w:r>
      <w:r w:rsidR="00870021" w:rsidRPr="00EC2952">
        <w:rPr>
          <w:rFonts w:ascii="Times New Roman" w:eastAsia="Times New Roman" w:hAnsi="Times New Roman" w:cs="Times New Roman"/>
          <w:bCs/>
          <w:sz w:val="28"/>
          <w:szCs w:val="28"/>
          <w:bdr w:val="none" w:sz="0" w:space="0" w:color="auto" w:frame="1"/>
          <w:lang w:eastAsia="ru-RU"/>
        </w:rPr>
        <w:t>Каировский сельсовет Саракташского района Оренбургской области</w:t>
      </w:r>
    </w:p>
    <w:p w:rsidR="00AE33E6" w:rsidRDefault="00AE33E6" w:rsidP="007F3A95">
      <w:pPr>
        <w:spacing w:after="0" w:line="240" w:lineRule="auto"/>
        <w:jc w:val="both"/>
        <w:rPr>
          <w:rFonts w:ascii="Times New Roman" w:eastAsia="Times New Roman" w:hAnsi="Times New Roman" w:cs="Times New Roman"/>
          <w:sz w:val="28"/>
          <w:szCs w:val="28"/>
          <w:lang w:eastAsia="ru-RU"/>
        </w:rPr>
      </w:pPr>
    </w:p>
    <w:p w:rsidR="007F3A95" w:rsidRPr="00DC436F" w:rsidRDefault="007F3A95" w:rsidP="007F3A95">
      <w:pPr>
        <w:tabs>
          <w:tab w:val="left" w:pos="660"/>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p>
    <w:p w:rsidR="007F3A95" w:rsidRPr="00B75AEA" w:rsidRDefault="007F3A95" w:rsidP="00B75AE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F3A95">
        <w:rPr>
          <w:rFonts w:ascii="Times New Roman" w:eastAsia="Calibri" w:hAnsi="Times New Roman" w:cs="Times New Roman"/>
          <w:sz w:val="28"/>
          <w:szCs w:val="28"/>
          <w:lang w:eastAsia="ru-RU"/>
        </w:rPr>
        <w:t>В соответствии со ст. 16 Федерального закона от 06.10.2003 №131-ФЗ «Об общих принципах организ</w:t>
      </w:r>
      <w:r w:rsidR="00B75AEA">
        <w:rPr>
          <w:rFonts w:ascii="Times New Roman" w:eastAsia="Calibri" w:hAnsi="Times New Roman" w:cs="Times New Roman"/>
          <w:sz w:val="28"/>
          <w:szCs w:val="28"/>
          <w:lang w:eastAsia="ru-RU"/>
        </w:rPr>
        <w:t xml:space="preserve">ации местного самоуправления в </w:t>
      </w:r>
      <w:r w:rsidRPr="007F3A95">
        <w:rPr>
          <w:rFonts w:ascii="Times New Roman" w:eastAsia="Calibri" w:hAnsi="Times New Roman" w:cs="Times New Roman"/>
          <w:sz w:val="28"/>
          <w:szCs w:val="28"/>
          <w:lang w:eastAsia="ru-RU"/>
        </w:rPr>
        <w:t xml:space="preserve">Российской федерации», </w:t>
      </w:r>
      <w:r w:rsidR="00314E6A">
        <w:rPr>
          <w:rFonts w:ascii="Times New Roman" w:eastAsia="Calibri" w:hAnsi="Times New Roman" w:cs="Times New Roman"/>
          <w:sz w:val="28"/>
          <w:szCs w:val="28"/>
          <w:lang w:eastAsia="ru-RU"/>
        </w:rPr>
        <w:t>постановлением администрации Каировского сельсовета</w:t>
      </w:r>
      <w:r w:rsidR="007E2F30">
        <w:rPr>
          <w:rFonts w:ascii="Times New Roman" w:hAnsi="Times New Roman" w:cs="Times New Roman"/>
          <w:sz w:val="28"/>
          <w:szCs w:val="28"/>
        </w:rPr>
        <w:t xml:space="preserve"> </w:t>
      </w:r>
      <w:r w:rsidR="00314E6A">
        <w:rPr>
          <w:rFonts w:ascii="Times New Roman" w:hAnsi="Times New Roman" w:cs="Times New Roman"/>
          <w:sz w:val="28"/>
          <w:szCs w:val="28"/>
        </w:rPr>
        <w:t xml:space="preserve">Саракташского района Оренбургской области </w:t>
      </w:r>
      <w:r w:rsidR="00F04EE1" w:rsidRPr="003E44B5">
        <w:rPr>
          <w:rFonts w:ascii="Times New Roman" w:hAnsi="Times New Roman" w:cs="Times New Roman"/>
          <w:sz w:val="28"/>
          <w:szCs w:val="28"/>
        </w:rPr>
        <w:t xml:space="preserve">от </w:t>
      </w:r>
      <w:r w:rsidR="00314E6A">
        <w:rPr>
          <w:rFonts w:ascii="Times New Roman" w:hAnsi="Times New Roman" w:cs="Times New Roman"/>
          <w:sz w:val="28"/>
          <w:szCs w:val="28"/>
        </w:rPr>
        <w:t>08</w:t>
      </w:r>
      <w:r w:rsidR="00B75AEA" w:rsidRPr="00B75AEA">
        <w:rPr>
          <w:rFonts w:ascii="Times New Roman" w:hAnsi="Times New Roman" w:cs="Times New Roman"/>
          <w:sz w:val="28"/>
          <w:szCs w:val="28"/>
        </w:rPr>
        <w:t>.09.202</w:t>
      </w:r>
      <w:r w:rsidR="00314E6A">
        <w:rPr>
          <w:rFonts w:ascii="Times New Roman" w:hAnsi="Times New Roman" w:cs="Times New Roman"/>
          <w:sz w:val="28"/>
          <w:szCs w:val="28"/>
        </w:rPr>
        <w:t>3</w:t>
      </w:r>
      <w:r w:rsidR="00B75AEA" w:rsidRPr="00B75AEA">
        <w:rPr>
          <w:rFonts w:ascii="Times New Roman" w:hAnsi="Times New Roman" w:cs="Times New Roman"/>
          <w:sz w:val="28"/>
          <w:szCs w:val="28"/>
        </w:rPr>
        <w:t xml:space="preserve"> </w:t>
      </w:r>
      <w:r w:rsidR="00F04EE1" w:rsidRPr="003E44B5">
        <w:rPr>
          <w:rFonts w:ascii="Times New Roman" w:hAnsi="Times New Roman" w:cs="Times New Roman"/>
          <w:sz w:val="28"/>
          <w:szCs w:val="28"/>
        </w:rPr>
        <w:t>№</w:t>
      </w:r>
      <w:r w:rsidR="00314E6A">
        <w:rPr>
          <w:rFonts w:ascii="Times New Roman" w:hAnsi="Times New Roman" w:cs="Times New Roman"/>
          <w:sz w:val="28"/>
          <w:szCs w:val="28"/>
        </w:rPr>
        <w:t xml:space="preserve"> 64-п</w:t>
      </w:r>
      <w:r w:rsidR="00F04EE1" w:rsidRPr="003E44B5">
        <w:rPr>
          <w:rFonts w:ascii="Times New Roman" w:hAnsi="Times New Roman" w:cs="Times New Roman"/>
          <w:sz w:val="28"/>
          <w:szCs w:val="28"/>
        </w:rPr>
        <w:t xml:space="preserve"> «</w:t>
      </w:r>
      <w:r w:rsidR="00F57890" w:rsidRPr="00F57890">
        <w:rPr>
          <w:rFonts w:ascii="Times New Roman" w:hAnsi="Times New Roman" w:cs="Times New Roman"/>
          <w:sz w:val="28"/>
          <w:szCs w:val="28"/>
        </w:rPr>
        <w:t>Об утверждении Правил землепользования и застройки  муниципального образования Каировский сельсовет Саракташского района Оренбургской области</w:t>
      </w:r>
      <w:r w:rsidR="00C57706">
        <w:rPr>
          <w:rFonts w:ascii="Times New Roman" w:hAnsi="Times New Roman" w:cs="Times New Roman"/>
          <w:sz w:val="28"/>
          <w:szCs w:val="28"/>
        </w:rPr>
        <w:t>»</w:t>
      </w:r>
      <w:r w:rsidRPr="007F3A95">
        <w:rPr>
          <w:rFonts w:ascii="Times New Roman" w:eastAsia="Calibri" w:hAnsi="Times New Roman" w:cs="Times New Roman"/>
          <w:sz w:val="28"/>
          <w:szCs w:val="28"/>
          <w:lang w:eastAsia="ru-RU"/>
        </w:rPr>
        <w:t>,</w:t>
      </w:r>
      <w:r w:rsidR="00FC3E6B">
        <w:rPr>
          <w:rFonts w:ascii="Times New Roman" w:eastAsia="Calibri" w:hAnsi="Times New Roman" w:cs="Times New Roman"/>
          <w:sz w:val="28"/>
          <w:szCs w:val="28"/>
          <w:lang w:eastAsia="ru-RU"/>
        </w:rPr>
        <w:t xml:space="preserve"> решением Совета депутатов Каировского сельсовета от 15.04.2011 №36</w:t>
      </w:r>
      <w:r w:rsidR="00BC2754">
        <w:rPr>
          <w:rFonts w:ascii="Times New Roman" w:eastAsia="Calibri" w:hAnsi="Times New Roman" w:cs="Times New Roman"/>
          <w:sz w:val="28"/>
          <w:szCs w:val="28"/>
          <w:lang w:eastAsia="ru-RU"/>
        </w:rPr>
        <w:t xml:space="preserve"> «Об утверждении </w:t>
      </w:r>
      <w:r w:rsidR="00BC2754" w:rsidRPr="00B6403F">
        <w:rPr>
          <w:rFonts w:ascii="Times New Roman" w:hAnsi="Times New Roman" w:cs="Times New Roman"/>
          <w:sz w:val="28"/>
          <w:szCs w:val="28"/>
        </w:rPr>
        <w:t xml:space="preserve">Правил благоустройства территории муниципального образования </w:t>
      </w:r>
      <w:r w:rsidR="00BC2754">
        <w:rPr>
          <w:rFonts w:ascii="Times New Roman" w:hAnsi="Times New Roman" w:cs="Times New Roman"/>
          <w:sz w:val="28"/>
          <w:szCs w:val="28"/>
        </w:rPr>
        <w:t>Каировский</w:t>
      </w:r>
      <w:r w:rsidR="00BC2754" w:rsidRPr="00B6403F">
        <w:rPr>
          <w:rFonts w:ascii="Times New Roman" w:hAnsi="Times New Roman" w:cs="Times New Roman"/>
          <w:sz w:val="28"/>
          <w:szCs w:val="28"/>
        </w:rPr>
        <w:t xml:space="preserve"> сельсовет Саракташского района Оренбургской области</w:t>
      </w:r>
      <w:r w:rsidR="00BC2754">
        <w:rPr>
          <w:rFonts w:ascii="Times New Roman" w:hAnsi="Times New Roman" w:cs="Times New Roman"/>
          <w:sz w:val="28"/>
          <w:szCs w:val="28"/>
        </w:rPr>
        <w:t>»</w:t>
      </w:r>
      <w:r w:rsidR="00FC3E6B">
        <w:rPr>
          <w:rFonts w:ascii="Times New Roman" w:eastAsia="Calibri" w:hAnsi="Times New Roman" w:cs="Times New Roman"/>
          <w:sz w:val="28"/>
          <w:szCs w:val="28"/>
          <w:lang w:eastAsia="ru-RU"/>
        </w:rPr>
        <w:t xml:space="preserve"> (в редакции решения от 10.08.2018 №119),</w:t>
      </w:r>
      <w:r w:rsidRPr="007F3A95">
        <w:rPr>
          <w:rFonts w:ascii="Times New Roman" w:eastAsia="Calibri" w:hAnsi="Times New Roman" w:cs="Times New Roman"/>
          <w:sz w:val="28"/>
          <w:szCs w:val="28"/>
          <w:lang w:eastAsia="ru-RU"/>
        </w:rPr>
        <w:t xml:space="preserve"> руков</w:t>
      </w:r>
      <w:r>
        <w:rPr>
          <w:rFonts w:ascii="Times New Roman" w:eastAsia="Calibri" w:hAnsi="Times New Roman" w:cs="Times New Roman"/>
          <w:sz w:val="28"/>
          <w:szCs w:val="28"/>
          <w:lang w:eastAsia="ru-RU"/>
        </w:rPr>
        <w:t>одствуясь Устав</w:t>
      </w:r>
      <w:r w:rsidR="00B75AEA">
        <w:rPr>
          <w:rFonts w:ascii="Times New Roman" w:eastAsia="Calibri" w:hAnsi="Times New Roman" w:cs="Times New Roman"/>
          <w:sz w:val="28"/>
          <w:szCs w:val="28"/>
          <w:lang w:eastAsia="ru-RU"/>
        </w:rPr>
        <w:t>ом</w:t>
      </w:r>
      <w:r w:rsidR="00C57706">
        <w:rPr>
          <w:rFonts w:ascii="Times New Roman" w:eastAsia="Calibri" w:hAnsi="Times New Roman" w:cs="Times New Roman"/>
          <w:sz w:val="28"/>
          <w:szCs w:val="28"/>
          <w:lang w:eastAsia="ru-RU"/>
        </w:rPr>
        <w:t xml:space="preserve"> муниципального образования Каировский сельсовет</w:t>
      </w:r>
      <w:r w:rsidR="00C57706">
        <w:rPr>
          <w:rFonts w:ascii="Times New Roman" w:hAnsi="Times New Roman" w:cs="Times New Roman"/>
          <w:sz w:val="28"/>
          <w:szCs w:val="28"/>
        </w:rPr>
        <w:t xml:space="preserve"> </w:t>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1.</w:t>
      </w:r>
      <w:r w:rsidR="00C57706">
        <w:rPr>
          <w:rFonts w:ascii="Times New Roman" w:eastAsia="Calibri" w:hAnsi="Times New Roman" w:cs="Times New Roman"/>
          <w:sz w:val="28"/>
          <w:szCs w:val="28"/>
          <w:lang w:eastAsia="ru-RU"/>
        </w:rPr>
        <w:t xml:space="preserve"> </w:t>
      </w:r>
      <w:r w:rsidRPr="007F3A95">
        <w:rPr>
          <w:rFonts w:ascii="Times New Roman" w:eastAsia="Calibri" w:hAnsi="Times New Roman" w:cs="Times New Roman"/>
          <w:sz w:val="28"/>
          <w:szCs w:val="28"/>
          <w:lang w:eastAsia="ru-RU"/>
        </w:rPr>
        <w:t xml:space="preserve">Утвердить Порядок </w:t>
      </w:r>
      <w:r w:rsidR="00670E23">
        <w:rPr>
          <w:rFonts w:ascii="Times New Roman" w:eastAsia="Calibri" w:hAnsi="Times New Roman" w:cs="Times New Roman"/>
          <w:sz w:val="28"/>
          <w:szCs w:val="28"/>
          <w:lang w:eastAsia="ru-RU"/>
        </w:rPr>
        <w:t>организации и содержания детс</w:t>
      </w:r>
      <w:r w:rsidR="00670E23" w:rsidRPr="00670E23">
        <w:rPr>
          <w:rFonts w:ascii="Times New Roman" w:eastAsia="Calibri" w:hAnsi="Times New Roman" w:cs="Times New Roman"/>
          <w:sz w:val="28"/>
          <w:szCs w:val="28"/>
          <w:lang w:eastAsia="ru-RU"/>
        </w:rPr>
        <w:t xml:space="preserve">ких игровых и спортивных площадок на территории </w:t>
      </w:r>
      <w:r w:rsidR="00C57706">
        <w:rPr>
          <w:rFonts w:ascii="Times New Roman" w:eastAsia="Calibri" w:hAnsi="Times New Roman" w:cs="Times New Roman"/>
          <w:sz w:val="28"/>
          <w:szCs w:val="28"/>
          <w:lang w:eastAsia="ru-RU"/>
        </w:rPr>
        <w:t>муниципального образования Каировский сельсовет</w:t>
      </w:r>
      <w:r w:rsidR="00C57706">
        <w:rPr>
          <w:rFonts w:ascii="Times New Roman" w:hAnsi="Times New Roman" w:cs="Times New Roman"/>
          <w:sz w:val="28"/>
          <w:szCs w:val="28"/>
        </w:rPr>
        <w:t xml:space="preserve"> Саракташского района Оренбургской области</w:t>
      </w:r>
      <w:r w:rsidR="00C57706">
        <w:rPr>
          <w:rFonts w:ascii="Times New Roman" w:eastAsia="Calibri" w:hAnsi="Times New Roman" w:cs="Times New Roman"/>
          <w:sz w:val="28"/>
          <w:szCs w:val="28"/>
          <w:lang w:eastAsia="ru-RU"/>
        </w:rPr>
        <w:t xml:space="preserve"> </w:t>
      </w:r>
      <w:r w:rsidRPr="007F3A95">
        <w:rPr>
          <w:rFonts w:ascii="Times New Roman" w:eastAsia="Calibri" w:hAnsi="Times New Roman" w:cs="Times New Roman"/>
          <w:sz w:val="28"/>
          <w:szCs w:val="28"/>
          <w:lang w:eastAsia="ru-RU"/>
        </w:rPr>
        <w:t>в соответствии с приложением к настоящему постановлению.</w:t>
      </w:r>
    </w:p>
    <w:p w:rsidR="00C57706" w:rsidRDefault="00C57706" w:rsidP="00C57706">
      <w:pPr>
        <w:adjustRightInd w:val="0"/>
        <w:spacing w:after="0" w:line="240" w:lineRule="auto"/>
        <w:ind w:right="2" w:firstLine="709"/>
        <w:jc w:val="both"/>
        <w:rPr>
          <w:rFonts w:ascii="Times New Roman" w:hAnsi="Times New Roman"/>
          <w:sz w:val="28"/>
          <w:szCs w:val="28"/>
        </w:rPr>
      </w:pPr>
      <w:r>
        <w:rPr>
          <w:rStyle w:val="FontStyle13"/>
          <w:sz w:val="28"/>
          <w:szCs w:val="28"/>
        </w:rPr>
        <w:t xml:space="preserve">2. </w:t>
      </w:r>
      <w:r w:rsidRPr="00A76363">
        <w:rPr>
          <w:rStyle w:val="FontStyle13"/>
          <w:sz w:val="28"/>
          <w:szCs w:val="28"/>
        </w:rPr>
        <w:t xml:space="preserve">Настоящее постановление вступает в силу </w:t>
      </w:r>
      <w:r>
        <w:rPr>
          <w:rStyle w:val="FontStyle13"/>
          <w:sz w:val="28"/>
          <w:szCs w:val="28"/>
        </w:rPr>
        <w:t>со</w:t>
      </w:r>
      <w:r w:rsidRPr="00A76363">
        <w:rPr>
          <w:rStyle w:val="FontStyle13"/>
          <w:sz w:val="28"/>
          <w:szCs w:val="28"/>
        </w:rPr>
        <w:t xml:space="preserve"> дня его </w:t>
      </w:r>
      <w:r>
        <w:rPr>
          <w:rStyle w:val="FontStyle13"/>
          <w:sz w:val="28"/>
          <w:szCs w:val="28"/>
        </w:rPr>
        <w:t>опубликования</w:t>
      </w:r>
      <w:r w:rsidRPr="00A76363">
        <w:rPr>
          <w:rStyle w:val="FontStyle13"/>
          <w:sz w:val="28"/>
          <w:szCs w:val="28"/>
        </w:rPr>
        <w:t xml:space="preserve"> и подлежит </w:t>
      </w:r>
      <w:r w:rsidRPr="00A76363">
        <w:rPr>
          <w:rFonts w:ascii="Times New Roman" w:hAnsi="Times New Roman"/>
          <w:sz w:val="28"/>
          <w:szCs w:val="28"/>
        </w:rPr>
        <w:t>размещению на официальном</w:t>
      </w:r>
      <w:r w:rsidRPr="00A76363">
        <w:rPr>
          <w:rStyle w:val="FontStyle13"/>
          <w:sz w:val="28"/>
          <w:szCs w:val="28"/>
        </w:rPr>
        <w:t xml:space="preserve"> сайте </w:t>
      </w:r>
      <w:r>
        <w:rPr>
          <w:rFonts w:ascii="Times New Roman" w:hAnsi="Times New Roman"/>
          <w:sz w:val="28"/>
          <w:szCs w:val="28"/>
        </w:rPr>
        <w:t>Каировского</w:t>
      </w:r>
      <w:r w:rsidRPr="00A76363">
        <w:rPr>
          <w:rFonts w:ascii="Times New Roman" w:hAnsi="Times New Roman"/>
          <w:sz w:val="28"/>
          <w:szCs w:val="28"/>
        </w:rPr>
        <w:t xml:space="preserve"> </w:t>
      </w:r>
      <w:r w:rsidRPr="00A76363">
        <w:rPr>
          <w:rStyle w:val="FontStyle13"/>
          <w:sz w:val="28"/>
          <w:szCs w:val="28"/>
        </w:rPr>
        <w:t xml:space="preserve">сельсовета </w:t>
      </w:r>
      <w:r w:rsidRPr="00A76363">
        <w:rPr>
          <w:rFonts w:ascii="Times New Roman" w:hAnsi="Times New Roman"/>
          <w:sz w:val="28"/>
          <w:szCs w:val="28"/>
        </w:rPr>
        <w:t>в сети Интернет</w:t>
      </w:r>
      <w:r>
        <w:rPr>
          <w:rFonts w:ascii="Times New Roman" w:hAnsi="Times New Roman"/>
          <w:sz w:val="28"/>
          <w:szCs w:val="28"/>
        </w:rPr>
        <w:t xml:space="preserve">. </w:t>
      </w:r>
    </w:p>
    <w:p w:rsidR="00C57706" w:rsidRPr="00A76363" w:rsidRDefault="00C57706" w:rsidP="00C5770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Pr="00A76363">
        <w:rPr>
          <w:rFonts w:ascii="Times New Roman" w:hAnsi="Times New Roman"/>
          <w:sz w:val="28"/>
          <w:szCs w:val="28"/>
        </w:rPr>
        <w:t>. Контроль за исполнением постановления оставляю за собой.</w:t>
      </w:r>
    </w:p>
    <w:p w:rsidR="00C57706" w:rsidRPr="00A76363" w:rsidRDefault="00C57706" w:rsidP="00C57706">
      <w:pPr>
        <w:spacing w:after="0" w:line="240" w:lineRule="auto"/>
        <w:contextualSpacing/>
        <w:jc w:val="both"/>
        <w:rPr>
          <w:rFonts w:ascii="Times New Roman" w:hAnsi="Times New Roman"/>
          <w:sz w:val="28"/>
          <w:szCs w:val="28"/>
        </w:rPr>
      </w:pPr>
    </w:p>
    <w:p w:rsidR="00C57706" w:rsidRDefault="00C57706" w:rsidP="00C57706">
      <w:pPr>
        <w:suppressAutoHyphens/>
        <w:spacing w:after="0" w:line="240" w:lineRule="auto"/>
        <w:jc w:val="both"/>
        <w:rPr>
          <w:rFonts w:ascii="Times New Roman" w:hAnsi="Times New Roman"/>
          <w:sz w:val="28"/>
          <w:szCs w:val="28"/>
          <w:lang w:eastAsia="ar-SA"/>
        </w:rPr>
      </w:pPr>
      <w:r w:rsidRPr="00A76363">
        <w:rPr>
          <w:rFonts w:ascii="Times New Roman" w:hAnsi="Times New Roman"/>
          <w:sz w:val="28"/>
          <w:szCs w:val="28"/>
          <w:lang w:eastAsia="ar-SA"/>
        </w:rPr>
        <w:t>Гл</w:t>
      </w:r>
      <w:r>
        <w:rPr>
          <w:rFonts w:ascii="Times New Roman" w:hAnsi="Times New Roman"/>
          <w:sz w:val="28"/>
          <w:szCs w:val="28"/>
          <w:lang w:eastAsia="ar-SA"/>
        </w:rPr>
        <w:t>ава муниципального образования</w:t>
      </w:r>
      <w:r>
        <w:rPr>
          <w:rFonts w:ascii="Times New Roman" w:hAnsi="Times New Roman"/>
          <w:sz w:val="28"/>
          <w:szCs w:val="28"/>
          <w:lang w:eastAsia="ar-SA"/>
        </w:rPr>
        <w:tab/>
      </w:r>
      <w:r w:rsidRPr="00A76363">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76363">
        <w:rPr>
          <w:rFonts w:ascii="Times New Roman" w:hAnsi="Times New Roman"/>
          <w:sz w:val="28"/>
          <w:szCs w:val="28"/>
          <w:lang w:eastAsia="ar-SA"/>
        </w:rPr>
        <w:t xml:space="preserve">       </w:t>
      </w:r>
      <w:r>
        <w:rPr>
          <w:rFonts w:ascii="Times New Roman" w:hAnsi="Times New Roman"/>
          <w:sz w:val="28"/>
          <w:szCs w:val="28"/>
          <w:lang w:eastAsia="ar-SA"/>
        </w:rPr>
        <w:t>А.Н.Логвиненко</w:t>
      </w:r>
    </w:p>
    <w:p w:rsidR="00C57706" w:rsidRPr="00A76363" w:rsidRDefault="00C57706" w:rsidP="00C57706">
      <w:pPr>
        <w:suppressAutoHyphens/>
        <w:spacing w:after="0" w:line="240" w:lineRule="auto"/>
        <w:jc w:val="both"/>
        <w:rPr>
          <w:rFonts w:ascii="Times New Roman" w:hAnsi="Times New Roman"/>
          <w:sz w:val="28"/>
          <w:szCs w:val="28"/>
          <w:lang w:eastAsia="ar-SA"/>
        </w:rPr>
      </w:pPr>
    </w:p>
    <w:p w:rsidR="00C57706" w:rsidRDefault="00C57706" w:rsidP="00C57706">
      <w:pPr>
        <w:jc w:val="both"/>
        <w:rPr>
          <w:sz w:val="28"/>
          <w:szCs w:val="28"/>
        </w:rPr>
      </w:pPr>
      <w:r w:rsidRPr="00A76363">
        <w:rPr>
          <w:rFonts w:ascii="Times New Roman" w:hAnsi="Times New Roman"/>
          <w:color w:val="333333"/>
          <w:sz w:val="28"/>
          <w:szCs w:val="28"/>
          <w:lang w:eastAsia="ar-SA"/>
        </w:rPr>
        <w:t>Разослано:</w:t>
      </w:r>
      <w:r w:rsidRPr="00A76363">
        <w:rPr>
          <w:rFonts w:ascii="Times New Roman" w:hAnsi="Times New Roman"/>
          <w:sz w:val="28"/>
          <w:szCs w:val="28"/>
        </w:rPr>
        <w:t xml:space="preserve"> прокуратуре района, администрации района, администрации сельсовета, официальный сайт, информационный бюллетен</w:t>
      </w:r>
      <w:r>
        <w:rPr>
          <w:rFonts w:ascii="Times New Roman" w:hAnsi="Times New Roman"/>
          <w:sz w:val="28"/>
          <w:szCs w:val="28"/>
        </w:rPr>
        <w:t>ь</w:t>
      </w:r>
      <w:r w:rsidRPr="00A76363">
        <w:rPr>
          <w:rFonts w:ascii="Times New Roman" w:hAnsi="Times New Roman"/>
          <w:sz w:val="28"/>
          <w:szCs w:val="28"/>
        </w:rPr>
        <w:t xml:space="preserve"> «</w:t>
      </w:r>
      <w:r>
        <w:rPr>
          <w:rFonts w:ascii="Times New Roman" w:hAnsi="Times New Roman"/>
          <w:sz w:val="28"/>
          <w:szCs w:val="28"/>
        </w:rPr>
        <w:t>Каировский</w:t>
      </w:r>
      <w:r w:rsidRPr="00A76363">
        <w:rPr>
          <w:rFonts w:ascii="Times New Roman" w:hAnsi="Times New Roman"/>
          <w:sz w:val="28"/>
          <w:szCs w:val="28"/>
        </w:rPr>
        <w:t xml:space="preserve"> сельсовет», в дело</w:t>
      </w:r>
      <w:r w:rsidRPr="003D54BA">
        <w:rPr>
          <w:sz w:val="28"/>
          <w:szCs w:val="28"/>
        </w:rPr>
        <w:t xml:space="preserve"> </w:t>
      </w:r>
      <w:r>
        <w:rPr>
          <w:sz w:val="28"/>
          <w:szCs w:val="28"/>
        </w:rPr>
        <w:br w:type="page"/>
      </w:r>
    </w:p>
    <w:p w:rsidR="007F3A95" w:rsidRPr="00670E23" w:rsidRDefault="00670E23" w:rsidP="00FC3E6B">
      <w:pPr>
        <w:spacing w:after="0" w:line="240" w:lineRule="auto"/>
        <w:jc w:val="right"/>
        <w:rPr>
          <w:rFonts w:ascii="Times New Roman" w:hAnsi="Times New Roman" w:cs="Times New Roman"/>
          <w:sz w:val="28"/>
          <w:szCs w:val="28"/>
        </w:rPr>
      </w:pPr>
      <w:r w:rsidRPr="00670E23">
        <w:rPr>
          <w:rFonts w:ascii="Times New Roman" w:hAnsi="Times New Roman" w:cs="Times New Roman"/>
          <w:sz w:val="28"/>
          <w:szCs w:val="28"/>
        </w:rPr>
        <w:lastRenderedPageBreak/>
        <w:t>Приложение</w:t>
      </w:r>
    </w:p>
    <w:p w:rsidR="00670E23" w:rsidRPr="00670E23" w:rsidRDefault="00670E23" w:rsidP="00FC3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Pr="00670E23">
        <w:rPr>
          <w:rFonts w:ascii="Times New Roman" w:hAnsi="Times New Roman" w:cs="Times New Roman"/>
          <w:sz w:val="28"/>
          <w:szCs w:val="28"/>
        </w:rPr>
        <w:t xml:space="preserve"> постановлению </w:t>
      </w:r>
      <w:r w:rsidR="00C57706">
        <w:rPr>
          <w:rFonts w:ascii="Times New Roman" w:hAnsi="Times New Roman" w:cs="Times New Roman"/>
          <w:sz w:val="28"/>
          <w:szCs w:val="28"/>
        </w:rPr>
        <w:t>а</w:t>
      </w:r>
      <w:r w:rsidRPr="00670E23">
        <w:rPr>
          <w:rFonts w:ascii="Times New Roman" w:hAnsi="Times New Roman" w:cs="Times New Roman"/>
          <w:sz w:val="28"/>
          <w:szCs w:val="28"/>
        </w:rPr>
        <w:t xml:space="preserve">дминистрации </w:t>
      </w:r>
    </w:p>
    <w:p w:rsidR="00670E23" w:rsidRDefault="00C57706" w:rsidP="00FC3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Каировского сельсовета</w:t>
      </w:r>
    </w:p>
    <w:p w:rsidR="00D745A6" w:rsidRDefault="00D745A6" w:rsidP="00FC3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Саракташского района</w:t>
      </w:r>
    </w:p>
    <w:p w:rsidR="00D745A6" w:rsidRPr="00670E23" w:rsidRDefault="00D745A6" w:rsidP="00FC3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670E23" w:rsidRDefault="00570756" w:rsidP="00FC3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670E23" w:rsidRPr="00670E23">
        <w:rPr>
          <w:rFonts w:ascii="Times New Roman" w:hAnsi="Times New Roman" w:cs="Times New Roman"/>
          <w:sz w:val="28"/>
          <w:szCs w:val="28"/>
        </w:rPr>
        <w:t>т</w:t>
      </w:r>
      <w:r>
        <w:rPr>
          <w:rFonts w:ascii="Times New Roman" w:hAnsi="Times New Roman" w:cs="Times New Roman"/>
          <w:sz w:val="28"/>
          <w:szCs w:val="28"/>
        </w:rPr>
        <w:t xml:space="preserve"> 21</w:t>
      </w:r>
      <w:r w:rsidR="00B75AEA">
        <w:rPr>
          <w:rFonts w:ascii="Times New Roman" w:hAnsi="Times New Roman" w:cs="Times New Roman"/>
          <w:sz w:val="28"/>
          <w:szCs w:val="28"/>
        </w:rPr>
        <w:t>.1</w:t>
      </w:r>
      <w:r w:rsidR="00D745A6">
        <w:rPr>
          <w:rFonts w:ascii="Times New Roman" w:hAnsi="Times New Roman" w:cs="Times New Roman"/>
          <w:sz w:val="28"/>
          <w:szCs w:val="28"/>
        </w:rPr>
        <w:t>1</w:t>
      </w:r>
      <w:r w:rsidR="00B75AEA">
        <w:rPr>
          <w:rFonts w:ascii="Times New Roman" w:hAnsi="Times New Roman" w:cs="Times New Roman"/>
          <w:sz w:val="28"/>
          <w:szCs w:val="28"/>
        </w:rPr>
        <w:t>.2023 г.</w:t>
      </w:r>
      <w:r w:rsidR="00670E23" w:rsidRPr="00670E23">
        <w:rPr>
          <w:rFonts w:ascii="Times New Roman" w:hAnsi="Times New Roman" w:cs="Times New Roman"/>
          <w:sz w:val="28"/>
          <w:szCs w:val="28"/>
        </w:rPr>
        <w:t xml:space="preserve"> №</w:t>
      </w:r>
      <w:r w:rsidR="00D745A6">
        <w:rPr>
          <w:rFonts w:ascii="Times New Roman" w:hAnsi="Times New Roman" w:cs="Times New Roman"/>
          <w:sz w:val="28"/>
          <w:szCs w:val="28"/>
        </w:rPr>
        <w:t>8</w:t>
      </w:r>
      <w:r>
        <w:rPr>
          <w:rFonts w:ascii="Times New Roman" w:hAnsi="Times New Roman" w:cs="Times New Roman"/>
          <w:sz w:val="28"/>
          <w:szCs w:val="28"/>
        </w:rPr>
        <w:t>3</w:t>
      </w:r>
      <w:r w:rsidR="00B75AEA">
        <w:rPr>
          <w:rFonts w:ascii="Times New Roman" w:hAnsi="Times New Roman" w:cs="Times New Roman"/>
          <w:sz w:val="28"/>
          <w:szCs w:val="28"/>
        </w:rPr>
        <w:t>-п</w:t>
      </w:r>
    </w:p>
    <w:p w:rsidR="00670E23" w:rsidRDefault="00670E23" w:rsidP="00670E23">
      <w:pPr>
        <w:spacing w:after="0"/>
        <w:jc w:val="right"/>
        <w:rPr>
          <w:rFonts w:ascii="Times New Roman" w:hAnsi="Times New Roman" w:cs="Times New Roman"/>
          <w:sz w:val="28"/>
          <w:szCs w:val="28"/>
        </w:rPr>
      </w:pPr>
    </w:p>
    <w:p w:rsidR="00670E23" w:rsidRPr="006A47AE" w:rsidRDefault="00670E23" w:rsidP="00EE52CB">
      <w:pPr>
        <w:spacing w:after="0" w:line="240" w:lineRule="auto"/>
        <w:jc w:val="center"/>
        <w:rPr>
          <w:rFonts w:ascii="Times New Roman" w:hAnsi="Times New Roman" w:cs="Times New Roman"/>
          <w:b/>
          <w:sz w:val="28"/>
          <w:szCs w:val="28"/>
        </w:rPr>
      </w:pPr>
      <w:r w:rsidRPr="006A47AE">
        <w:rPr>
          <w:rFonts w:ascii="Times New Roman" w:hAnsi="Times New Roman" w:cs="Times New Roman"/>
          <w:b/>
          <w:sz w:val="28"/>
          <w:szCs w:val="28"/>
        </w:rPr>
        <w:t>Порядок</w:t>
      </w:r>
    </w:p>
    <w:p w:rsidR="00670E23" w:rsidRPr="006A47AE" w:rsidRDefault="00D745A6" w:rsidP="00EE52CB">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bdr w:val="none" w:sz="0" w:space="0" w:color="auto" w:frame="1"/>
          <w:lang w:eastAsia="ru-RU"/>
        </w:rPr>
        <w:t>организации и содержания детских игровых и спортивных площадок на территории муниципального образования Каировский сельсовет Саракташского района Оренбургской области</w:t>
      </w:r>
      <w:r w:rsidRPr="006A47AE">
        <w:rPr>
          <w:rFonts w:ascii="Times New Roman" w:hAnsi="Times New Roman" w:cs="Times New Roman"/>
          <w:b/>
          <w:sz w:val="28"/>
          <w:szCs w:val="28"/>
        </w:rPr>
        <w:t xml:space="preserve"> </w:t>
      </w:r>
      <w:r w:rsidR="00670E23" w:rsidRPr="006A47AE">
        <w:rPr>
          <w:rFonts w:ascii="Times New Roman" w:hAnsi="Times New Roman" w:cs="Times New Roman"/>
          <w:b/>
          <w:sz w:val="28"/>
          <w:szCs w:val="28"/>
        </w:rPr>
        <w:t>(далее – Порядок)</w:t>
      </w:r>
    </w:p>
    <w:p w:rsidR="00670E23" w:rsidRDefault="00670E23" w:rsidP="00EE52CB">
      <w:pPr>
        <w:spacing w:after="0" w:line="240" w:lineRule="auto"/>
        <w:jc w:val="center"/>
        <w:rPr>
          <w:rFonts w:ascii="Times New Roman" w:hAnsi="Times New Roman" w:cs="Times New Roman"/>
          <w:sz w:val="28"/>
          <w:szCs w:val="28"/>
        </w:rPr>
      </w:pPr>
    </w:p>
    <w:p w:rsidR="00670E23" w:rsidRPr="006A47AE" w:rsidRDefault="00670E23" w:rsidP="00670E23">
      <w:pPr>
        <w:spacing w:after="0"/>
        <w:jc w:val="center"/>
        <w:rPr>
          <w:rFonts w:ascii="Times New Roman" w:hAnsi="Times New Roman" w:cs="Times New Roman"/>
          <w:b/>
          <w:sz w:val="28"/>
          <w:szCs w:val="28"/>
        </w:rPr>
      </w:pPr>
      <w:r w:rsidRPr="006A47AE">
        <w:rPr>
          <w:rFonts w:ascii="Times New Roman" w:hAnsi="Times New Roman" w:cs="Times New Roman"/>
          <w:b/>
          <w:sz w:val="28"/>
          <w:szCs w:val="28"/>
        </w:rPr>
        <w:t>1.Общие положения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1.1.</w:t>
      </w:r>
      <w:r w:rsidR="00D745A6">
        <w:rPr>
          <w:rFonts w:ascii="Times New Roman" w:eastAsia="Times New Roman" w:hAnsi="Times New Roman" w:cs="Times New Roman"/>
          <w:sz w:val="28"/>
          <w:szCs w:val="28"/>
          <w:lang w:eastAsia="ru-RU"/>
        </w:rPr>
        <w:t xml:space="preserve"> </w:t>
      </w:r>
      <w:r w:rsidRPr="00670E23">
        <w:rPr>
          <w:rFonts w:ascii="Times New Roman" w:eastAsia="Times New Roman" w:hAnsi="Times New Roman" w:cs="Times New Roman"/>
          <w:sz w:val="28"/>
          <w:szCs w:val="28"/>
          <w:lang w:eastAsia="ru-RU"/>
        </w:rPr>
        <w:t xml:space="preserve">Настоящий </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1.2.</w:t>
      </w:r>
      <w:r w:rsidR="00D745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D745A6" w:rsidRDefault="00670E23" w:rsidP="00BC2754">
      <w:pPr>
        <w:spacing w:after="0" w:line="240" w:lineRule="auto"/>
        <w:ind w:firstLine="709"/>
        <w:jc w:val="both"/>
        <w:rPr>
          <w:rFonts w:ascii="Times New Roman" w:hAnsi="Times New Roman" w:cs="Times New Roman"/>
          <w:sz w:val="28"/>
          <w:szCs w:val="28"/>
        </w:rPr>
      </w:pPr>
      <w:r w:rsidRPr="00670E23">
        <w:rPr>
          <w:rFonts w:ascii="Times New Roman" w:eastAsia="Times New Roman" w:hAnsi="Times New Roman" w:cs="Times New Roman"/>
          <w:sz w:val="28"/>
          <w:szCs w:val="28"/>
          <w:lang w:eastAsia="ru-RU"/>
        </w:rPr>
        <w:t>1.3.</w:t>
      </w:r>
      <w:r w:rsidR="00D745A6">
        <w:rPr>
          <w:rFonts w:ascii="Times New Roman" w:eastAsia="Times New Roman" w:hAnsi="Times New Roman" w:cs="Times New Roman"/>
          <w:sz w:val="28"/>
          <w:szCs w:val="28"/>
          <w:lang w:eastAsia="ru-RU"/>
        </w:rPr>
        <w:t xml:space="preserve"> </w:t>
      </w:r>
      <w:r w:rsidR="00BC2754" w:rsidRPr="00670E23">
        <w:rPr>
          <w:rFonts w:ascii="Times New Roman" w:eastAsia="Times New Roman" w:hAnsi="Times New Roman" w:cs="Times New Roman"/>
          <w:sz w:val="28"/>
          <w:szCs w:val="28"/>
          <w:lang w:eastAsia="ru-RU"/>
        </w:rPr>
        <w:t xml:space="preserve">Настоящий </w:t>
      </w:r>
      <w:r w:rsidR="00BC2754">
        <w:rPr>
          <w:rFonts w:ascii="Times New Roman" w:eastAsia="Times New Roman" w:hAnsi="Times New Roman" w:cs="Times New Roman"/>
          <w:sz w:val="28"/>
          <w:szCs w:val="28"/>
          <w:lang w:eastAsia="ru-RU"/>
        </w:rPr>
        <w:t>Порядок</w:t>
      </w:r>
      <w:r w:rsidR="00BC2754" w:rsidRPr="00670E23">
        <w:rPr>
          <w:rFonts w:ascii="Times New Roman" w:eastAsia="Times New Roman" w:hAnsi="Times New Roman" w:cs="Times New Roman"/>
          <w:sz w:val="28"/>
          <w:szCs w:val="28"/>
          <w:lang w:eastAsia="ru-RU"/>
        </w:rPr>
        <w:t xml:space="preserve"> разработан в соответствии с</w:t>
      </w:r>
      <w:r w:rsidR="00BC2754">
        <w:rPr>
          <w:rFonts w:ascii="Times New Roman" w:eastAsia="Times New Roman" w:hAnsi="Times New Roman" w:cs="Times New Roman"/>
          <w:sz w:val="28"/>
          <w:szCs w:val="28"/>
          <w:lang w:eastAsia="ru-RU"/>
        </w:rPr>
        <w:t xml:space="preserve"> </w:t>
      </w:r>
      <w:r w:rsidR="00BC2754">
        <w:rPr>
          <w:rFonts w:ascii="Times New Roman" w:hAnsi="Times New Roman" w:cs="Times New Roman"/>
          <w:sz w:val="28"/>
          <w:szCs w:val="28"/>
        </w:rPr>
        <w:t>методическими рекомендациями</w:t>
      </w:r>
      <w:hyperlink w:anchor="P44"/>
      <w:r w:rsidR="00BC2754" w:rsidRPr="006352C6">
        <w:rPr>
          <w:rFonts w:ascii="Times New Roman" w:hAnsi="Times New Roman" w:cs="Times New Roman"/>
          <w:sz w:val="28"/>
          <w:szCs w:val="28"/>
        </w:rPr>
        <w:t xml:space="preserve"> по благоустройству общественных и дворовых территорий средствами спортивной и детской игровой инфраструктуры</w:t>
      </w:r>
      <w:r w:rsidR="00BC2754">
        <w:rPr>
          <w:rFonts w:ascii="Times New Roman" w:hAnsi="Times New Roman" w:cs="Times New Roman"/>
          <w:sz w:val="28"/>
          <w:szCs w:val="28"/>
        </w:rPr>
        <w:t xml:space="preserve">,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897/пр и № 1128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приложении № 1 к методическим рекомендациям, а также </w:t>
      </w:r>
      <w:r w:rsidR="00BC2754" w:rsidRPr="00B6403F">
        <w:rPr>
          <w:rFonts w:ascii="Times New Roman" w:hAnsi="Times New Roman" w:cs="Times New Roman"/>
          <w:sz w:val="28"/>
          <w:szCs w:val="28"/>
        </w:rPr>
        <w:t>Правил</w:t>
      </w:r>
      <w:r w:rsidR="00BC2754">
        <w:rPr>
          <w:rFonts w:ascii="Times New Roman" w:hAnsi="Times New Roman" w:cs="Times New Roman"/>
          <w:sz w:val="28"/>
          <w:szCs w:val="28"/>
        </w:rPr>
        <w:t>ами</w:t>
      </w:r>
      <w:r w:rsidR="00BC2754" w:rsidRPr="00B6403F">
        <w:rPr>
          <w:rFonts w:ascii="Times New Roman" w:hAnsi="Times New Roman" w:cs="Times New Roman"/>
          <w:sz w:val="28"/>
          <w:szCs w:val="28"/>
        </w:rPr>
        <w:t xml:space="preserve"> благоустройства территории муниципального образования </w:t>
      </w:r>
      <w:r w:rsidR="00BC2754">
        <w:rPr>
          <w:rFonts w:ascii="Times New Roman" w:hAnsi="Times New Roman" w:cs="Times New Roman"/>
          <w:sz w:val="28"/>
          <w:szCs w:val="28"/>
        </w:rPr>
        <w:t>Каировский</w:t>
      </w:r>
      <w:r w:rsidR="00BC2754" w:rsidRPr="00B6403F">
        <w:rPr>
          <w:rFonts w:ascii="Times New Roman" w:hAnsi="Times New Roman" w:cs="Times New Roman"/>
          <w:sz w:val="28"/>
          <w:szCs w:val="28"/>
        </w:rPr>
        <w:t xml:space="preserve"> сельсовет Саракташского района Оренбургской области</w:t>
      </w:r>
      <w:r w:rsidR="00BC2754">
        <w:rPr>
          <w:rFonts w:ascii="Times New Roman" w:hAnsi="Times New Roman" w:cs="Times New Roman"/>
          <w:sz w:val="28"/>
          <w:szCs w:val="28"/>
        </w:rPr>
        <w:t>», утвержденными решением Совета депутатов Каировского сельсовета от 15.04.2011 №36</w:t>
      </w:r>
      <w:r w:rsidR="00BC2754">
        <w:rPr>
          <w:rFonts w:ascii="Times New Roman" w:eastAsia="Calibri" w:hAnsi="Times New Roman" w:cs="Times New Roman"/>
          <w:sz w:val="28"/>
          <w:szCs w:val="28"/>
          <w:lang w:eastAsia="ru-RU"/>
        </w:rPr>
        <w:t xml:space="preserve"> (в редакции решения от 10.08.2018 №119),</w:t>
      </w:r>
      <w:r w:rsidR="00BC2754" w:rsidRPr="007F3A95">
        <w:rPr>
          <w:rFonts w:ascii="Times New Roman" w:eastAsia="Calibri" w:hAnsi="Times New Roman" w:cs="Times New Roman"/>
          <w:sz w:val="28"/>
          <w:szCs w:val="28"/>
          <w:lang w:eastAsia="ru-RU"/>
        </w:rPr>
        <w:t xml:space="preserve"> </w:t>
      </w:r>
      <w:r w:rsidR="00D745A6">
        <w:rPr>
          <w:rFonts w:ascii="Times New Roman" w:eastAsia="Calibri" w:hAnsi="Times New Roman" w:cs="Times New Roman"/>
          <w:sz w:val="28"/>
          <w:szCs w:val="28"/>
          <w:lang w:eastAsia="ru-RU"/>
        </w:rPr>
        <w:t>постановлением администрации Каировского сельсовета</w:t>
      </w:r>
      <w:r w:rsidR="00D745A6">
        <w:rPr>
          <w:rFonts w:ascii="Times New Roman" w:hAnsi="Times New Roman" w:cs="Times New Roman"/>
          <w:sz w:val="28"/>
          <w:szCs w:val="28"/>
        </w:rPr>
        <w:t xml:space="preserve"> Саракташского района Оренбургской области </w:t>
      </w:r>
      <w:r w:rsidR="00D745A6" w:rsidRPr="003E44B5">
        <w:rPr>
          <w:rFonts w:ascii="Times New Roman" w:hAnsi="Times New Roman" w:cs="Times New Roman"/>
          <w:sz w:val="28"/>
          <w:szCs w:val="28"/>
        </w:rPr>
        <w:t xml:space="preserve">от </w:t>
      </w:r>
      <w:r w:rsidR="00D745A6">
        <w:rPr>
          <w:rFonts w:ascii="Times New Roman" w:hAnsi="Times New Roman" w:cs="Times New Roman"/>
          <w:sz w:val="28"/>
          <w:szCs w:val="28"/>
        </w:rPr>
        <w:t>08</w:t>
      </w:r>
      <w:r w:rsidR="00D745A6" w:rsidRPr="00B75AEA">
        <w:rPr>
          <w:rFonts w:ascii="Times New Roman" w:hAnsi="Times New Roman" w:cs="Times New Roman"/>
          <w:sz w:val="28"/>
          <w:szCs w:val="28"/>
        </w:rPr>
        <w:t>.09.202</w:t>
      </w:r>
      <w:r w:rsidR="00D745A6">
        <w:rPr>
          <w:rFonts w:ascii="Times New Roman" w:hAnsi="Times New Roman" w:cs="Times New Roman"/>
          <w:sz w:val="28"/>
          <w:szCs w:val="28"/>
        </w:rPr>
        <w:t>3</w:t>
      </w:r>
      <w:r w:rsidR="00D745A6" w:rsidRPr="00B75AEA">
        <w:rPr>
          <w:rFonts w:ascii="Times New Roman" w:hAnsi="Times New Roman" w:cs="Times New Roman"/>
          <w:sz w:val="28"/>
          <w:szCs w:val="28"/>
        </w:rPr>
        <w:t xml:space="preserve"> </w:t>
      </w:r>
      <w:r w:rsidR="00D745A6" w:rsidRPr="003E44B5">
        <w:rPr>
          <w:rFonts w:ascii="Times New Roman" w:hAnsi="Times New Roman" w:cs="Times New Roman"/>
          <w:sz w:val="28"/>
          <w:szCs w:val="28"/>
        </w:rPr>
        <w:t>№</w:t>
      </w:r>
      <w:r w:rsidR="00D745A6">
        <w:rPr>
          <w:rFonts w:ascii="Times New Roman" w:hAnsi="Times New Roman" w:cs="Times New Roman"/>
          <w:sz w:val="28"/>
          <w:szCs w:val="28"/>
        </w:rPr>
        <w:t xml:space="preserve"> 64-п</w:t>
      </w:r>
      <w:r w:rsidR="00D745A6" w:rsidRPr="003E44B5">
        <w:rPr>
          <w:rFonts w:ascii="Times New Roman" w:hAnsi="Times New Roman" w:cs="Times New Roman"/>
          <w:sz w:val="28"/>
          <w:szCs w:val="28"/>
        </w:rPr>
        <w:t xml:space="preserve"> «</w:t>
      </w:r>
      <w:r w:rsidR="00D745A6" w:rsidRPr="00F57890">
        <w:rPr>
          <w:rFonts w:ascii="Times New Roman" w:hAnsi="Times New Roman" w:cs="Times New Roman"/>
          <w:sz w:val="28"/>
          <w:szCs w:val="28"/>
        </w:rPr>
        <w:t>Об утверждении Правил землепользования и застройки  муниципального образования Каировский сельсовет Саракташского района Оренбургской области</w:t>
      </w:r>
      <w:r w:rsidR="00D745A6">
        <w:rPr>
          <w:rFonts w:ascii="Times New Roman" w:hAnsi="Times New Roman" w:cs="Times New Roman"/>
          <w:sz w:val="28"/>
          <w:szCs w:val="28"/>
        </w:rPr>
        <w:t xml:space="preserve">». </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1.4.</w:t>
      </w:r>
      <w:r w:rsidR="00D745A6">
        <w:rPr>
          <w:rFonts w:ascii="Times New Roman" w:hAnsi="Times New Roman" w:cs="Times New Roman"/>
          <w:sz w:val="28"/>
          <w:szCs w:val="28"/>
        </w:rPr>
        <w:t xml:space="preserve"> </w:t>
      </w:r>
      <w:r w:rsidRPr="0017749A">
        <w:rPr>
          <w:rFonts w:ascii="Times New Roman" w:hAnsi="Times New Roman" w:cs="Times New Roman"/>
          <w:sz w:val="28"/>
          <w:szCs w:val="28"/>
        </w:rPr>
        <w:t xml:space="preserve">В настоящем </w:t>
      </w:r>
      <w:r>
        <w:rPr>
          <w:rFonts w:ascii="Times New Roman" w:hAnsi="Times New Roman" w:cs="Times New Roman"/>
          <w:sz w:val="28"/>
          <w:szCs w:val="28"/>
        </w:rPr>
        <w:t>Порядке</w:t>
      </w:r>
      <w:r w:rsidRPr="0017749A">
        <w:rPr>
          <w:rFonts w:ascii="Times New Roman" w:hAnsi="Times New Roman" w:cs="Times New Roman"/>
          <w:sz w:val="28"/>
          <w:szCs w:val="28"/>
        </w:rPr>
        <w:t xml:space="preserve"> используются следующие понятия: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lastRenderedPageBreak/>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спортивная площадка – это территория, предназначенная для занятий физкультурой и спортом всех возрастных групп населения;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804304" w:rsidRPr="0004303F" w:rsidRDefault="00804304" w:rsidP="0080430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03F">
        <w:rPr>
          <w:rFonts w:ascii="Times New Roman" w:eastAsia="Times New Roman" w:hAnsi="Times New Roman" w:cs="Times New Roman"/>
          <w:color w:val="000000" w:themeColor="text1"/>
          <w:sz w:val="28"/>
          <w:szCs w:val="28"/>
          <w:lang w:eastAsia="ru-RU"/>
        </w:rPr>
        <w:t>1.</w:t>
      </w:r>
      <w:r w:rsidR="00B3503A">
        <w:rPr>
          <w:rFonts w:ascii="Times New Roman" w:eastAsia="Times New Roman" w:hAnsi="Times New Roman" w:cs="Times New Roman"/>
          <w:color w:val="000000" w:themeColor="text1"/>
          <w:sz w:val="28"/>
          <w:szCs w:val="28"/>
          <w:lang w:eastAsia="ru-RU"/>
        </w:rPr>
        <w:t>5</w:t>
      </w:r>
      <w:r w:rsidR="000F4292" w:rsidRPr="0004303F">
        <w:rPr>
          <w:rFonts w:ascii="Times New Roman" w:eastAsia="Times New Roman" w:hAnsi="Times New Roman" w:cs="Times New Roman"/>
          <w:color w:val="000000" w:themeColor="text1"/>
          <w:sz w:val="28"/>
          <w:szCs w:val="28"/>
          <w:lang w:eastAsia="ru-RU"/>
        </w:rPr>
        <w:t>.</w:t>
      </w:r>
      <w:r w:rsidR="00D745A6">
        <w:rPr>
          <w:rFonts w:ascii="Times New Roman" w:eastAsia="Times New Roman" w:hAnsi="Times New Roman" w:cs="Times New Roman"/>
          <w:color w:val="000000" w:themeColor="text1"/>
          <w:sz w:val="28"/>
          <w:szCs w:val="28"/>
          <w:lang w:eastAsia="ru-RU"/>
        </w:rPr>
        <w:t xml:space="preserve"> </w:t>
      </w:r>
      <w:r w:rsidRPr="0004303F">
        <w:rPr>
          <w:rFonts w:ascii="Times New Roman" w:eastAsia="Times New Roman" w:hAnsi="Times New Roman" w:cs="Times New Roman"/>
          <w:color w:val="000000" w:themeColor="text1"/>
          <w:sz w:val="28"/>
          <w:szCs w:val="28"/>
          <w:lang w:eastAsia="ru-RU"/>
        </w:rPr>
        <w:t>Организацию деятельности в части установки и содержания спортивных площадок осуществляет</w:t>
      </w:r>
      <w:r w:rsidR="00D745A6">
        <w:rPr>
          <w:rFonts w:ascii="Times New Roman" w:eastAsia="Times New Roman" w:hAnsi="Times New Roman" w:cs="Times New Roman"/>
          <w:color w:val="000000" w:themeColor="text1"/>
          <w:sz w:val="28"/>
          <w:szCs w:val="28"/>
          <w:lang w:eastAsia="ru-RU"/>
        </w:rPr>
        <w:t xml:space="preserve"> </w:t>
      </w:r>
      <w:r w:rsidR="00D745A6">
        <w:rPr>
          <w:rFonts w:ascii="Times New Roman" w:eastAsia="Calibri" w:hAnsi="Times New Roman" w:cs="Times New Roman"/>
          <w:sz w:val="28"/>
          <w:szCs w:val="28"/>
          <w:lang w:eastAsia="ru-RU"/>
        </w:rPr>
        <w:t>администрация Каировского сельсовета</w:t>
      </w:r>
      <w:r w:rsidR="00B3503A">
        <w:rPr>
          <w:rFonts w:ascii="Times New Roman" w:eastAsia="Times New Roman" w:hAnsi="Times New Roman" w:cs="Times New Roman"/>
          <w:color w:val="000000" w:themeColor="text1"/>
          <w:sz w:val="28"/>
          <w:szCs w:val="28"/>
          <w:lang w:eastAsia="ru-RU"/>
        </w:rPr>
        <w:t xml:space="preserve"> </w:t>
      </w:r>
      <w:r w:rsidR="00BC2754">
        <w:rPr>
          <w:rFonts w:ascii="Times New Roman" w:eastAsia="Times New Roman" w:hAnsi="Times New Roman" w:cs="Times New Roman"/>
          <w:color w:val="000000" w:themeColor="text1"/>
          <w:sz w:val="28"/>
          <w:szCs w:val="28"/>
          <w:lang w:eastAsia="ru-RU"/>
        </w:rPr>
        <w:t xml:space="preserve">Саракташского района Оренбургской области </w:t>
      </w:r>
      <w:r w:rsidR="00B3503A">
        <w:rPr>
          <w:rFonts w:ascii="Times New Roman" w:eastAsia="Times New Roman" w:hAnsi="Times New Roman" w:cs="Times New Roman"/>
          <w:color w:val="000000" w:themeColor="text1"/>
          <w:sz w:val="28"/>
          <w:szCs w:val="28"/>
          <w:lang w:eastAsia="ru-RU"/>
        </w:rPr>
        <w:t xml:space="preserve">(далее – </w:t>
      </w:r>
      <w:r w:rsidR="00BC2754">
        <w:rPr>
          <w:rFonts w:ascii="Times New Roman" w:eastAsia="Times New Roman" w:hAnsi="Times New Roman" w:cs="Times New Roman"/>
          <w:color w:val="000000" w:themeColor="text1"/>
          <w:sz w:val="28"/>
          <w:szCs w:val="28"/>
          <w:lang w:eastAsia="ru-RU"/>
        </w:rPr>
        <w:t>Администрация</w:t>
      </w:r>
      <w:r w:rsidR="00B3503A">
        <w:rPr>
          <w:rFonts w:ascii="Times New Roman" w:eastAsia="Times New Roman" w:hAnsi="Times New Roman" w:cs="Times New Roman"/>
          <w:color w:val="000000" w:themeColor="text1"/>
          <w:sz w:val="28"/>
          <w:szCs w:val="28"/>
          <w:lang w:eastAsia="ru-RU"/>
        </w:rPr>
        <w:t>).</w:t>
      </w:r>
    </w:p>
    <w:p w:rsidR="00804304" w:rsidRDefault="00804304" w:rsidP="008043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6FB0" w:rsidRPr="006A47AE" w:rsidRDefault="00DA70B0" w:rsidP="00896FB0">
      <w:pPr>
        <w:widowControl w:val="0"/>
        <w:autoSpaceDE w:val="0"/>
        <w:autoSpaceDN w:val="0"/>
        <w:spacing w:after="0" w:line="240" w:lineRule="auto"/>
        <w:ind w:firstLine="709"/>
        <w:jc w:val="center"/>
        <w:rPr>
          <w:rFonts w:ascii="Times New Roman" w:hAnsi="Times New Roman" w:cs="Times New Roman"/>
          <w:b/>
          <w:sz w:val="28"/>
          <w:szCs w:val="28"/>
        </w:rPr>
      </w:pPr>
      <w:r w:rsidRPr="006A47AE">
        <w:rPr>
          <w:rFonts w:ascii="Times New Roman" w:hAnsi="Times New Roman" w:cs="Times New Roman"/>
          <w:b/>
          <w:sz w:val="28"/>
          <w:szCs w:val="28"/>
        </w:rPr>
        <w:t>2</w:t>
      </w:r>
      <w:r w:rsidR="00896FB0" w:rsidRPr="006A47AE">
        <w:rPr>
          <w:rFonts w:ascii="Times New Roman" w:hAnsi="Times New Roman" w:cs="Times New Roman"/>
          <w:b/>
          <w:sz w:val="28"/>
          <w:szCs w:val="28"/>
        </w:rPr>
        <w:t>.</w:t>
      </w:r>
      <w:r w:rsidR="00BC2754">
        <w:rPr>
          <w:rFonts w:ascii="Times New Roman" w:hAnsi="Times New Roman" w:cs="Times New Roman"/>
          <w:b/>
          <w:sz w:val="28"/>
          <w:szCs w:val="28"/>
        </w:rPr>
        <w:t xml:space="preserve"> </w:t>
      </w:r>
      <w:r w:rsidR="000E691F" w:rsidRPr="006A47AE">
        <w:rPr>
          <w:rFonts w:ascii="Times New Roman" w:hAnsi="Times New Roman" w:cs="Times New Roman"/>
          <w:b/>
          <w:sz w:val="28"/>
          <w:szCs w:val="28"/>
        </w:rPr>
        <w:t xml:space="preserve">Порядок закрепления детских </w:t>
      </w:r>
      <w:r w:rsidRPr="006A47AE">
        <w:rPr>
          <w:rFonts w:ascii="Times New Roman" w:hAnsi="Times New Roman" w:cs="Times New Roman"/>
          <w:b/>
          <w:sz w:val="28"/>
          <w:szCs w:val="28"/>
        </w:rPr>
        <w:t xml:space="preserve">игровых и спортивных </w:t>
      </w:r>
      <w:r w:rsidR="000E691F" w:rsidRPr="006A47AE">
        <w:rPr>
          <w:rFonts w:ascii="Times New Roman" w:hAnsi="Times New Roman" w:cs="Times New Roman"/>
          <w:b/>
          <w:sz w:val="28"/>
          <w:szCs w:val="28"/>
        </w:rPr>
        <w:t>площадок</w:t>
      </w:r>
    </w:p>
    <w:p w:rsidR="000E691F" w:rsidRDefault="00896FB0" w:rsidP="006A47AE">
      <w:pPr>
        <w:widowControl w:val="0"/>
        <w:autoSpaceDE w:val="0"/>
        <w:autoSpaceDN w:val="0"/>
        <w:spacing w:after="0" w:line="240" w:lineRule="auto"/>
        <w:ind w:firstLine="709"/>
        <w:jc w:val="center"/>
        <w:rPr>
          <w:rFonts w:ascii="Times New Roman" w:hAnsi="Times New Roman" w:cs="Times New Roman"/>
          <w:b/>
          <w:sz w:val="28"/>
          <w:szCs w:val="28"/>
        </w:rPr>
      </w:pPr>
      <w:r w:rsidRPr="006A47AE">
        <w:rPr>
          <w:rFonts w:ascii="Times New Roman" w:hAnsi="Times New Roman" w:cs="Times New Roman"/>
          <w:b/>
          <w:sz w:val="28"/>
          <w:szCs w:val="28"/>
        </w:rPr>
        <w:t xml:space="preserve">в муниципальную собственность </w:t>
      </w:r>
      <w:r w:rsidR="000E691F" w:rsidRPr="006A47AE">
        <w:rPr>
          <w:rFonts w:ascii="Times New Roman" w:hAnsi="Times New Roman" w:cs="Times New Roman"/>
          <w:b/>
          <w:sz w:val="28"/>
          <w:szCs w:val="28"/>
        </w:rPr>
        <w:t>и эксплуатационная ответственность по их содержанию</w:t>
      </w:r>
      <w:r w:rsidR="00D745A6">
        <w:rPr>
          <w:rFonts w:ascii="Times New Roman" w:hAnsi="Times New Roman" w:cs="Times New Roman"/>
          <w:b/>
          <w:sz w:val="28"/>
          <w:szCs w:val="28"/>
        </w:rPr>
        <w:t xml:space="preserve"> </w:t>
      </w:r>
    </w:p>
    <w:p w:rsidR="00D745A6" w:rsidRPr="006A47AE" w:rsidRDefault="00D745A6" w:rsidP="006A47AE">
      <w:pPr>
        <w:widowControl w:val="0"/>
        <w:autoSpaceDE w:val="0"/>
        <w:autoSpaceDN w:val="0"/>
        <w:spacing w:after="0" w:line="240" w:lineRule="auto"/>
        <w:ind w:firstLine="709"/>
        <w:jc w:val="center"/>
        <w:rPr>
          <w:rFonts w:ascii="Times New Roman" w:hAnsi="Times New Roman" w:cs="Times New Roman"/>
          <w:b/>
          <w:sz w:val="28"/>
          <w:szCs w:val="28"/>
        </w:rPr>
      </w:pPr>
    </w:p>
    <w:p w:rsidR="00BC2754" w:rsidRPr="001117FF" w:rsidRDefault="00BC2754" w:rsidP="00BC2754">
      <w:pPr>
        <w:pStyle w:val="ConsPlusNormal"/>
        <w:ind w:firstLine="709"/>
        <w:jc w:val="both"/>
        <w:rPr>
          <w:rFonts w:ascii="Times New Roman" w:hAnsi="Times New Roman" w:cs="Times New Roman"/>
          <w:sz w:val="28"/>
          <w:szCs w:val="28"/>
        </w:rPr>
      </w:pPr>
      <w:r w:rsidRPr="001117FF">
        <w:rPr>
          <w:rFonts w:ascii="Times New Roman" w:hAnsi="Times New Roman" w:cs="Times New Roman"/>
          <w:sz w:val="28"/>
          <w:szCs w:val="28"/>
        </w:rPr>
        <w:t>2.</w:t>
      </w:r>
      <w:r>
        <w:rPr>
          <w:rFonts w:ascii="Times New Roman" w:hAnsi="Times New Roman" w:cs="Times New Roman"/>
          <w:sz w:val="28"/>
          <w:szCs w:val="28"/>
        </w:rPr>
        <w:t xml:space="preserve">1. </w:t>
      </w:r>
      <w:r w:rsidRPr="001F1620">
        <w:rPr>
          <w:rFonts w:ascii="Times New Roman" w:hAnsi="Times New Roman" w:cs="Times New Roman"/>
          <w:sz w:val="28"/>
          <w:szCs w:val="28"/>
        </w:rPr>
        <w:t>Детские игровые и спортивные площадки</w:t>
      </w:r>
      <w:r>
        <w:rPr>
          <w:rFonts w:ascii="Times New Roman" w:hAnsi="Times New Roman" w:cs="Times New Roman"/>
          <w:sz w:val="28"/>
          <w:szCs w:val="28"/>
        </w:rPr>
        <w:t xml:space="preserve">, за исключением площадок, </w:t>
      </w:r>
      <w:r w:rsidRPr="00431748">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ходящихся в границах придомовых </w:t>
      </w:r>
      <w:r w:rsidRPr="00431748">
        <w:rPr>
          <w:rFonts w:ascii="Times New Roman" w:hAnsi="Times New Roman" w:cs="Times New Roman"/>
          <w:color w:val="000000" w:themeColor="text1"/>
          <w:sz w:val="28"/>
          <w:szCs w:val="28"/>
        </w:rPr>
        <w:t>террито</w:t>
      </w:r>
      <w:r>
        <w:rPr>
          <w:rFonts w:ascii="Times New Roman" w:hAnsi="Times New Roman" w:cs="Times New Roman"/>
          <w:color w:val="000000" w:themeColor="text1"/>
          <w:sz w:val="28"/>
          <w:szCs w:val="28"/>
        </w:rPr>
        <w:t>рий многоквартирных жилых домов</w:t>
      </w:r>
      <w:r>
        <w:rPr>
          <w:rFonts w:ascii="Times New Roman" w:hAnsi="Times New Roman" w:cs="Times New Roman"/>
          <w:sz w:val="28"/>
          <w:szCs w:val="28"/>
        </w:rPr>
        <w:t>, расположенные</w:t>
      </w:r>
      <w:r w:rsidRPr="001117FF">
        <w:rPr>
          <w:rFonts w:ascii="Times New Roman" w:hAnsi="Times New Roman" w:cs="Times New Roman"/>
          <w:sz w:val="28"/>
          <w:szCs w:val="28"/>
        </w:rPr>
        <w:t xml:space="preserve"> на </w:t>
      </w:r>
      <w:r>
        <w:rPr>
          <w:rFonts w:ascii="Times New Roman" w:hAnsi="Times New Roman" w:cs="Times New Roman"/>
          <w:sz w:val="28"/>
          <w:szCs w:val="28"/>
        </w:rPr>
        <w:t>отдельно сформированных земельных участках общего пользования,</w:t>
      </w:r>
      <w:r w:rsidRPr="005B49D4">
        <w:rPr>
          <w:rFonts w:ascii="Times New Roman" w:hAnsi="Times New Roman" w:cs="Times New Roman"/>
          <w:sz w:val="28"/>
          <w:szCs w:val="28"/>
        </w:rPr>
        <w:t xml:space="preserve"> а также  на земельных участках, которые не сформированы, не поставлены на кадастровый учет в установленном действ</w:t>
      </w:r>
      <w:r>
        <w:rPr>
          <w:rFonts w:ascii="Times New Roman" w:hAnsi="Times New Roman" w:cs="Times New Roman"/>
          <w:sz w:val="28"/>
          <w:szCs w:val="28"/>
        </w:rPr>
        <w:t xml:space="preserve">ующим законодательством порядке, </w:t>
      </w:r>
      <w:r w:rsidRPr="00B3503A">
        <w:rPr>
          <w:rFonts w:ascii="Times New Roman" w:hAnsi="Times New Roman" w:cs="Times New Roman"/>
          <w:sz w:val="28"/>
          <w:szCs w:val="28"/>
        </w:rPr>
        <w:t>являются собственностью</w:t>
      </w:r>
      <w:r>
        <w:rPr>
          <w:rFonts w:ascii="Times New Roman" w:hAnsi="Times New Roman" w:cs="Times New Roman"/>
          <w:sz w:val="28"/>
          <w:szCs w:val="28"/>
        </w:rPr>
        <w:t xml:space="preserve"> муниципального образования Каировский сельсовет Саракташского района Оренбургской области</w:t>
      </w:r>
      <w:r w:rsidRPr="00B3503A">
        <w:rPr>
          <w:rFonts w:ascii="Times New Roman" w:hAnsi="Times New Roman" w:cs="Times New Roman"/>
          <w:sz w:val="28"/>
          <w:szCs w:val="28"/>
        </w:rPr>
        <w:t xml:space="preserve"> и подле</w:t>
      </w:r>
      <w:r>
        <w:rPr>
          <w:rFonts w:ascii="Times New Roman" w:hAnsi="Times New Roman" w:cs="Times New Roman"/>
          <w:sz w:val="28"/>
          <w:szCs w:val="28"/>
        </w:rPr>
        <w:t>жат обязательному учету в муниципальной казне</w:t>
      </w:r>
      <w:r w:rsidRPr="00B3503A">
        <w:rPr>
          <w:rFonts w:ascii="Times New Roman" w:hAnsi="Times New Roman" w:cs="Times New Roman"/>
          <w:sz w:val="28"/>
          <w:szCs w:val="28"/>
        </w:rPr>
        <w:t xml:space="preserve">. </w:t>
      </w:r>
      <w:r>
        <w:rPr>
          <w:rFonts w:ascii="Times New Roman" w:hAnsi="Times New Roman" w:cs="Times New Roman"/>
          <w:sz w:val="28"/>
          <w:szCs w:val="28"/>
        </w:rPr>
        <w:t>Их с</w:t>
      </w:r>
      <w:r w:rsidRPr="00B3503A">
        <w:rPr>
          <w:rFonts w:ascii="Times New Roman" w:hAnsi="Times New Roman" w:cs="Times New Roman"/>
          <w:sz w:val="28"/>
          <w:szCs w:val="28"/>
        </w:rPr>
        <w:t xml:space="preserve">одержание и </w:t>
      </w:r>
      <w:r w:rsidRPr="00B3503A">
        <w:rPr>
          <w:rFonts w:ascii="Times New Roman" w:hAnsi="Times New Roman" w:cs="Times New Roman"/>
          <w:sz w:val="28"/>
          <w:szCs w:val="28"/>
        </w:rPr>
        <w:lastRenderedPageBreak/>
        <w:t xml:space="preserve">обслуживание осуществляется за счет средств </w:t>
      </w:r>
      <w:r>
        <w:rPr>
          <w:rFonts w:ascii="Times New Roman" w:hAnsi="Times New Roman" w:cs="Times New Roman"/>
          <w:sz w:val="28"/>
          <w:szCs w:val="28"/>
        </w:rPr>
        <w:t>местного бюджета</w:t>
      </w:r>
      <w:r w:rsidRPr="00B3503A">
        <w:rPr>
          <w:rFonts w:ascii="Times New Roman" w:hAnsi="Times New Roman" w:cs="Times New Roman"/>
          <w:sz w:val="28"/>
          <w:szCs w:val="28"/>
        </w:rPr>
        <w:t>.</w:t>
      </w:r>
    </w:p>
    <w:p w:rsidR="00BC2754" w:rsidRDefault="00BC2754" w:rsidP="00BC2754">
      <w:pPr>
        <w:pStyle w:val="ConsPlusNormal"/>
        <w:ind w:firstLine="709"/>
        <w:jc w:val="both"/>
        <w:rPr>
          <w:rFonts w:ascii="Times New Roman" w:hAnsi="Times New Roman" w:cs="Times New Roman"/>
          <w:sz w:val="28"/>
          <w:szCs w:val="28"/>
        </w:rPr>
      </w:pPr>
      <w:r w:rsidRPr="001F1620">
        <w:rPr>
          <w:rFonts w:ascii="Times New Roman" w:hAnsi="Times New Roman" w:cs="Times New Roman"/>
          <w:sz w:val="28"/>
          <w:szCs w:val="28"/>
        </w:rPr>
        <w:t>Детские</w:t>
      </w:r>
      <w:r>
        <w:rPr>
          <w:rFonts w:ascii="Times New Roman" w:hAnsi="Times New Roman" w:cs="Times New Roman"/>
          <w:sz w:val="28"/>
          <w:szCs w:val="28"/>
        </w:rPr>
        <w:t xml:space="preserve"> игровые</w:t>
      </w:r>
      <w:r w:rsidRPr="001F1620">
        <w:rPr>
          <w:rFonts w:ascii="Times New Roman" w:hAnsi="Times New Roman" w:cs="Times New Roman"/>
          <w:sz w:val="28"/>
          <w:szCs w:val="28"/>
        </w:rPr>
        <w:t xml:space="preserve"> и спортивные площадки</w:t>
      </w:r>
      <w:r>
        <w:rPr>
          <w:rFonts w:ascii="Times New Roman" w:hAnsi="Times New Roman" w:cs="Times New Roman"/>
          <w:sz w:val="28"/>
          <w:szCs w:val="28"/>
        </w:rPr>
        <w:t xml:space="preserve"> </w:t>
      </w:r>
      <w:r w:rsidRPr="001F1620">
        <w:rPr>
          <w:rFonts w:ascii="Times New Roman" w:hAnsi="Times New Roman" w:cs="Times New Roman"/>
          <w:sz w:val="28"/>
          <w:szCs w:val="28"/>
        </w:rPr>
        <w:t xml:space="preserve">на отдельно сформированных земельных участках общего пользования устанавливаются по решению </w:t>
      </w:r>
      <w:r>
        <w:rPr>
          <w:rFonts w:ascii="Times New Roman" w:hAnsi="Times New Roman" w:cs="Times New Roman"/>
          <w:sz w:val="28"/>
          <w:szCs w:val="28"/>
        </w:rPr>
        <w:t>а</w:t>
      </w:r>
      <w:r w:rsidRPr="001F1620">
        <w:rPr>
          <w:rFonts w:ascii="Times New Roman" w:hAnsi="Times New Roman" w:cs="Times New Roman"/>
          <w:sz w:val="28"/>
          <w:szCs w:val="28"/>
        </w:rPr>
        <w:t xml:space="preserve">дминистрации за счет средств </w:t>
      </w:r>
      <w:r>
        <w:rPr>
          <w:rFonts w:ascii="Times New Roman" w:hAnsi="Times New Roman" w:cs="Times New Roman"/>
          <w:sz w:val="28"/>
          <w:szCs w:val="28"/>
        </w:rPr>
        <w:t>местного бюджета</w:t>
      </w:r>
      <w:r w:rsidRPr="001F1620">
        <w:rPr>
          <w:rFonts w:ascii="Times New Roman" w:hAnsi="Times New Roman" w:cs="Times New Roman"/>
          <w:sz w:val="28"/>
          <w:szCs w:val="28"/>
        </w:rPr>
        <w:t xml:space="preserve">. После установки, сдачи объекта в эксплуатацию и приема в </w:t>
      </w:r>
      <w:r>
        <w:rPr>
          <w:rFonts w:ascii="Times New Roman" w:hAnsi="Times New Roman" w:cs="Times New Roman"/>
          <w:sz w:val="28"/>
          <w:szCs w:val="28"/>
        </w:rPr>
        <w:t>муниципальную казну</w:t>
      </w:r>
      <w:r w:rsidRPr="001F1620">
        <w:rPr>
          <w:rFonts w:ascii="Times New Roman" w:hAnsi="Times New Roman" w:cs="Times New Roman"/>
          <w:sz w:val="28"/>
          <w:szCs w:val="28"/>
        </w:rPr>
        <w:t>,</w:t>
      </w:r>
      <w:r>
        <w:rPr>
          <w:rFonts w:ascii="Times New Roman" w:hAnsi="Times New Roman" w:cs="Times New Roman"/>
          <w:sz w:val="28"/>
          <w:szCs w:val="28"/>
        </w:rPr>
        <w:t xml:space="preserve"> </w:t>
      </w:r>
      <w:r w:rsidRPr="001F1620">
        <w:rPr>
          <w:rFonts w:ascii="Times New Roman" w:hAnsi="Times New Roman" w:cs="Times New Roman"/>
          <w:sz w:val="28"/>
          <w:szCs w:val="28"/>
        </w:rPr>
        <w:t xml:space="preserve">детские </w:t>
      </w:r>
      <w:r>
        <w:rPr>
          <w:rFonts w:ascii="Times New Roman" w:hAnsi="Times New Roman" w:cs="Times New Roman"/>
          <w:sz w:val="28"/>
          <w:szCs w:val="28"/>
        </w:rPr>
        <w:t xml:space="preserve">игровые </w:t>
      </w:r>
      <w:r w:rsidRPr="001F1620">
        <w:rPr>
          <w:rFonts w:ascii="Times New Roman" w:hAnsi="Times New Roman" w:cs="Times New Roman"/>
          <w:sz w:val="28"/>
          <w:szCs w:val="28"/>
        </w:rPr>
        <w:t xml:space="preserve">и спортивные площадки передаются для дальнейшего обслуживания </w:t>
      </w:r>
      <w:r>
        <w:rPr>
          <w:rFonts w:ascii="Times New Roman" w:hAnsi="Times New Roman" w:cs="Times New Roman"/>
          <w:sz w:val="28"/>
          <w:szCs w:val="28"/>
        </w:rPr>
        <w:t>в соответствии с</w:t>
      </w:r>
      <w:r w:rsidRPr="001F1620">
        <w:rPr>
          <w:rFonts w:ascii="Times New Roman" w:hAnsi="Times New Roman" w:cs="Times New Roman"/>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A21" w:rsidRDefault="000F4A21" w:rsidP="000F4A21">
      <w:pPr>
        <w:pStyle w:val="ConsPlusNormal"/>
        <w:ind w:firstLine="540"/>
        <w:jc w:val="both"/>
        <w:rPr>
          <w:rFonts w:ascii="Times New Roman" w:hAnsi="Times New Roman" w:cs="Times New Roman"/>
          <w:sz w:val="28"/>
          <w:szCs w:val="28"/>
        </w:rPr>
      </w:pPr>
    </w:p>
    <w:p w:rsidR="002D5B64" w:rsidRDefault="0081136D" w:rsidP="002D5B64">
      <w:pPr>
        <w:spacing w:after="0" w:line="240" w:lineRule="auto"/>
        <w:ind w:left="720"/>
        <w:contextualSpacing/>
        <w:jc w:val="center"/>
        <w:rPr>
          <w:rFonts w:ascii="Times New Roman" w:eastAsia="Times New Roman" w:hAnsi="Times New Roman" w:cs="Times New Roman"/>
          <w:b/>
          <w:sz w:val="28"/>
          <w:szCs w:val="28"/>
          <w:lang w:eastAsia="ru-RU"/>
        </w:rPr>
      </w:pPr>
      <w:r w:rsidRPr="006A47AE">
        <w:rPr>
          <w:rFonts w:ascii="Times New Roman" w:eastAsia="Times New Roman" w:hAnsi="Times New Roman" w:cs="Times New Roman"/>
          <w:b/>
          <w:sz w:val="28"/>
          <w:szCs w:val="28"/>
          <w:lang w:eastAsia="ru-RU"/>
        </w:rPr>
        <w:t>3.</w:t>
      </w:r>
      <w:r w:rsidR="003E25FC">
        <w:rPr>
          <w:rFonts w:ascii="Times New Roman" w:eastAsia="Times New Roman" w:hAnsi="Times New Roman" w:cs="Times New Roman"/>
          <w:b/>
          <w:sz w:val="28"/>
          <w:szCs w:val="28"/>
          <w:lang w:eastAsia="ru-RU"/>
        </w:rPr>
        <w:t xml:space="preserve"> </w:t>
      </w:r>
      <w:r w:rsidRPr="006A47AE">
        <w:rPr>
          <w:rFonts w:ascii="Times New Roman" w:eastAsia="Times New Roman" w:hAnsi="Times New Roman" w:cs="Times New Roman"/>
          <w:b/>
          <w:sz w:val="28"/>
          <w:szCs w:val="28"/>
          <w:lang w:eastAsia="ru-RU"/>
        </w:rPr>
        <w:t>Размещение, размеры и проектирование детских игровых и спортивных площадок</w:t>
      </w:r>
      <w:r w:rsidR="003E25FC">
        <w:rPr>
          <w:rFonts w:ascii="Times New Roman" w:eastAsia="Times New Roman" w:hAnsi="Times New Roman" w:cs="Times New Roman"/>
          <w:b/>
          <w:sz w:val="28"/>
          <w:szCs w:val="28"/>
          <w:lang w:eastAsia="ru-RU"/>
        </w:rPr>
        <w:t xml:space="preserve"> </w:t>
      </w:r>
    </w:p>
    <w:p w:rsidR="003E25FC" w:rsidRPr="006A47AE" w:rsidRDefault="003E25FC" w:rsidP="002D5B64">
      <w:pPr>
        <w:spacing w:after="0" w:line="240" w:lineRule="auto"/>
        <w:ind w:left="720"/>
        <w:contextualSpacing/>
        <w:jc w:val="center"/>
        <w:rPr>
          <w:rFonts w:ascii="Times New Roman" w:eastAsia="Times New Roman" w:hAnsi="Times New Roman" w:cs="Times New Roman"/>
          <w:b/>
          <w:sz w:val="28"/>
          <w:szCs w:val="28"/>
          <w:lang w:eastAsia="ru-RU"/>
        </w:rPr>
      </w:pP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.1.Размещение и размеры детских игровых и спортивных площадок:</w:t>
      </w: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.1.2.Площадки детей дошкольного и младшего школьного возраста могут иметь незначительные размеры (от 30 м²).</w:t>
      </w: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.1.3.Оптимальный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BC2754" w:rsidRPr="0081136D" w:rsidRDefault="00BC2754" w:rsidP="00BC2754">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.2.Проектирование детских игровых и спортивных площадок:</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BC2754" w:rsidRPr="00500D89" w:rsidRDefault="00BC2754" w:rsidP="00BC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1136D">
        <w:rPr>
          <w:rFonts w:ascii="Times New Roman" w:hAnsi="Times New Roman" w:cs="Times New Roman"/>
          <w:sz w:val="28"/>
          <w:szCs w:val="28"/>
        </w:rPr>
        <w:t>.2.2.</w:t>
      </w:r>
      <w:r w:rsidRPr="00500D89">
        <w:rPr>
          <w:rFonts w:ascii="Times New Roman" w:hAnsi="Times New Roman" w:cs="Times New Roman"/>
          <w:sz w:val="28"/>
          <w:szCs w:val="28"/>
        </w:rPr>
        <w:t xml:space="preserve">Расстояние от границ детских игровых </w:t>
      </w:r>
      <w:r>
        <w:rPr>
          <w:rFonts w:ascii="Times New Roman" w:hAnsi="Times New Roman" w:cs="Times New Roman"/>
          <w:sz w:val="28"/>
          <w:szCs w:val="28"/>
        </w:rPr>
        <w:t xml:space="preserve">и спортивных </w:t>
      </w:r>
      <w:r w:rsidRPr="00500D89">
        <w:rPr>
          <w:rFonts w:ascii="Times New Roman" w:hAnsi="Times New Roman" w:cs="Times New Roman"/>
          <w:sz w:val="28"/>
          <w:szCs w:val="28"/>
        </w:rPr>
        <w:t>площадокдо стоянок и участков постоянного и временного хранения автотранспортных</w:t>
      </w:r>
      <w:r>
        <w:rPr>
          <w:rFonts w:ascii="Times New Roman" w:hAnsi="Times New Roman" w:cs="Times New Roman"/>
          <w:sz w:val="28"/>
          <w:szCs w:val="28"/>
        </w:rPr>
        <w:t xml:space="preserve"> средств,</w:t>
      </w:r>
      <w:r w:rsidRPr="00500D89">
        <w:rPr>
          <w:rFonts w:ascii="Times New Roman" w:hAnsi="Times New Roman" w:cs="Times New Roman"/>
          <w:sz w:val="28"/>
          <w:szCs w:val="28"/>
        </w:rPr>
        <w:t xml:space="preserve"> до площадок </w:t>
      </w:r>
      <w:r>
        <w:rPr>
          <w:rFonts w:ascii="Times New Roman" w:hAnsi="Times New Roman" w:cs="Times New Roman"/>
          <w:sz w:val="28"/>
          <w:szCs w:val="28"/>
        </w:rPr>
        <w:t>сбора мусора - не менее 15 м.</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.2.3.Состав игрового и спортивного оборудования должен разделяться и соответствовать возрастным группам детей согласно приложению 1 к</w:t>
      </w:r>
      <w:r>
        <w:rPr>
          <w:rFonts w:ascii="Times New Roman" w:eastAsia="Times New Roman" w:hAnsi="Times New Roman" w:cs="Times New Roman"/>
          <w:sz w:val="28"/>
          <w:szCs w:val="28"/>
          <w:lang w:eastAsia="ru-RU"/>
        </w:rPr>
        <w:t xml:space="preserve"> настоящемуПорядку</w:t>
      </w:r>
      <w:r w:rsidRPr="008113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 xml:space="preserve">.2.4.Все игровые элементы должны находиться на безопасном расстоянии друг от друга и отвечать требованиям безопасности согласно приложению 2 к </w:t>
      </w:r>
      <w:r>
        <w:rPr>
          <w:rFonts w:ascii="Times New Roman" w:eastAsia="Times New Roman" w:hAnsi="Times New Roman" w:cs="Times New Roman"/>
          <w:sz w:val="28"/>
          <w:szCs w:val="28"/>
          <w:lang w:eastAsia="ru-RU"/>
        </w:rPr>
        <w:t>настоящему Порядку</w:t>
      </w:r>
      <w:r w:rsidRPr="0081136D">
        <w:rPr>
          <w:rFonts w:ascii="Times New Roman" w:eastAsia="Times New Roman" w:hAnsi="Times New Roman" w:cs="Times New Roman"/>
          <w:sz w:val="28"/>
          <w:szCs w:val="28"/>
          <w:lang w:eastAsia="ru-RU"/>
        </w:rPr>
        <w:t>.</w:t>
      </w:r>
    </w:p>
    <w:p w:rsidR="00BC2754" w:rsidRPr="0081136D" w:rsidRDefault="00BC2754" w:rsidP="00BC27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.2.5.Подбират</w:t>
      </w:r>
      <w:r>
        <w:rPr>
          <w:rFonts w:ascii="Times New Roman" w:eastAsia="Times New Roman" w:hAnsi="Times New Roman" w:cs="Times New Roman"/>
          <w:sz w:val="28"/>
          <w:szCs w:val="28"/>
          <w:lang w:eastAsia="ru-RU"/>
        </w:rPr>
        <w:t>ь оборудование следует так, что</w:t>
      </w:r>
      <w:r w:rsidRPr="0081136D">
        <w:rPr>
          <w:rFonts w:ascii="Times New Roman" w:eastAsia="Times New Roman" w:hAnsi="Times New Roman" w:cs="Times New Roman"/>
          <w:sz w:val="28"/>
          <w:szCs w:val="28"/>
          <w:lang w:eastAsia="ru-RU"/>
        </w:rPr>
        <w:t>бы дети могли разделяться на возрастные группы:</w:t>
      </w:r>
    </w:p>
    <w:p w:rsidR="00BC2754" w:rsidRPr="0081136D" w:rsidRDefault="00BC2754" w:rsidP="00BC275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для детей школьного возраста – лабиринты, элементы лазания и преодоление препятствий.</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.2.6.Спортивное оборудование площадок предназначено для всех возрастных групп населения, размещается на спортивных, физкультурных площадках либо на</w:t>
      </w:r>
      <w:r>
        <w:rPr>
          <w:rFonts w:ascii="Times New Roman" w:eastAsia="Times New Roman" w:hAnsi="Times New Roman" w:cs="Times New Roman"/>
          <w:sz w:val="28"/>
          <w:szCs w:val="28"/>
          <w:lang w:eastAsia="ru-RU"/>
        </w:rPr>
        <w:t xml:space="preserve"> иных</w:t>
      </w:r>
      <w:r w:rsidRPr="0081136D">
        <w:rPr>
          <w:rFonts w:ascii="Times New Roman" w:eastAsia="Times New Roman" w:hAnsi="Times New Roman" w:cs="Times New Roman"/>
          <w:sz w:val="28"/>
          <w:szCs w:val="28"/>
          <w:lang w:eastAsia="ru-RU"/>
        </w:rPr>
        <w:t xml:space="preserve"> специально оборудованных </w:t>
      </w:r>
      <w:r>
        <w:rPr>
          <w:rFonts w:ascii="Times New Roman" w:eastAsia="Times New Roman" w:hAnsi="Times New Roman" w:cs="Times New Roman"/>
          <w:sz w:val="28"/>
          <w:szCs w:val="28"/>
          <w:lang w:eastAsia="ru-RU"/>
        </w:rPr>
        <w:t>площадках.</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.2.7.Спортивное оборудование в виде специальных физкультур</w:t>
      </w:r>
      <w:r>
        <w:rPr>
          <w:rFonts w:ascii="Times New Roman" w:eastAsia="Times New Roman" w:hAnsi="Times New Roman" w:cs="Times New Roman"/>
          <w:sz w:val="28"/>
          <w:szCs w:val="28"/>
          <w:lang w:eastAsia="ru-RU"/>
        </w:rPr>
        <w:t xml:space="preserve">ных снарядов и тренажеров может </w:t>
      </w:r>
      <w:r w:rsidRPr="0081136D">
        <w:rPr>
          <w:rFonts w:ascii="Times New Roman" w:eastAsia="Times New Roman" w:hAnsi="Times New Roman" w:cs="Times New Roman"/>
          <w:sz w:val="28"/>
          <w:szCs w:val="28"/>
          <w:lang w:eastAsia="ru-RU"/>
        </w:rPr>
        <w:t>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BC2754" w:rsidRPr="0081136D" w:rsidRDefault="00BC2754" w:rsidP="00BC2754">
      <w:pPr>
        <w:spacing w:after="0" w:line="240" w:lineRule="auto"/>
        <w:ind w:firstLine="720"/>
        <w:contextualSpacing/>
        <w:jc w:val="both"/>
        <w:rPr>
          <w:rFonts w:ascii="Times New Roman" w:eastAsia="Times New Roman" w:hAnsi="Times New Roman" w:cs="Times New Roman"/>
          <w:sz w:val="28"/>
          <w:szCs w:val="28"/>
          <w:lang w:eastAsia="ru-RU"/>
        </w:rPr>
      </w:pPr>
    </w:p>
    <w:p w:rsidR="0058632A" w:rsidRDefault="0058632A" w:rsidP="002D5B64">
      <w:pPr>
        <w:tabs>
          <w:tab w:val="left" w:pos="0"/>
        </w:tabs>
        <w:spacing w:after="0" w:line="240" w:lineRule="auto"/>
        <w:ind w:left="720"/>
        <w:contextualSpacing/>
        <w:jc w:val="center"/>
        <w:rPr>
          <w:rFonts w:ascii="Times New Roman" w:eastAsia="Times New Roman" w:hAnsi="Times New Roman" w:cs="Times New Roman"/>
          <w:b/>
          <w:sz w:val="28"/>
          <w:szCs w:val="28"/>
          <w:lang w:val="en-US" w:eastAsia="ru-RU"/>
        </w:rPr>
      </w:pPr>
      <w:r w:rsidRPr="006A47AE">
        <w:rPr>
          <w:rFonts w:ascii="Times New Roman" w:eastAsia="Times New Roman" w:hAnsi="Times New Roman" w:cs="Times New Roman"/>
          <w:b/>
          <w:sz w:val="28"/>
          <w:szCs w:val="28"/>
          <w:lang w:eastAsia="ru-RU"/>
        </w:rPr>
        <w:t>4</w:t>
      </w:r>
      <w:r w:rsidR="0081136D" w:rsidRPr="006A47AE">
        <w:rPr>
          <w:rFonts w:ascii="Times New Roman" w:eastAsia="Times New Roman" w:hAnsi="Times New Roman" w:cs="Times New Roman"/>
          <w:b/>
          <w:sz w:val="28"/>
          <w:szCs w:val="28"/>
          <w:lang w:eastAsia="ru-RU"/>
        </w:rPr>
        <w:t>.Требования к материалу игрового оборудования и условиям его обработки</w:t>
      </w:r>
      <w:r w:rsidR="003E25FC">
        <w:rPr>
          <w:rFonts w:ascii="Times New Roman" w:eastAsia="Times New Roman" w:hAnsi="Times New Roman" w:cs="Times New Roman"/>
          <w:b/>
          <w:sz w:val="28"/>
          <w:szCs w:val="28"/>
          <w:lang w:eastAsia="ru-RU"/>
        </w:rPr>
        <w:t xml:space="preserve"> </w:t>
      </w:r>
    </w:p>
    <w:p w:rsidR="00EE52CB" w:rsidRPr="00EE52CB" w:rsidRDefault="00EE52CB" w:rsidP="002D5B64">
      <w:pPr>
        <w:tabs>
          <w:tab w:val="left" w:pos="0"/>
        </w:tabs>
        <w:spacing w:after="0" w:line="240" w:lineRule="auto"/>
        <w:ind w:left="720"/>
        <w:contextualSpacing/>
        <w:jc w:val="center"/>
        <w:rPr>
          <w:rFonts w:ascii="Times New Roman" w:eastAsia="Times New Roman" w:hAnsi="Times New Roman" w:cs="Times New Roman"/>
          <w:b/>
          <w:sz w:val="28"/>
          <w:szCs w:val="28"/>
          <w:lang w:val="en-US" w:eastAsia="ru-RU"/>
        </w:rPr>
      </w:pPr>
    </w:p>
    <w:p w:rsidR="00AA79D1" w:rsidRPr="00083A79" w:rsidRDefault="00AA79D1" w:rsidP="00AA79D1">
      <w:pPr>
        <w:pStyle w:val="a6"/>
        <w:ind w:firstLine="708"/>
        <w:jc w:val="both"/>
        <w:rPr>
          <w:rFonts w:ascii="Times New Roman" w:hAnsi="Times New Roman" w:cs="Times New Roman"/>
          <w:sz w:val="28"/>
          <w:szCs w:val="28"/>
        </w:rPr>
      </w:pPr>
      <w:r w:rsidRPr="00083A79">
        <w:rPr>
          <w:rFonts w:ascii="Times New Roman" w:hAnsi="Times New Roman" w:cs="Times New Roman"/>
          <w:sz w:val="28"/>
          <w:szCs w:val="28"/>
          <w:lang w:eastAsia="ru-RU"/>
        </w:rPr>
        <w:t>4.1.Детские игровые и спортивные площадки</w:t>
      </w:r>
      <w:r>
        <w:rPr>
          <w:rFonts w:ascii="Times New Roman" w:hAnsi="Times New Roman" w:cs="Times New Roman"/>
          <w:sz w:val="28"/>
          <w:szCs w:val="28"/>
          <w:lang w:eastAsia="ru-RU"/>
        </w:rPr>
        <w:t xml:space="preserve"> </w:t>
      </w:r>
      <w:r w:rsidRPr="00083A79">
        <w:rPr>
          <w:rFonts w:ascii="Times New Roman" w:hAnsi="Times New Roman" w:cs="Times New Roman"/>
          <w:sz w:val="28"/>
          <w:szCs w:val="28"/>
          <w:lang w:eastAsia="ru-RU"/>
        </w:rPr>
        <w:t>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AA79D1" w:rsidRPr="00083A79" w:rsidRDefault="00AA79D1" w:rsidP="00AA79D1">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4.2.Конструкция не должна иметь трещин, поломок, деформаций и ослабления соединений.</w:t>
      </w:r>
    </w:p>
    <w:p w:rsidR="00AA79D1" w:rsidRPr="00505E3D" w:rsidRDefault="00AA79D1" w:rsidP="00AA79D1">
      <w:pPr>
        <w:pStyle w:val="a6"/>
        <w:ind w:firstLine="708"/>
        <w:jc w:val="both"/>
      </w:pPr>
      <w:r w:rsidRPr="00083A79">
        <w:rPr>
          <w:rFonts w:ascii="Times New Roman" w:hAnsi="Times New Roman" w:cs="Times New Roman"/>
          <w:sz w:val="28"/>
          <w:szCs w:val="28"/>
          <w:lang w:eastAsia="ru-RU"/>
        </w:rPr>
        <w:t>4.3.</w:t>
      </w:r>
      <w:r>
        <w:rPr>
          <w:rFonts w:ascii="Times New Roman" w:hAnsi="Times New Roman" w:cs="Times New Roman"/>
          <w:sz w:val="28"/>
          <w:szCs w:val="28"/>
        </w:rPr>
        <w:t>Для</w:t>
      </w:r>
      <w:r w:rsidRPr="0020525D">
        <w:rPr>
          <w:rFonts w:ascii="Times New Roman" w:hAnsi="Times New Roman" w:cs="Times New Roman"/>
          <w:sz w:val="28"/>
          <w:szCs w:val="28"/>
        </w:rPr>
        <w:t xml:space="preserve"> детского игрового оборудования </w:t>
      </w:r>
      <w:r>
        <w:rPr>
          <w:rFonts w:ascii="Times New Roman" w:hAnsi="Times New Roman" w:cs="Times New Roman"/>
          <w:sz w:val="28"/>
          <w:szCs w:val="28"/>
        </w:rPr>
        <w:t>выбираются</w:t>
      </w:r>
      <w:r w:rsidRPr="0020525D">
        <w:rPr>
          <w:rFonts w:ascii="Times New Roman" w:hAnsi="Times New Roman" w:cs="Times New Roman"/>
          <w:sz w:val="28"/>
          <w:szCs w:val="28"/>
        </w:rPr>
        <w:t xml:space="preserve"> сооружения и конструкции без острых углов, не обладающие возможностью застревания частей тела ребенка, их попадания под элементы обо</w:t>
      </w:r>
      <w:r>
        <w:rPr>
          <w:rFonts w:ascii="Times New Roman" w:hAnsi="Times New Roman" w:cs="Times New Roman"/>
          <w:sz w:val="28"/>
          <w:szCs w:val="28"/>
        </w:rPr>
        <w:t>рудования в состоянии движения. П</w:t>
      </w:r>
      <w:r w:rsidRPr="0020525D">
        <w:rPr>
          <w:rFonts w:ascii="Times New Roman" w:hAnsi="Times New Roman" w:cs="Times New Roman"/>
          <w:sz w:val="28"/>
          <w:szCs w:val="28"/>
        </w:rPr>
        <w:t xml:space="preserve">оручни оборудования </w:t>
      </w:r>
      <w:r>
        <w:rPr>
          <w:rFonts w:ascii="Times New Roman" w:hAnsi="Times New Roman" w:cs="Times New Roman"/>
          <w:sz w:val="28"/>
          <w:szCs w:val="28"/>
        </w:rPr>
        <w:t>должны полностью охватываться</w:t>
      </w:r>
      <w:r w:rsidRPr="0020525D">
        <w:rPr>
          <w:rFonts w:ascii="Times New Roman" w:hAnsi="Times New Roman" w:cs="Times New Roman"/>
          <w:sz w:val="28"/>
          <w:szCs w:val="28"/>
        </w:rPr>
        <w:t xml:space="preserve"> рукой ребенка, а конст</w:t>
      </w:r>
      <w:r>
        <w:rPr>
          <w:rFonts w:ascii="Times New Roman" w:hAnsi="Times New Roman" w:cs="Times New Roman"/>
          <w:sz w:val="28"/>
          <w:szCs w:val="28"/>
        </w:rPr>
        <w:t>рукция и сооружение обеспечивать</w:t>
      </w:r>
      <w:r w:rsidRPr="0020525D">
        <w:rPr>
          <w:rFonts w:ascii="Times New Roman" w:hAnsi="Times New Roman" w:cs="Times New Roman"/>
          <w:sz w:val="28"/>
          <w:szCs w:val="28"/>
        </w:rPr>
        <w:t xml:space="preserve"> возможность доступа взрослых для помощи детям внутри, учитывая требования </w:t>
      </w:r>
      <w:hyperlink r:id="rId9">
        <w:r w:rsidRPr="00505E3D">
          <w:rPr>
            <w:rFonts w:ascii="Times New Roman" w:hAnsi="Times New Roman" w:cs="Times New Roman"/>
            <w:sz w:val="28"/>
            <w:szCs w:val="28"/>
          </w:rPr>
          <w:t>ТР ЕАЭС 042/2017</w:t>
        </w:r>
      </w:hyperlink>
      <w:r w:rsidRPr="00505E3D">
        <w:rPr>
          <w:rFonts w:ascii="Times New Roman" w:hAnsi="Times New Roman" w:cs="Times New Roman"/>
          <w:sz w:val="28"/>
          <w:szCs w:val="28"/>
        </w:rPr>
        <w:t xml:space="preserve"> и </w:t>
      </w:r>
      <w:hyperlink r:id="rId10">
        <w:r w:rsidRPr="00505E3D">
          <w:rPr>
            <w:rFonts w:ascii="Times New Roman" w:hAnsi="Times New Roman" w:cs="Times New Roman"/>
            <w:sz w:val="28"/>
            <w:szCs w:val="28"/>
          </w:rPr>
          <w:t>ГОСТ Р 52169-2012</w:t>
        </w:r>
      </w:hyperlink>
      <w:r w:rsidRPr="00505E3D">
        <w:rPr>
          <w:rFonts w:ascii="Times New Roman" w:hAnsi="Times New Roman" w:cs="Times New Roman"/>
          <w:sz w:val="28"/>
          <w:szCs w:val="28"/>
        </w:rPr>
        <w:t>.</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Э</w:t>
      </w:r>
      <w:r w:rsidRPr="0020525D">
        <w:rPr>
          <w:rFonts w:ascii="Times New Roman" w:hAnsi="Times New Roman" w:cs="Times New Roman"/>
          <w:sz w:val="28"/>
          <w:szCs w:val="28"/>
        </w:rPr>
        <w:t>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w:t>
      </w:r>
      <w:r>
        <w:rPr>
          <w:rFonts w:ascii="Times New Roman" w:hAnsi="Times New Roman" w:cs="Times New Roman"/>
          <w:sz w:val="28"/>
          <w:szCs w:val="28"/>
        </w:rPr>
        <w:t>ованные, острые углы закруглены.</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w:t>
      </w:r>
      <w:r w:rsidRPr="0020525D">
        <w:rPr>
          <w:rFonts w:ascii="Times New Roman" w:hAnsi="Times New Roman" w:cs="Times New Roman"/>
          <w:sz w:val="28"/>
          <w:szCs w:val="28"/>
        </w:rPr>
        <w:t>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цинкования) и надежных соединений; или ПВХ-покрытия, предназначенного для уличного использования.</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ц</w:t>
      </w:r>
      <w:r>
        <w:rPr>
          <w:rFonts w:ascii="Times New Roman" w:hAnsi="Times New Roman" w:cs="Times New Roman"/>
          <w:sz w:val="28"/>
          <w:szCs w:val="28"/>
        </w:rPr>
        <w:t>инкования и порошковая окраска).</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 xml:space="preserve">ри использовании несущих конструкций из металла рекомендуется </w:t>
      </w:r>
      <w:r w:rsidRPr="0020525D">
        <w:rPr>
          <w:rFonts w:ascii="Times New Roman" w:hAnsi="Times New Roman" w:cs="Times New Roman"/>
          <w:sz w:val="28"/>
          <w:szCs w:val="28"/>
        </w:rPr>
        <w:lastRenderedPageBreak/>
        <w:t>оборудование с порошковой окраской (грунтовка, произведенная порошковым составом или методом горячего цинковани</w:t>
      </w:r>
      <w:r>
        <w:rPr>
          <w:rFonts w:ascii="Times New Roman" w:hAnsi="Times New Roman" w:cs="Times New Roman"/>
          <w:sz w:val="28"/>
          <w:szCs w:val="28"/>
        </w:rPr>
        <w:t>я или антикоррозийное покрытие).</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Pr="0020525D">
        <w:rPr>
          <w:rFonts w:ascii="Times New Roman" w:hAnsi="Times New Roman" w:cs="Times New Roman"/>
          <w:sz w:val="28"/>
          <w:szCs w:val="28"/>
        </w:rPr>
        <w:t xml:space="preserve">оединение конструкций </w:t>
      </w:r>
      <w:r>
        <w:rPr>
          <w:rFonts w:ascii="Times New Roman" w:hAnsi="Times New Roman" w:cs="Times New Roman"/>
          <w:sz w:val="28"/>
          <w:szCs w:val="28"/>
        </w:rPr>
        <w:t xml:space="preserve">должно быть </w:t>
      </w:r>
      <w:r w:rsidRPr="0020525D">
        <w:rPr>
          <w:rFonts w:ascii="Times New Roman" w:hAnsi="Times New Roman" w:cs="Times New Roman"/>
          <w:sz w:val="28"/>
          <w:szCs w:val="28"/>
        </w:rPr>
        <w:t>произведено при помощи хомутов, изготовленных из стали, комбинации стали и пластика или специал</w:t>
      </w:r>
      <w:r>
        <w:rPr>
          <w:rFonts w:ascii="Times New Roman" w:hAnsi="Times New Roman" w:cs="Times New Roman"/>
          <w:sz w:val="28"/>
          <w:szCs w:val="28"/>
        </w:rPr>
        <w:t>изированных алюминиевых сплавов.</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ри использовании в составе игровых комплексов детского спортивно-развивающего оборудования могут быть использованы канатные системы, рукоходы и иное оборудование дл</w:t>
      </w:r>
      <w:r>
        <w:rPr>
          <w:rFonts w:ascii="Times New Roman" w:hAnsi="Times New Roman" w:cs="Times New Roman"/>
          <w:sz w:val="28"/>
          <w:szCs w:val="28"/>
        </w:rPr>
        <w:t>я детской физической активности.</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20525D">
        <w:rPr>
          <w:rFonts w:ascii="Times New Roman" w:hAnsi="Times New Roman" w:cs="Times New Roman"/>
          <w:sz w:val="28"/>
          <w:szCs w:val="28"/>
        </w:rPr>
        <w:t>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w:t>
      </w:r>
      <w:r>
        <w:rPr>
          <w:rFonts w:ascii="Times New Roman" w:hAnsi="Times New Roman" w:cs="Times New Roman"/>
          <w:sz w:val="28"/>
          <w:szCs w:val="28"/>
        </w:rPr>
        <w:t>действия климатических факторов.</w:t>
      </w:r>
    </w:p>
    <w:p w:rsidR="00AA79D1" w:rsidRPr="0020525D"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детской игровой и спортивной площадок должно иметь</w:t>
      </w:r>
      <w:r w:rsidRPr="0020525D">
        <w:rPr>
          <w:rFonts w:ascii="Times New Roman" w:hAnsi="Times New Roman" w:cs="Times New Roman"/>
          <w:sz w:val="28"/>
          <w:szCs w:val="28"/>
        </w:rPr>
        <w:t xml:space="preserve"> стойкое к влажной обработке, к действию слюны, пота и влаги защитно-дек</w:t>
      </w:r>
      <w:r>
        <w:rPr>
          <w:rFonts w:ascii="Times New Roman" w:hAnsi="Times New Roman" w:cs="Times New Roman"/>
          <w:sz w:val="28"/>
          <w:szCs w:val="28"/>
        </w:rPr>
        <w:t>оративное покрытие оборудования.</w:t>
      </w:r>
    </w:p>
    <w:p w:rsidR="00AA79D1" w:rsidRPr="00083A79" w:rsidRDefault="00AA79D1" w:rsidP="00AA79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0525D">
        <w:rPr>
          <w:rFonts w:ascii="Times New Roman" w:hAnsi="Times New Roman" w:cs="Times New Roman"/>
          <w:sz w:val="28"/>
          <w:szCs w:val="28"/>
        </w:rPr>
        <w:t>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AA79D1" w:rsidRPr="00083A79" w:rsidRDefault="00AA79D1" w:rsidP="00AA79D1">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A79D1" w:rsidRPr="005F7100" w:rsidRDefault="00AA79D1" w:rsidP="00AA79D1">
      <w:pPr>
        <w:pStyle w:val="ConsPlusNormal"/>
        <w:ind w:firstLine="709"/>
        <w:jc w:val="both"/>
        <w:rPr>
          <w:rFonts w:ascii="Times New Roman" w:hAnsi="Times New Roman" w:cs="Times New Roman"/>
          <w:sz w:val="28"/>
          <w:szCs w:val="28"/>
        </w:rPr>
      </w:pPr>
      <w:r w:rsidRPr="00083A79">
        <w:rPr>
          <w:rFonts w:ascii="Times New Roman" w:hAnsi="Times New Roman" w:cs="Times New Roman"/>
          <w:sz w:val="28"/>
          <w:szCs w:val="28"/>
        </w:rPr>
        <w:t>4</w:t>
      </w:r>
      <w:r w:rsidRPr="005F7100">
        <w:rPr>
          <w:rFonts w:ascii="Times New Roman" w:hAnsi="Times New Roman" w:cs="Times New Roman"/>
          <w:sz w:val="28"/>
          <w:szCs w:val="28"/>
        </w:rPr>
        <w:t xml:space="preserve">.6. В зонах приземления и падения с оборудования не </w:t>
      </w:r>
      <w:r>
        <w:rPr>
          <w:rFonts w:ascii="Times New Roman" w:hAnsi="Times New Roman" w:cs="Times New Roman"/>
          <w:sz w:val="28"/>
          <w:szCs w:val="28"/>
        </w:rPr>
        <w:t>используются</w:t>
      </w:r>
      <w:r w:rsidRPr="005F7100">
        <w:rPr>
          <w:rFonts w:ascii="Times New Roman" w:hAnsi="Times New Roman" w:cs="Times New Roman"/>
          <w:sz w:val="28"/>
          <w:szCs w:val="28"/>
        </w:rPr>
        <w:t xml:space="preserve"> кирпич, бетон, битумные материалы, щебень, лесоматериалы, рыхлую почву или дерн. В целях сни</w:t>
      </w:r>
      <w:r>
        <w:rPr>
          <w:rFonts w:ascii="Times New Roman" w:hAnsi="Times New Roman" w:cs="Times New Roman"/>
          <w:sz w:val="28"/>
          <w:szCs w:val="28"/>
        </w:rPr>
        <w:t>жения риска травмирования детей применяются</w:t>
      </w:r>
      <w:r w:rsidRPr="005F7100">
        <w:rPr>
          <w:rFonts w:ascii="Times New Roman" w:hAnsi="Times New Roman" w:cs="Times New Roman"/>
          <w:sz w:val="28"/>
          <w:szCs w:val="28"/>
        </w:rPr>
        <w:t xml:space="preserve"> ударопоглощающее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AA79D1" w:rsidRPr="00083A79" w:rsidRDefault="00AA79D1" w:rsidP="00AA79D1">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w:t>
      </w:r>
      <w:r w:rsidRPr="00083A79">
        <w:rPr>
          <w:rFonts w:ascii="Times New Roman" w:hAnsi="Times New Roman" w:cs="Times New Roman"/>
          <w:sz w:val="28"/>
          <w:szCs w:val="28"/>
          <w:lang w:eastAsia="ru-RU"/>
        </w:rPr>
        <w:t>При размещении игрового оборудования на детских игровых площадках необходимо соблюдать минимальные расстояния безопасности, согласно приложению 3 к</w:t>
      </w:r>
      <w:r>
        <w:rPr>
          <w:rFonts w:ascii="Times New Roman" w:hAnsi="Times New Roman" w:cs="Times New Roman"/>
          <w:sz w:val="28"/>
          <w:szCs w:val="28"/>
          <w:lang w:eastAsia="ru-RU"/>
        </w:rPr>
        <w:t xml:space="preserve"> настоящему</w:t>
      </w:r>
      <w:r w:rsidRPr="00083A79">
        <w:rPr>
          <w:rFonts w:ascii="Times New Roman" w:hAnsi="Times New Roman" w:cs="Times New Roman"/>
          <w:sz w:val="28"/>
          <w:szCs w:val="28"/>
          <w:lang w:eastAsia="ru-RU"/>
        </w:rPr>
        <w:t xml:space="preserve"> Порядку.</w:t>
      </w:r>
    </w:p>
    <w:p w:rsidR="00AA79D1" w:rsidRDefault="00AA79D1" w:rsidP="00AA79D1">
      <w:pPr>
        <w:pStyle w:val="a6"/>
        <w:jc w:val="both"/>
        <w:rPr>
          <w:rFonts w:ascii="Times New Roman" w:hAnsi="Times New Roman" w:cs="Times New Roman"/>
          <w:sz w:val="28"/>
          <w:szCs w:val="28"/>
        </w:rPr>
      </w:pPr>
      <w:r w:rsidRPr="00083A79">
        <w:rPr>
          <w:rFonts w:ascii="Times New Roman" w:hAnsi="Times New Roman" w:cs="Times New Roman"/>
          <w:sz w:val="28"/>
          <w:szCs w:val="28"/>
          <w:lang w:eastAsia="ru-RU"/>
        </w:rPr>
        <w:t>4</w:t>
      </w:r>
      <w:r>
        <w:rPr>
          <w:rFonts w:ascii="Times New Roman" w:hAnsi="Times New Roman" w:cs="Times New Roman"/>
          <w:sz w:val="28"/>
          <w:szCs w:val="28"/>
          <w:lang w:eastAsia="ru-RU"/>
        </w:rPr>
        <w:t>.8</w:t>
      </w:r>
      <w:r w:rsidRPr="00083A79">
        <w:rPr>
          <w:rFonts w:ascii="Times New Roman" w:hAnsi="Times New Roman" w:cs="Times New Roman"/>
          <w:sz w:val="28"/>
          <w:szCs w:val="28"/>
          <w:lang w:eastAsia="ru-RU"/>
        </w:rPr>
        <w:t>.</w:t>
      </w:r>
      <w:r w:rsidRPr="00083A79">
        <w:rPr>
          <w:rFonts w:ascii="Times New Roman" w:hAnsi="Times New Roman" w:cs="Times New Roman"/>
          <w:sz w:val="28"/>
          <w:szCs w:val="28"/>
        </w:rPr>
        <w:t>Информация о характеристиках и безопасной эксплуатации оборудования должна быть указана в эксплуатацион</w:t>
      </w:r>
      <w:r>
        <w:rPr>
          <w:rFonts w:ascii="Times New Roman" w:hAnsi="Times New Roman" w:cs="Times New Roman"/>
          <w:sz w:val="28"/>
          <w:szCs w:val="28"/>
        </w:rPr>
        <w:t>ных документах (Паспорт изделия</w:t>
      </w:r>
      <w:r w:rsidRPr="00083A79">
        <w:rPr>
          <w:rFonts w:ascii="Times New Roman" w:hAnsi="Times New Roman" w:cs="Times New Roman"/>
          <w:sz w:val="28"/>
          <w:szCs w:val="28"/>
        </w:rPr>
        <w:t>).</w:t>
      </w:r>
    </w:p>
    <w:p w:rsidR="00AA79D1" w:rsidRDefault="00AA79D1" w:rsidP="00AA79D1">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AA79D1" w:rsidRPr="00AA79D1" w:rsidRDefault="00AA79D1" w:rsidP="00AA79D1">
      <w:pPr>
        <w:tabs>
          <w:tab w:val="left" w:pos="0"/>
        </w:tabs>
        <w:spacing w:after="0" w:line="240" w:lineRule="auto"/>
        <w:ind w:left="720" w:hanging="720"/>
        <w:contextualSpacing/>
        <w:jc w:val="center"/>
        <w:rPr>
          <w:rFonts w:ascii="Times New Roman" w:eastAsia="Times New Roman" w:hAnsi="Times New Roman" w:cs="Times New Roman"/>
          <w:b/>
          <w:sz w:val="28"/>
          <w:szCs w:val="28"/>
          <w:lang w:eastAsia="ru-RU"/>
        </w:rPr>
      </w:pPr>
      <w:r w:rsidRPr="00AA79D1">
        <w:rPr>
          <w:rFonts w:ascii="Times New Roman" w:eastAsia="Times New Roman" w:hAnsi="Times New Roman" w:cs="Times New Roman"/>
          <w:b/>
          <w:sz w:val="28"/>
          <w:szCs w:val="28"/>
          <w:lang w:eastAsia="ru-RU"/>
        </w:rPr>
        <w:t>5.Монтаж оборудования</w:t>
      </w:r>
    </w:p>
    <w:p w:rsidR="00AA79D1" w:rsidRPr="0081136D" w:rsidRDefault="00AA79D1" w:rsidP="00AA79D1">
      <w:pPr>
        <w:tabs>
          <w:tab w:val="left" w:pos="0"/>
        </w:tabs>
        <w:spacing w:after="0" w:line="240" w:lineRule="auto"/>
        <w:ind w:left="720" w:right="-1" w:hanging="720"/>
        <w:contextualSpacing/>
        <w:jc w:val="center"/>
        <w:rPr>
          <w:rFonts w:ascii="Times New Roman" w:eastAsia="Times New Roman" w:hAnsi="Times New Roman" w:cs="Times New Roman"/>
          <w:sz w:val="28"/>
          <w:szCs w:val="28"/>
          <w:lang w:eastAsia="ru-RU"/>
        </w:rPr>
      </w:pPr>
    </w:p>
    <w:p w:rsidR="00AA79D1" w:rsidRPr="0081136D" w:rsidRDefault="00AA79D1" w:rsidP="00AA79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1136D">
        <w:rPr>
          <w:rFonts w:ascii="Times New Roman" w:eastAsia="Times New Roman" w:hAnsi="Times New Roman" w:cs="Times New Roman"/>
          <w:sz w:val="28"/>
          <w:szCs w:val="28"/>
          <w:lang w:eastAsia="ru-RU"/>
        </w:rPr>
        <w:t>.1.Монтаж оборудования требуется выполнять в соответствии с проектом, паспортом изготовителя и нормативной документацией.</w:t>
      </w:r>
    </w:p>
    <w:p w:rsidR="00AA79D1" w:rsidRPr="0081136D" w:rsidRDefault="00AA79D1" w:rsidP="00AA79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81136D">
        <w:rPr>
          <w:rFonts w:ascii="Times New Roman" w:eastAsia="Times New Roman" w:hAnsi="Times New Roman" w:cs="Times New Roman"/>
          <w:sz w:val="28"/>
          <w:szCs w:val="28"/>
          <w:lang w:eastAsia="ru-RU"/>
        </w:rPr>
        <w:t>.2.Укрепление конструкций должно производиться путем бетонирования или другим способом, отвечающим требованиям безопасности.</w:t>
      </w:r>
    </w:p>
    <w:p w:rsidR="00AA79D1" w:rsidRDefault="00AA79D1" w:rsidP="00AA79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81136D">
        <w:rPr>
          <w:rFonts w:ascii="Times New Roman" w:eastAsia="Times New Roman" w:hAnsi="Times New Roman" w:cs="Times New Roman"/>
          <w:sz w:val="28"/>
          <w:szCs w:val="28"/>
          <w:lang w:eastAsia="ru-RU"/>
        </w:rPr>
        <w:t xml:space="preserve">.По окончании выполнения всех работ </w:t>
      </w:r>
      <w:r>
        <w:rPr>
          <w:rFonts w:ascii="Times New Roman" w:eastAsia="Times New Roman" w:hAnsi="Times New Roman" w:cs="Times New Roman"/>
          <w:sz w:val="28"/>
          <w:szCs w:val="28"/>
          <w:lang w:eastAsia="ru-RU"/>
        </w:rPr>
        <w:t>и</w:t>
      </w:r>
      <w:r w:rsidRPr="0081136D">
        <w:rPr>
          <w:rFonts w:ascii="Times New Roman" w:eastAsia="Times New Roman" w:hAnsi="Times New Roman" w:cs="Times New Roman"/>
          <w:sz w:val="28"/>
          <w:szCs w:val="28"/>
          <w:lang w:eastAsia="ru-RU"/>
        </w:rPr>
        <w:t xml:space="preserve">сполнитель </w:t>
      </w:r>
      <w:r>
        <w:rPr>
          <w:rFonts w:ascii="Times New Roman" w:eastAsia="Times New Roman" w:hAnsi="Times New Roman" w:cs="Times New Roman"/>
          <w:sz w:val="28"/>
          <w:szCs w:val="28"/>
          <w:lang w:eastAsia="ru-RU"/>
        </w:rPr>
        <w:t xml:space="preserve">работ </w:t>
      </w:r>
      <w:r w:rsidRPr="0081136D">
        <w:rPr>
          <w:rFonts w:ascii="Times New Roman" w:eastAsia="Times New Roman" w:hAnsi="Times New Roman" w:cs="Times New Roman"/>
          <w:sz w:val="28"/>
          <w:szCs w:val="28"/>
          <w:lang w:eastAsia="ru-RU"/>
        </w:rPr>
        <w:t xml:space="preserve">обязан предоставить </w:t>
      </w:r>
      <w:r>
        <w:rPr>
          <w:rFonts w:ascii="Times New Roman" w:eastAsia="Times New Roman" w:hAnsi="Times New Roman" w:cs="Times New Roman"/>
          <w:sz w:val="28"/>
          <w:szCs w:val="28"/>
          <w:lang w:eastAsia="ru-RU"/>
        </w:rPr>
        <w:t xml:space="preserve">администрации </w:t>
      </w:r>
      <w:r w:rsidRPr="0081136D">
        <w:rPr>
          <w:rFonts w:ascii="Times New Roman" w:eastAsia="Times New Roman" w:hAnsi="Times New Roman" w:cs="Times New Roman"/>
          <w:sz w:val="28"/>
          <w:szCs w:val="28"/>
          <w:lang w:eastAsia="ru-RU"/>
        </w:rPr>
        <w:t xml:space="preserve">гарантию качества сроком не менее 12 месяцев, с момента подписания </w:t>
      </w:r>
      <w:r>
        <w:rPr>
          <w:rFonts w:ascii="Times New Roman" w:eastAsia="Times New Roman" w:hAnsi="Times New Roman" w:cs="Times New Roman"/>
          <w:sz w:val="28"/>
          <w:szCs w:val="28"/>
          <w:lang w:eastAsia="ru-RU"/>
        </w:rPr>
        <w:t>а</w:t>
      </w:r>
      <w:r w:rsidRPr="0081136D">
        <w:rPr>
          <w:rFonts w:ascii="Times New Roman" w:eastAsia="Times New Roman" w:hAnsi="Times New Roman" w:cs="Times New Roman"/>
          <w:sz w:val="28"/>
          <w:szCs w:val="28"/>
          <w:lang w:eastAsia="ru-RU"/>
        </w:rPr>
        <w:t xml:space="preserve">кта осмотра и выполненных работ согласно приложению 4 к </w:t>
      </w:r>
      <w:r>
        <w:rPr>
          <w:rFonts w:ascii="Times New Roman" w:eastAsia="Times New Roman" w:hAnsi="Times New Roman" w:cs="Times New Roman"/>
          <w:sz w:val="28"/>
          <w:szCs w:val="28"/>
          <w:lang w:eastAsia="ru-RU"/>
        </w:rPr>
        <w:t>настоящему Порядку</w:t>
      </w:r>
      <w:r w:rsidRPr="0081136D">
        <w:rPr>
          <w:rFonts w:ascii="Times New Roman" w:eastAsia="Times New Roman" w:hAnsi="Times New Roman" w:cs="Times New Roman"/>
          <w:sz w:val="28"/>
          <w:szCs w:val="28"/>
          <w:lang w:eastAsia="ru-RU"/>
        </w:rPr>
        <w:t>.</w:t>
      </w:r>
    </w:p>
    <w:p w:rsidR="00AA79D1" w:rsidRPr="00505E3D" w:rsidRDefault="00AA79D1" w:rsidP="00AA79D1">
      <w:pPr>
        <w:pStyle w:val="a6"/>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5.4. Вновь возводимое</w:t>
      </w:r>
      <w:r w:rsidRPr="00FB14B4">
        <w:rPr>
          <w:rFonts w:ascii="Times New Roman" w:eastAsia="Times New Roman" w:hAnsi="Times New Roman" w:cs="Times New Roman"/>
          <w:sz w:val="28"/>
          <w:szCs w:val="28"/>
          <w:lang w:eastAsia="ru-RU"/>
        </w:rPr>
        <w:t xml:space="preserve"> оборудование и покрытие детских игровых площадок</w:t>
      </w:r>
      <w:r>
        <w:rPr>
          <w:rFonts w:ascii="Times New Roman" w:eastAsia="Times New Roman" w:hAnsi="Times New Roman" w:cs="Times New Roman"/>
          <w:sz w:val="28"/>
          <w:szCs w:val="28"/>
          <w:lang w:eastAsia="ru-RU"/>
        </w:rPr>
        <w:t xml:space="preserve"> должно соответствовать действующим ГОСТам и </w:t>
      </w:r>
      <w:r>
        <w:rPr>
          <w:rFonts w:ascii="Times New Roman" w:hAnsi="Times New Roman" w:cs="Times New Roman"/>
          <w:sz w:val="28"/>
          <w:szCs w:val="28"/>
        </w:rPr>
        <w:t>техническим регламентам ЕАЭС 042/2017.</w:t>
      </w:r>
    </w:p>
    <w:p w:rsidR="00AA79D1" w:rsidRDefault="00AA79D1" w:rsidP="00AA79D1">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AA79D1" w:rsidRPr="00AA79D1" w:rsidRDefault="00AA79D1" w:rsidP="00AA79D1">
      <w:pPr>
        <w:tabs>
          <w:tab w:val="left" w:pos="0"/>
        </w:tabs>
        <w:spacing w:after="0" w:line="240" w:lineRule="auto"/>
        <w:ind w:right="-1"/>
        <w:contextualSpacing/>
        <w:jc w:val="center"/>
        <w:rPr>
          <w:rFonts w:ascii="Times New Roman" w:eastAsia="Times New Roman" w:hAnsi="Times New Roman" w:cs="Times New Roman"/>
          <w:b/>
          <w:bCs/>
          <w:sz w:val="28"/>
          <w:szCs w:val="28"/>
          <w:lang w:eastAsia="ru-RU"/>
        </w:rPr>
      </w:pPr>
      <w:r w:rsidRPr="00AA79D1">
        <w:rPr>
          <w:rFonts w:ascii="Times New Roman" w:eastAsia="Times New Roman" w:hAnsi="Times New Roman" w:cs="Times New Roman"/>
          <w:b/>
          <w:bCs/>
          <w:sz w:val="28"/>
          <w:szCs w:val="28"/>
          <w:lang w:eastAsia="ru-RU"/>
        </w:rPr>
        <w:t xml:space="preserve">6. Контроль, техническое обслуживание и содержание детских </w:t>
      </w:r>
    </w:p>
    <w:p w:rsidR="00AA79D1" w:rsidRPr="00AA79D1" w:rsidRDefault="00AA79D1" w:rsidP="00AA79D1">
      <w:pPr>
        <w:tabs>
          <w:tab w:val="left" w:pos="0"/>
        </w:tabs>
        <w:spacing w:after="0" w:line="240" w:lineRule="auto"/>
        <w:ind w:right="-1"/>
        <w:contextualSpacing/>
        <w:jc w:val="center"/>
        <w:rPr>
          <w:rFonts w:ascii="Times New Roman" w:eastAsia="Times New Roman" w:hAnsi="Times New Roman" w:cs="Times New Roman"/>
          <w:b/>
          <w:bCs/>
          <w:sz w:val="28"/>
          <w:szCs w:val="28"/>
          <w:lang w:eastAsia="ru-RU"/>
        </w:rPr>
      </w:pPr>
      <w:r w:rsidRPr="00AA79D1">
        <w:rPr>
          <w:rFonts w:ascii="Times New Roman" w:eastAsia="Times New Roman" w:hAnsi="Times New Roman" w:cs="Times New Roman"/>
          <w:b/>
          <w:bCs/>
          <w:sz w:val="28"/>
          <w:szCs w:val="28"/>
          <w:lang w:eastAsia="ru-RU"/>
        </w:rPr>
        <w:t>игровых и спортивных площадок, находящихся в муниципальной собственности</w:t>
      </w:r>
    </w:p>
    <w:p w:rsidR="00AA79D1" w:rsidRDefault="00AA79D1" w:rsidP="00AA79D1">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AA79D1" w:rsidRPr="0081136D" w:rsidRDefault="00AA79D1" w:rsidP="00AA79D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AA79D1" w:rsidRPr="0081136D" w:rsidRDefault="00AA79D1" w:rsidP="00AA79D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.2.Оборудование и его элементы осматривают и обслуживают в соответствии с инструкцией изготовителя.</w:t>
      </w:r>
    </w:p>
    <w:p w:rsidR="00AA79D1" w:rsidRPr="0081136D" w:rsidRDefault="00AA79D1" w:rsidP="00AA79D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 xml:space="preserve">.3.Контроль технического состояния оборудования и контроль соответствия требованиям безопасности, техническое обслуживание </w:t>
      </w:r>
      <w:r>
        <w:rPr>
          <w:rFonts w:ascii="Times New Roman" w:eastAsia="Times New Roman" w:hAnsi="Times New Roman" w:cs="Times New Roman"/>
          <w:sz w:val="28"/>
          <w:szCs w:val="28"/>
          <w:lang w:eastAsia="ru-RU"/>
        </w:rPr>
        <w:t>и ремонт осуществляет администрация.</w:t>
      </w:r>
    </w:p>
    <w:p w:rsidR="00AA79D1" w:rsidRPr="0081136D" w:rsidRDefault="00AA79D1" w:rsidP="00AA79D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 xml:space="preserve">.4.Результаты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w:t>
      </w:r>
      <w:r>
        <w:rPr>
          <w:rFonts w:ascii="Times New Roman" w:eastAsia="Times New Roman" w:hAnsi="Times New Roman" w:cs="Times New Roman"/>
          <w:sz w:val="28"/>
          <w:szCs w:val="28"/>
          <w:lang w:eastAsia="ru-RU"/>
        </w:rPr>
        <w:t>настоящему Порядку</w:t>
      </w:r>
      <w:r w:rsidRPr="0081136D">
        <w:rPr>
          <w:rFonts w:ascii="Times New Roman" w:eastAsia="Times New Roman" w:hAnsi="Times New Roman" w:cs="Times New Roman"/>
          <w:sz w:val="28"/>
          <w:szCs w:val="28"/>
          <w:lang w:eastAsia="ru-RU"/>
        </w:rPr>
        <w:t>.</w:t>
      </w:r>
    </w:p>
    <w:p w:rsidR="00AA79D1" w:rsidRPr="0081136D" w:rsidRDefault="00AA79D1" w:rsidP="00AA79D1">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 xml:space="preserve">.5.Контроль технического состояния оборудования </w:t>
      </w:r>
      <w:r>
        <w:rPr>
          <w:rFonts w:ascii="Times New Roman" w:eastAsia="Times New Roman" w:hAnsi="Times New Roman" w:cs="Times New Roman"/>
          <w:sz w:val="28"/>
          <w:szCs w:val="28"/>
          <w:lang w:eastAsia="ru-RU"/>
        </w:rPr>
        <w:t>включает в себя</w:t>
      </w:r>
      <w:r w:rsidRPr="0081136D">
        <w:rPr>
          <w:rFonts w:ascii="Times New Roman" w:eastAsia="Times New Roman" w:hAnsi="Times New Roman" w:cs="Times New Roman"/>
          <w:sz w:val="28"/>
          <w:szCs w:val="28"/>
          <w:lang w:eastAsia="ru-RU"/>
        </w:rPr>
        <w:t>:</w:t>
      </w:r>
    </w:p>
    <w:p w:rsidR="00AA79D1" w:rsidRPr="0081136D"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.5.1.Осмотр и проверку оборудования перед вводом в эксплуатацию;</w:t>
      </w:r>
    </w:p>
    <w:p w:rsidR="00AA79D1" w:rsidRPr="0081136D"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6.5.2.Проведение ежедневного </w:t>
      </w:r>
      <w:r w:rsidRPr="0081136D">
        <w:rPr>
          <w:rFonts w:ascii="Times New Roman" w:eastAsia="Times New Roman" w:hAnsi="Times New Roman" w:cs="Times New Roman"/>
          <w:sz w:val="28"/>
          <w:szCs w:val="28"/>
          <w:lang w:eastAsia="ru-RU"/>
        </w:rPr>
        <w:t>визуальн</w:t>
      </w:r>
      <w:r>
        <w:rPr>
          <w:rFonts w:ascii="Times New Roman" w:eastAsia="Times New Roman" w:hAnsi="Times New Roman" w:cs="Times New Roman"/>
          <w:sz w:val="28"/>
          <w:szCs w:val="28"/>
          <w:lang w:eastAsia="ru-RU"/>
        </w:rPr>
        <w:t>ого</w:t>
      </w:r>
      <w:r w:rsidRPr="0081136D">
        <w:rPr>
          <w:rFonts w:ascii="Times New Roman" w:eastAsia="Times New Roman" w:hAnsi="Times New Roman" w:cs="Times New Roman"/>
          <w:sz w:val="28"/>
          <w:szCs w:val="28"/>
          <w:lang w:eastAsia="ru-RU"/>
        </w:rPr>
        <w:t xml:space="preserve"> осмотр</w:t>
      </w:r>
      <w:r>
        <w:rPr>
          <w:rFonts w:ascii="Times New Roman" w:eastAsia="Times New Roman" w:hAnsi="Times New Roman" w:cs="Times New Roman"/>
          <w:sz w:val="28"/>
          <w:szCs w:val="28"/>
          <w:lang w:eastAsia="ru-RU"/>
        </w:rPr>
        <w:t>а</w:t>
      </w:r>
      <w:r w:rsidRPr="0081136D">
        <w:rPr>
          <w:rFonts w:ascii="Times New Roman" w:eastAsia="Times New Roman" w:hAnsi="Times New Roman" w:cs="Times New Roman"/>
          <w:sz w:val="28"/>
          <w:szCs w:val="28"/>
          <w:lang w:eastAsia="ru-RU"/>
        </w:rPr>
        <w:t xml:space="preserve"> детских игровых и спортивных площадок</w:t>
      </w:r>
      <w:r>
        <w:rPr>
          <w:rFonts w:ascii="Times New Roman" w:eastAsia="Times New Roman" w:hAnsi="Times New Roman" w:cs="Times New Roman"/>
          <w:sz w:val="28"/>
          <w:szCs w:val="28"/>
          <w:lang w:eastAsia="ru-RU"/>
        </w:rPr>
        <w:t>. Ежедневный визуальный осмотр</w:t>
      </w:r>
      <w:r w:rsidRPr="0081136D">
        <w:rPr>
          <w:rFonts w:ascii="Times New Roman" w:eastAsia="Times New Roman" w:hAnsi="Times New Roman" w:cs="Times New Roman"/>
          <w:sz w:val="28"/>
          <w:szCs w:val="28"/>
          <w:lang w:eastAsia="ru-RU"/>
        </w:rPr>
        <w:t xml:space="preserve"> проводится в целях </w:t>
      </w:r>
      <w:r w:rsidRPr="0081136D">
        <w:rPr>
          <w:rFonts w:ascii="Times New Roman" w:eastAsia="Times New Roman" w:hAnsi="Times New Roman" w:cs="Times New Roman"/>
          <w:sz w:val="28"/>
          <w:szCs w:val="20"/>
          <w:lang w:eastAsia="ru-RU"/>
        </w:rPr>
        <w:t>проверки оборудования</w:t>
      </w:r>
      <w:r>
        <w:rPr>
          <w:rFonts w:ascii="Times New Roman" w:eastAsia="Times New Roman" w:hAnsi="Times New Roman" w:cs="Times New Roman"/>
          <w:sz w:val="28"/>
          <w:szCs w:val="20"/>
          <w:lang w:eastAsia="ru-RU"/>
        </w:rPr>
        <w:t xml:space="preserve"> и</w:t>
      </w:r>
      <w:r w:rsidRPr="0081136D">
        <w:rPr>
          <w:rFonts w:ascii="Times New Roman" w:eastAsia="Times New Roman" w:hAnsi="Times New Roman" w:cs="Times New Roman"/>
          <w:sz w:val="28"/>
          <w:szCs w:val="20"/>
          <w:lang w:eastAsia="ru-RU"/>
        </w:rPr>
        <w:t xml:space="preserve"> позволяет обнаружить очевидные опасные дефекты, вызванные актами вандализма, неправильной эксплуатацией и климатическими условиями. </w:t>
      </w:r>
    </w:p>
    <w:p w:rsidR="00AA79D1" w:rsidRPr="0081136D"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w:t>
      </w:r>
      <w:r>
        <w:rPr>
          <w:rFonts w:ascii="Times New Roman" w:eastAsia="Times New Roman" w:hAnsi="Times New Roman" w:cs="Times New Roman"/>
          <w:sz w:val="28"/>
          <w:szCs w:val="28"/>
          <w:lang w:eastAsia="ru-RU"/>
        </w:rPr>
        <w:t>нных дефектах вносятся в журнал работ и а</w:t>
      </w:r>
      <w:r w:rsidRPr="0081136D">
        <w:rPr>
          <w:rFonts w:ascii="Times New Roman" w:eastAsia="Times New Roman" w:hAnsi="Times New Roman" w:cs="Times New Roman"/>
          <w:sz w:val="28"/>
          <w:szCs w:val="28"/>
          <w:lang w:eastAsia="ru-RU"/>
        </w:rPr>
        <w:t>кт осмотра согласно приложениям 4, 5 к</w:t>
      </w:r>
      <w:r>
        <w:rPr>
          <w:rFonts w:ascii="Times New Roman" w:eastAsia="Times New Roman" w:hAnsi="Times New Roman" w:cs="Times New Roman"/>
          <w:sz w:val="28"/>
          <w:szCs w:val="28"/>
          <w:lang w:eastAsia="ru-RU"/>
        </w:rPr>
        <w:t xml:space="preserve"> настоящему Порядку</w:t>
      </w:r>
      <w:r w:rsidRPr="0081136D">
        <w:rPr>
          <w:rFonts w:ascii="Times New Roman" w:eastAsia="Times New Roman" w:hAnsi="Times New Roman" w:cs="Times New Roman"/>
          <w:sz w:val="28"/>
          <w:szCs w:val="28"/>
          <w:lang w:eastAsia="ru-RU"/>
        </w:rPr>
        <w:t xml:space="preserve">. </w:t>
      </w:r>
    </w:p>
    <w:p w:rsidR="00AA79D1" w:rsidRPr="0081136D"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w:t>
      </w:r>
      <w:r>
        <w:rPr>
          <w:rFonts w:ascii="Times New Roman" w:eastAsia="Times New Roman" w:hAnsi="Times New Roman" w:cs="Times New Roman"/>
          <w:sz w:val="28"/>
          <w:szCs w:val="28"/>
          <w:lang w:eastAsia="ru-RU"/>
        </w:rPr>
        <w:t>устраняются</w:t>
      </w:r>
      <w:r w:rsidRPr="0081136D">
        <w:rPr>
          <w:rFonts w:ascii="Times New Roman" w:eastAsia="Times New Roman" w:hAnsi="Times New Roman" w:cs="Times New Roman"/>
          <w:sz w:val="28"/>
          <w:szCs w:val="28"/>
          <w:lang w:eastAsia="ru-RU"/>
        </w:rPr>
        <w:t xml:space="preserve"> в соответствии с установленным сроком. Если эти неисправности невозможно устранить, то оборудование должно быть выведено из эксплуатации.</w:t>
      </w:r>
    </w:p>
    <w:p w:rsidR="00AA79D1" w:rsidRPr="0081136D"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 xml:space="preserve">.5.3.Функциональный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w:t>
      </w:r>
      <w:r w:rsidRPr="0081136D">
        <w:rPr>
          <w:rFonts w:ascii="Times New Roman" w:eastAsia="Times New Roman" w:hAnsi="Times New Roman" w:cs="Times New Roman"/>
          <w:sz w:val="28"/>
          <w:szCs w:val="28"/>
          <w:lang w:eastAsia="ru-RU"/>
        </w:rPr>
        <w:lastRenderedPageBreak/>
        <w:t>отношении его износа. Данный осмотр должен проводиться один раз в 1-3 месяца, но не реже предусмотренного инструкцией изготовителя.</w:t>
      </w:r>
    </w:p>
    <w:p w:rsidR="00AA79D1"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1136D">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 xml:space="preserve"> О</w:t>
      </w:r>
      <w:r w:rsidRPr="0081136D">
        <w:rPr>
          <w:rFonts w:ascii="Times New Roman" w:eastAsia="Times New Roman" w:hAnsi="Times New Roman" w:cs="Times New Roman"/>
          <w:sz w:val="28"/>
          <w:szCs w:val="28"/>
          <w:lang w:eastAsia="ru-RU"/>
        </w:rPr>
        <w:t xml:space="preserve">сновной осмотр детских игровых и спортивных площадок проводится </w:t>
      </w:r>
      <w:r>
        <w:rPr>
          <w:rFonts w:ascii="Times New Roman" w:eastAsia="Times New Roman" w:hAnsi="Times New Roman" w:cs="Times New Roman"/>
          <w:sz w:val="28"/>
          <w:szCs w:val="28"/>
          <w:lang w:eastAsia="ru-RU"/>
        </w:rPr>
        <w:t>ежегодно (апрель - май),</w:t>
      </w:r>
      <w:r w:rsidRPr="0081136D">
        <w:rPr>
          <w:rFonts w:ascii="Times New Roman" w:eastAsia="Times New Roman" w:hAnsi="Times New Roman" w:cs="Times New Roman"/>
          <w:sz w:val="28"/>
          <w:szCs w:val="28"/>
          <w:lang w:eastAsia="ru-RU"/>
        </w:rPr>
        <w:t xml:space="preserve"> с целью подтверждения </w:t>
      </w:r>
      <w:r>
        <w:rPr>
          <w:rFonts w:ascii="Times New Roman" w:eastAsia="Times New Roman" w:hAnsi="Times New Roman" w:cs="Times New Roman"/>
          <w:sz w:val="28"/>
          <w:szCs w:val="28"/>
          <w:lang w:eastAsia="ru-RU"/>
        </w:rPr>
        <w:t xml:space="preserve">удовлетворительного </w:t>
      </w:r>
      <w:r w:rsidRPr="0081136D">
        <w:rPr>
          <w:rFonts w:ascii="Times New Roman" w:eastAsia="Times New Roman" w:hAnsi="Times New Roman" w:cs="Times New Roman"/>
          <w:sz w:val="28"/>
          <w:szCs w:val="28"/>
          <w:lang w:eastAsia="ru-RU"/>
        </w:rPr>
        <w:t>эксплуатационного состояния оборудования</w:t>
      </w:r>
      <w:r>
        <w:rPr>
          <w:rFonts w:ascii="Times New Roman" w:eastAsia="Times New Roman" w:hAnsi="Times New Roman" w:cs="Times New Roman"/>
          <w:sz w:val="28"/>
          <w:szCs w:val="28"/>
          <w:lang w:eastAsia="ru-RU"/>
        </w:rPr>
        <w:t xml:space="preserve"> или принятия решения о его демонтаже.  </w:t>
      </w:r>
    </w:p>
    <w:p w:rsidR="00AA79D1"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По результатам осмотра оборудования оформляется ак</w:t>
      </w:r>
      <w:r>
        <w:rPr>
          <w:rFonts w:ascii="Times New Roman" w:eastAsia="Times New Roman" w:hAnsi="Times New Roman" w:cs="Times New Roman"/>
          <w:sz w:val="28"/>
          <w:szCs w:val="28"/>
          <w:lang w:eastAsia="ru-RU"/>
        </w:rPr>
        <w:t>т в соответствии с приложением 6</w:t>
      </w:r>
      <w:r w:rsidRPr="0081136D">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настоящему Порядку</w:t>
      </w:r>
      <w:r w:rsidRPr="0081136D">
        <w:rPr>
          <w:rFonts w:ascii="Times New Roman" w:eastAsia="Times New Roman" w:hAnsi="Times New Roman" w:cs="Times New Roman"/>
          <w:sz w:val="28"/>
          <w:szCs w:val="28"/>
          <w:lang w:eastAsia="ru-RU"/>
        </w:rPr>
        <w:t>.</w:t>
      </w:r>
    </w:p>
    <w:p w:rsidR="00AA79D1" w:rsidRPr="00FA29CE" w:rsidRDefault="00AA79D1" w:rsidP="00AA79D1">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w:t>
      </w:r>
      <w:r>
        <w:rPr>
          <w:rFonts w:ascii="Times New Roman" w:eastAsia="Times New Roman" w:hAnsi="Times New Roman" w:cs="Times New Roman"/>
          <w:sz w:val="28"/>
          <w:szCs w:val="28"/>
          <w:lang w:eastAsia="ru-RU"/>
        </w:rPr>
        <w:t>устраняются</w:t>
      </w:r>
      <w:r w:rsidRPr="0081136D">
        <w:rPr>
          <w:rFonts w:ascii="Times New Roman" w:eastAsia="Times New Roman" w:hAnsi="Times New Roman" w:cs="Times New Roman"/>
          <w:sz w:val="28"/>
          <w:szCs w:val="28"/>
          <w:lang w:eastAsia="ru-RU"/>
        </w:rPr>
        <w:t xml:space="preserve"> в соответствии с </w:t>
      </w:r>
      <w:r w:rsidRPr="00FA29CE">
        <w:rPr>
          <w:rFonts w:ascii="Times New Roman" w:eastAsia="Times New Roman" w:hAnsi="Times New Roman" w:cs="Times New Roman"/>
          <w:sz w:val="28"/>
          <w:szCs w:val="28"/>
          <w:lang w:eastAsia="ru-RU"/>
        </w:rPr>
        <w:t>установленным сроком. Если эти неисправности невозможно устранить, то оборудование должно быть выведено из эксплуатации</w:t>
      </w:r>
      <w:r>
        <w:rPr>
          <w:rFonts w:ascii="Times New Roman" w:eastAsia="Times New Roman" w:hAnsi="Times New Roman" w:cs="Times New Roman"/>
          <w:sz w:val="28"/>
          <w:szCs w:val="28"/>
          <w:lang w:eastAsia="ru-RU"/>
        </w:rPr>
        <w:t xml:space="preserve"> и демонтировано</w:t>
      </w:r>
      <w:r w:rsidRPr="00FA29CE">
        <w:rPr>
          <w:rFonts w:ascii="Times New Roman" w:eastAsia="Times New Roman" w:hAnsi="Times New Roman" w:cs="Times New Roman"/>
          <w:sz w:val="28"/>
          <w:szCs w:val="28"/>
          <w:lang w:eastAsia="ru-RU"/>
        </w:rPr>
        <w:t>.</w:t>
      </w:r>
    </w:p>
    <w:p w:rsidR="00AA79D1" w:rsidRPr="00FA29CE" w:rsidRDefault="00AA79D1" w:rsidP="00AA79D1">
      <w:pPr>
        <w:pStyle w:val="a6"/>
        <w:ind w:firstLine="708"/>
        <w:jc w:val="both"/>
        <w:rPr>
          <w:rFonts w:ascii="Times New Roman" w:eastAsia="Times New Roman" w:hAnsi="Times New Roman" w:cs="Times New Roman"/>
          <w:sz w:val="28"/>
          <w:szCs w:val="28"/>
          <w:lang w:eastAsia="ru-RU"/>
        </w:rPr>
      </w:pPr>
      <w:r w:rsidRPr="00FA29CE">
        <w:rPr>
          <w:rFonts w:ascii="Times New Roman" w:eastAsia="Times New Roman" w:hAnsi="Times New Roman" w:cs="Times New Roman"/>
          <w:sz w:val="28"/>
          <w:szCs w:val="28"/>
          <w:lang w:eastAsia="ru-RU"/>
        </w:rP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sidRPr="00FA29CE">
        <w:rPr>
          <w:rFonts w:ascii="Times New Roman" w:hAnsi="Times New Roman" w:cs="Times New Roman"/>
          <w:bCs/>
          <w:sz w:val="28"/>
          <w:szCs w:val="28"/>
        </w:rPr>
        <w:t>акарицидная</w:t>
      </w:r>
      <w:r w:rsidRPr="00FA29CE">
        <w:rPr>
          <w:rFonts w:ascii="Times New Roman" w:hAnsi="Times New Roman" w:cs="Times New Roman"/>
          <w:sz w:val="28"/>
          <w:szCs w:val="28"/>
        </w:rPr>
        <w:t xml:space="preserve"> (противоклещевая) </w:t>
      </w:r>
      <w:r w:rsidRPr="00FA29CE">
        <w:rPr>
          <w:rFonts w:ascii="Times New Roman" w:hAnsi="Times New Roman" w:cs="Times New Roman"/>
          <w:bCs/>
          <w:sz w:val="28"/>
          <w:szCs w:val="28"/>
        </w:rPr>
        <w:t>обработка</w:t>
      </w:r>
      <w:r w:rsidRPr="00FA29CE">
        <w:rPr>
          <w:rFonts w:ascii="Times New Roman" w:hAnsi="Times New Roman" w:cs="Times New Roman"/>
          <w:sz w:val="28"/>
          <w:szCs w:val="28"/>
        </w:rPr>
        <w:t xml:space="preserve"> территорий</w:t>
      </w:r>
      <w:r>
        <w:rPr>
          <w:rFonts w:ascii="Times New Roman" w:hAnsi="Times New Roman" w:cs="Times New Roman"/>
          <w:sz w:val="28"/>
          <w:szCs w:val="28"/>
        </w:rPr>
        <w:t>.</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81136D">
        <w:rPr>
          <w:rFonts w:ascii="Times New Roman" w:eastAsia="Times New Roman" w:hAnsi="Times New Roman" w:cs="Times New Roman"/>
          <w:sz w:val="28"/>
          <w:szCs w:val="28"/>
          <w:lang w:eastAsia="ru-RU"/>
        </w:rPr>
        <w:t>.Содержание детских игровых и спортивных площадок в зимний период.</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81136D">
        <w:rPr>
          <w:rFonts w:ascii="Times New Roman" w:eastAsia="Times New Roman" w:hAnsi="Times New Roman" w:cs="Times New Roman"/>
          <w:sz w:val="28"/>
          <w:szCs w:val="28"/>
          <w:lang w:eastAsia="ru-RU"/>
        </w:rPr>
        <w:t xml:space="preserve">.1.Основными задачами зимнего содержания детских игровых и спортивных площадок является: своевременная очистка территории площадок от снега и льда, </w:t>
      </w:r>
      <w:r>
        <w:rPr>
          <w:rFonts w:ascii="Times New Roman" w:eastAsia="Times New Roman" w:hAnsi="Times New Roman" w:cs="Times New Roman"/>
          <w:sz w:val="28"/>
          <w:szCs w:val="28"/>
          <w:lang w:eastAsia="ru-RU"/>
        </w:rPr>
        <w:t xml:space="preserve">его сбор и вывоз, </w:t>
      </w:r>
      <w:r w:rsidRPr="0081136D">
        <w:rPr>
          <w:rFonts w:ascii="Times New Roman" w:eastAsia="Times New Roman" w:hAnsi="Times New Roman" w:cs="Times New Roman"/>
          <w:sz w:val="28"/>
          <w:szCs w:val="28"/>
          <w:lang w:eastAsia="ru-RU"/>
        </w:rPr>
        <w:t xml:space="preserve">сбор, вывоз мусора </w:t>
      </w:r>
      <w:r>
        <w:rPr>
          <w:rFonts w:ascii="Times New Roman" w:eastAsia="Times New Roman" w:hAnsi="Times New Roman" w:cs="Times New Roman"/>
          <w:sz w:val="28"/>
          <w:szCs w:val="28"/>
          <w:lang w:eastAsia="ru-RU"/>
        </w:rPr>
        <w:t xml:space="preserve">и </w:t>
      </w:r>
      <w:r w:rsidRPr="0081136D">
        <w:rPr>
          <w:rFonts w:ascii="Times New Roman" w:eastAsia="Times New Roman" w:hAnsi="Times New Roman" w:cs="Times New Roman"/>
          <w:sz w:val="28"/>
          <w:szCs w:val="28"/>
          <w:lang w:eastAsia="ru-RU"/>
        </w:rPr>
        <w:t xml:space="preserve">организация работ по </w:t>
      </w:r>
      <w:r>
        <w:rPr>
          <w:rFonts w:ascii="Times New Roman" w:eastAsia="Times New Roman" w:hAnsi="Times New Roman" w:cs="Times New Roman"/>
          <w:sz w:val="28"/>
          <w:szCs w:val="28"/>
          <w:lang w:eastAsia="ru-RU"/>
        </w:rPr>
        <w:t xml:space="preserve">его утилизации, </w:t>
      </w:r>
      <w:r w:rsidRPr="0081136D">
        <w:rPr>
          <w:rFonts w:ascii="Times New Roman" w:eastAsia="Times New Roman" w:hAnsi="Times New Roman" w:cs="Times New Roman"/>
          <w:sz w:val="28"/>
          <w:szCs w:val="28"/>
          <w:lang w:eastAsia="ru-RU"/>
        </w:rPr>
        <w:t>обеспечение своевременной расчистки от снега пешеходных дорожек, тротуаров д</w:t>
      </w:r>
      <w:r>
        <w:rPr>
          <w:rFonts w:ascii="Times New Roman" w:eastAsia="Times New Roman" w:hAnsi="Times New Roman" w:cs="Times New Roman"/>
          <w:sz w:val="28"/>
          <w:szCs w:val="28"/>
          <w:lang w:eastAsia="ru-RU"/>
        </w:rPr>
        <w:t>ля безопасного движения жителей</w:t>
      </w:r>
      <w:r w:rsidRPr="0081136D">
        <w:rPr>
          <w:rFonts w:ascii="Times New Roman" w:eastAsia="Times New Roman" w:hAnsi="Times New Roman" w:cs="Times New Roman"/>
          <w:sz w:val="28"/>
          <w:szCs w:val="28"/>
          <w:lang w:eastAsia="ru-RU"/>
        </w:rPr>
        <w:t>, содержание и обслуживание малых</w:t>
      </w:r>
      <w:r>
        <w:rPr>
          <w:rFonts w:ascii="Times New Roman" w:eastAsia="Times New Roman" w:hAnsi="Times New Roman" w:cs="Times New Roman"/>
          <w:sz w:val="28"/>
          <w:szCs w:val="28"/>
          <w:lang w:eastAsia="ru-RU"/>
        </w:rPr>
        <w:t xml:space="preserve"> архитектурных форм, ограждений, информационных щитов.</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81136D">
        <w:rPr>
          <w:rFonts w:ascii="Times New Roman" w:eastAsia="Times New Roman" w:hAnsi="Times New Roman" w:cs="Times New Roman"/>
          <w:sz w:val="28"/>
          <w:szCs w:val="28"/>
          <w:lang w:eastAsia="ru-RU"/>
        </w:rPr>
        <w:t>.2.Организация по вывозу сне</w:t>
      </w:r>
      <w:r>
        <w:rPr>
          <w:rFonts w:ascii="Times New Roman" w:eastAsia="Times New Roman" w:hAnsi="Times New Roman" w:cs="Times New Roman"/>
          <w:sz w:val="28"/>
          <w:szCs w:val="28"/>
          <w:lang w:eastAsia="ru-RU"/>
        </w:rPr>
        <w:t xml:space="preserve">га, собранного в валы и кучи с </w:t>
      </w:r>
      <w:r w:rsidRPr="0081136D">
        <w:rPr>
          <w:rFonts w:ascii="Times New Roman" w:eastAsia="Times New Roman" w:hAnsi="Times New Roman" w:cs="Times New Roman"/>
          <w:sz w:val="28"/>
          <w:szCs w:val="28"/>
          <w:lang w:eastAsia="ru-RU"/>
        </w:rPr>
        <w:t xml:space="preserve">площадок, производится в течение двух суток после окончания снегопада. </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Зимой пешеходные дорожки и площадки </w:t>
      </w:r>
      <w:r>
        <w:rPr>
          <w:rFonts w:ascii="Times New Roman" w:eastAsia="Times New Roman" w:hAnsi="Times New Roman" w:cs="Times New Roman"/>
          <w:sz w:val="28"/>
          <w:szCs w:val="28"/>
          <w:lang w:eastAsia="ru-RU"/>
        </w:rPr>
        <w:t>посыпаются</w:t>
      </w:r>
      <w:r w:rsidRPr="0081136D">
        <w:rPr>
          <w:rFonts w:ascii="Times New Roman" w:eastAsia="Times New Roman" w:hAnsi="Times New Roman" w:cs="Times New Roman"/>
          <w:sz w:val="28"/>
          <w:szCs w:val="28"/>
          <w:lang w:eastAsia="ru-RU"/>
        </w:rPr>
        <w:t xml:space="preserve">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81136D">
        <w:rPr>
          <w:rFonts w:ascii="Times New Roman" w:eastAsia="Times New Roman" w:hAnsi="Times New Roman" w:cs="Times New Roman"/>
          <w:sz w:val="28"/>
          <w:szCs w:val="28"/>
          <w:lang w:eastAsia="ru-RU"/>
        </w:rPr>
        <w:t>.В период весенней распутицы</w:t>
      </w:r>
      <w:r>
        <w:rPr>
          <w:rFonts w:ascii="Times New Roman" w:eastAsia="Times New Roman" w:hAnsi="Times New Roman" w:cs="Times New Roman"/>
          <w:sz w:val="28"/>
          <w:szCs w:val="28"/>
          <w:lang w:eastAsia="ru-RU"/>
        </w:rPr>
        <w:t xml:space="preserve"> проводятся</w:t>
      </w:r>
      <w:r w:rsidRPr="0081136D">
        <w:rPr>
          <w:rFonts w:ascii="Times New Roman" w:eastAsia="Times New Roman" w:hAnsi="Times New Roman" w:cs="Times New Roman"/>
          <w:sz w:val="28"/>
          <w:szCs w:val="28"/>
          <w:lang w:eastAsia="ru-RU"/>
        </w:rPr>
        <w:t xml:space="preserve"> противопаводковые мероприятия, включающие откачку воды с территорий детских площадок.</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1136D">
        <w:rPr>
          <w:rFonts w:ascii="Times New Roman" w:eastAsia="Times New Roman" w:hAnsi="Times New Roman" w:cs="Times New Roman"/>
          <w:sz w:val="28"/>
          <w:szCs w:val="28"/>
          <w:lang w:eastAsia="ru-RU"/>
        </w:rPr>
        <w:t>.Содержание детск</w:t>
      </w:r>
      <w:r>
        <w:rPr>
          <w:rFonts w:ascii="Times New Roman" w:eastAsia="Times New Roman" w:hAnsi="Times New Roman" w:cs="Times New Roman"/>
          <w:sz w:val="28"/>
          <w:szCs w:val="28"/>
          <w:lang w:eastAsia="ru-RU"/>
        </w:rPr>
        <w:t>их площадок в летний период с 15 апреля по 15 октября.</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113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81136D">
        <w:rPr>
          <w:rFonts w:ascii="Times New Roman" w:eastAsia="Times New Roman" w:hAnsi="Times New Roman" w:cs="Times New Roman"/>
          <w:sz w:val="28"/>
          <w:szCs w:val="28"/>
          <w:lang w:eastAsia="ru-RU"/>
        </w:rPr>
        <w:t xml:space="preserve">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1136D">
        <w:rPr>
          <w:rFonts w:ascii="Times New Roman" w:eastAsia="Times New Roman" w:hAnsi="Times New Roman" w:cs="Times New Roman"/>
          <w:sz w:val="28"/>
          <w:szCs w:val="28"/>
          <w:lang w:eastAsia="ru-RU"/>
        </w:rPr>
        <w:t xml:space="preserve">.2.Уборка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1136D">
        <w:rPr>
          <w:rFonts w:ascii="Times New Roman" w:eastAsia="Times New Roman" w:hAnsi="Times New Roman" w:cs="Times New Roman"/>
          <w:sz w:val="28"/>
          <w:szCs w:val="28"/>
          <w:lang w:eastAsia="ru-RU"/>
        </w:rPr>
        <w:t xml:space="preserve">.3.Ежедневно до 8.00 часов производится сбор, вывоз, утилизация мусора, обслуживание мусорных урн с установкой полиэтиленовых пакетов. </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6.9</w:t>
      </w:r>
      <w:r w:rsidRPr="0081136D">
        <w:rPr>
          <w:rFonts w:ascii="Times New Roman" w:eastAsia="Times New Roman" w:hAnsi="Times New Roman" w:cs="Times New Roman"/>
          <w:sz w:val="28"/>
          <w:szCs w:val="28"/>
          <w:lang w:eastAsia="ru-RU"/>
        </w:rPr>
        <w:t xml:space="preserve">.4.К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81136D">
        <w:rPr>
          <w:rFonts w:ascii="Times New Roman" w:eastAsia="Times New Roman" w:hAnsi="Times New Roman" w:cs="Times New Roman"/>
          <w:sz w:val="28"/>
          <w:szCs w:val="28"/>
          <w:lang w:eastAsia="ru-RU"/>
        </w:rPr>
        <w:t>.5.В песочницах замена песка выполняется не менее</w:t>
      </w:r>
      <w:r>
        <w:rPr>
          <w:rFonts w:ascii="Times New Roman" w:eastAsia="Times New Roman" w:hAnsi="Times New Roman" w:cs="Times New Roman"/>
          <w:sz w:val="28"/>
          <w:szCs w:val="28"/>
          <w:lang w:eastAsia="ru-RU"/>
        </w:rPr>
        <w:t xml:space="preserve"> одного раза в год. Регулярно проверяется</w:t>
      </w:r>
      <w:r w:rsidRPr="0081136D">
        <w:rPr>
          <w:rFonts w:ascii="Times New Roman" w:eastAsia="Times New Roman" w:hAnsi="Times New Roman" w:cs="Times New Roman"/>
          <w:sz w:val="28"/>
          <w:szCs w:val="28"/>
          <w:lang w:eastAsia="ru-RU"/>
        </w:rPr>
        <w:t xml:space="preserve"> прочность, надежность и безопасность конструктивных элементо</w:t>
      </w:r>
      <w:r>
        <w:rPr>
          <w:rFonts w:ascii="Times New Roman" w:eastAsia="Times New Roman" w:hAnsi="Times New Roman" w:cs="Times New Roman"/>
          <w:sz w:val="28"/>
          <w:szCs w:val="28"/>
          <w:lang w:eastAsia="ru-RU"/>
        </w:rPr>
        <w:t>в оборудований детских площадок</w:t>
      </w:r>
      <w:r w:rsidRPr="0081136D">
        <w:rPr>
          <w:rFonts w:ascii="Times New Roman" w:eastAsia="Times New Roman" w:hAnsi="Times New Roman" w:cs="Times New Roman"/>
          <w:sz w:val="28"/>
          <w:szCs w:val="28"/>
          <w:lang w:eastAsia="ru-RU"/>
        </w:rPr>
        <w:t>.</w:t>
      </w:r>
    </w:p>
    <w:p w:rsidR="00AA79D1"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Pr="00190911">
        <w:rPr>
          <w:rFonts w:ascii="Times New Roman" w:eastAsia="Times New Roman" w:hAnsi="Times New Roman" w:cs="Times New Roman"/>
          <w:color w:val="000000" w:themeColor="text1"/>
          <w:sz w:val="28"/>
          <w:szCs w:val="28"/>
          <w:lang w:eastAsia="ru-RU"/>
        </w:rPr>
        <w:t>. Ве</w:t>
      </w:r>
      <w:r>
        <w:rPr>
          <w:rFonts w:ascii="Times New Roman" w:eastAsia="Times New Roman" w:hAnsi="Times New Roman" w:cs="Times New Roman"/>
          <w:color w:val="000000" w:themeColor="text1"/>
          <w:sz w:val="28"/>
          <w:szCs w:val="28"/>
          <w:lang w:eastAsia="ru-RU"/>
        </w:rPr>
        <w:t xml:space="preserve">дение и обновление </w:t>
      </w:r>
      <w:r w:rsidRPr="00190911">
        <w:rPr>
          <w:rFonts w:ascii="Times New Roman" w:eastAsia="Times New Roman" w:hAnsi="Times New Roman" w:cs="Times New Roman"/>
          <w:color w:val="000000" w:themeColor="text1"/>
          <w:sz w:val="28"/>
          <w:szCs w:val="28"/>
          <w:lang w:eastAsia="ru-RU"/>
        </w:rPr>
        <w:t>реестра детских игровых и спортивных площадок</w:t>
      </w:r>
      <w:r>
        <w:rPr>
          <w:rFonts w:ascii="Times New Roman" w:eastAsia="Times New Roman" w:hAnsi="Times New Roman" w:cs="Times New Roman"/>
          <w:color w:val="000000" w:themeColor="text1"/>
          <w:sz w:val="28"/>
          <w:szCs w:val="28"/>
          <w:lang w:eastAsia="ru-RU"/>
        </w:rPr>
        <w:t>,</w:t>
      </w:r>
      <w:r w:rsidRPr="00190911">
        <w:rPr>
          <w:rFonts w:ascii="Times New Roman" w:eastAsia="Times New Roman" w:hAnsi="Times New Roman" w:cs="Times New Roman"/>
          <w:color w:val="000000" w:themeColor="text1"/>
          <w:sz w:val="28"/>
          <w:szCs w:val="28"/>
          <w:lang w:eastAsia="ru-RU"/>
        </w:rPr>
        <w:t xml:space="preserve"> находящихся на обслуживании</w:t>
      </w:r>
      <w:r>
        <w:rPr>
          <w:rFonts w:ascii="Times New Roman" w:eastAsia="Times New Roman" w:hAnsi="Times New Roman" w:cs="Times New Roman"/>
          <w:color w:val="000000" w:themeColor="text1"/>
          <w:sz w:val="28"/>
          <w:szCs w:val="28"/>
          <w:lang w:eastAsia="ru-RU"/>
        </w:rPr>
        <w:t>, осуществляется</w:t>
      </w:r>
      <w:r w:rsidR="00EE52CB" w:rsidRPr="00EE52CB">
        <w:rPr>
          <w:rFonts w:ascii="Times New Roman" w:eastAsia="Times New Roman" w:hAnsi="Times New Roman" w:cs="Times New Roman"/>
          <w:color w:val="000000" w:themeColor="text1"/>
          <w:sz w:val="28"/>
          <w:szCs w:val="28"/>
          <w:lang w:eastAsia="ru-RU"/>
        </w:rPr>
        <w:t xml:space="preserve"> </w:t>
      </w:r>
      <w:r w:rsidRPr="00190911">
        <w:rPr>
          <w:rFonts w:ascii="Times New Roman" w:eastAsia="Times New Roman" w:hAnsi="Times New Roman" w:cs="Times New Roman"/>
          <w:color w:val="000000" w:themeColor="text1"/>
          <w:sz w:val="28"/>
          <w:szCs w:val="28"/>
          <w:lang w:eastAsia="ru-RU"/>
        </w:rPr>
        <w:t xml:space="preserve">в соответствии </w:t>
      </w:r>
      <w:r w:rsidRPr="00190911">
        <w:rPr>
          <w:rFonts w:ascii="Times New Roman" w:eastAsia="Times New Roman" w:hAnsi="Times New Roman" w:cs="Times New Roman"/>
          <w:sz w:val="28"/>
          <w:szCs w:val="28"/>
          <w:lang w:eastAsia="ru-RU"/>
        </w:rPr>
        <w:t xml:space="preserve">с приложением </w:t>
      </w:r>
      <w:r>
        <w:rPr>
          <w:rFonts w:ascii="Times New Roman" w:eastAsia="Times New Roman" w:hAnsi="Times New Roman" w:cs="Times New Roman"/>
          <w:sz w:val="28"/>
          <w:szCs w:val="28"/>
          <w:lang w:eastAsia="ru-RU"/>
        </w:rPr>
        <w:t>7</w:t>
      </w:r>
      <w:r w:rsidRPr="00190911">
        <w:rPr>
          <w:rFonts w:ascii="Times New Roman" w:eastAsia="Times New Roman" w:hAnsi="Times New Roman" w:cs="Times New Roman"/>
          <w:sz w:val="28"/>
          <w:szCs w:val="28"/>
          <w:lang w:eastAsia="ru-RU"/>
        </w:rPr>
        <w:t xml:space="preserve"> к Порядку.</w:t>
      </w:r>
    </w:p>
    <w:p w:rsidR="00AA79D1"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Обеспечение наличия эксплуатационных паспортов на игровое оборудование.</w:t>
      </w:r>
    </w:p>
    <w:p w:rsidR="00AA79D1" w:rsidRPr="0081136D" w:rsidRDefault="00AA79D1" w:rsidP="00AA79D1">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6.12. Назначение ответственных за техническое состояние </w:t>
      </w:r>
      <w:r w:rsidRPr="001C1D81">
        <w:rPr>
          <w:rFonts w:ascii="Times New Roman" w:eastAsia="Times New Roman" w:hAnsi="Times New Roman" w:cs="Times New Roman"/>
          <w:sz w:val="28"/>
          <w:szCs w:val="28"/>
          <w:lang w:eastAsia="ru-RU"/>
        </w:rPr>
        <w:t>детских игровых и спортивных площадок.</w:t>
      </w:r>
    </w:p>
    <w:p w:rsidR="00AA79D1" w:rsidRDefault="00AA79D1" w:rsidP="00AA79D1">
      <w:pPr>
        <w:tabs>
          <w:tab w:val="left" w:pos="0"/>
        </w:tabs>
        <w:spacing w:after="0" w:line="240" w:lineRule="auto"/>
        <w:contextualSpacing/>
        <w:rPr>
          <w:rFonts w:ascii="Times New Roman" w:eastAsia="Times New Roman" w:hAnsi="Times New Roman" w:cs="Times New Roman"/>
          <w:sz w:val="28"/>
          <w:szCs w:val="28"/>
          <w:lang w:eastAsia="ru-RU"/>
        </w:rPr>
      </w:pPr>
    </w:p>
    <w:p w:rsidR="00AA79D1" w:rsidRPr="00AA79D1" w:rsidRDefault="00AA79D1" w:rsidP="00AA79D1">
      <w:pPr>
        <w:tabs>
          <w:tab w:val="left" w:pos="0"/>
        </w:tabs>
        <w:spacing w:after="0" w:line="240" w:lineRule="auto"/>
        <w:ind w:left="720"/>
        <w:contextualSpacing/>
        <w:jc w:val="center"/>
        <w:rPr>
          <w:rFonts w:ascii="Times New Roman" w:eastAsia="Times New Roman" w:hAnsi="Times New Roman" w:cs="Times New Roman"/>
          <w:b/>
          <w:sz w:val="28"/>
          <w:szCs w:val="28"/>
          <w:lang w:eastAsia="ru-RU"/>
        </w:rPr>
      </w:pPr>
      <w:r w:rsidRPr="00AA79D1">
        <w:rPr>
          <w:rFonts w:ascii="Times New Roman" w:eastAsia="Times New Roman" w:hAnsi="Times New Roman" w:cs="Times New Roman"/>
          <w:b/>
          <w:sz w:val="28"/>
          <w:szCs w:val="28"/>
          <w:lang w:eastAsia="ru-RU"/>
        </w:rPr>
        <w:t>7.Эксплуатация детских и спортивных площадок и их демонтаж</w:t>
      </w:r>
    </w:p>
    <w:p w:rsidR="00AA79D1" w:rsidRPr="0081136D" w:rsidRDefault="00AA79D1" w:rsidP="00AA79D1">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113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w:t>
      </w:r>
      <w:r w:rsidRPr="0081136D">
        <w:rPr>
          <w:rFonts w:ascii="Times New Roman" w:eastAsia="Times New Roman" w:hAnsi="Times New Roman" w:cs="Times New Roman"/>
          <w:sz w:val="28"/>
          <w:szCs w:val="28"/>
          <w:lang w:eastAsia="ru-RU"/>
        </w:rPr>
        <w:t>егулярно, но не ме</w:t>
      </w:r>
      <w:r>
        <w:rPr>
          <w:rFonts w:ascii="Times New Roman" w:eastAsia="Times New Roman" w:hAnsi="Times New Roman" w:cs="Times New Roman"/>
          <w:sz w:val="28"/>
          <w:szCs w:val="28"/>
          <w:lang w:eastAsia="ru-RU"/>
        </w:rPr>
        <w:t>нее одного раза в год, оценивается</w:t>
      </w:r>
      <w:r w:rsidRPr="0081136D">
        <w:rPr>
          <w:rFonts w:ascii="Times New Roman" w:eastAsia="Times New Roman" w:hAnsi="Times New Roman" w:cs="Times New Roman"/>
          <w:sz w:val="28"/>
          <w:szCs w:val="28"/>
          <w:lang w:eastAsia="ru-RU"/>
        </w:rPr>
        <w:t xml:space="preserve"> эффективность мероприятий по обеспечению безопасности оборудования детских игровых и спортивных площадок.</w:t>
      </w:r>
    </w:p>
    <w:p w:rsidR="00AA79D1" w:rsidRPr="0081136D" w:rsidRDefault="00AA79D1" w:rsidP="00AA79D1">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1136D">
        <w:rPr>
          <w:rFonts w:ascii="Times New Roman" w:eastAsia="Times New Roman" w:hAnsi="Times New Roman" w:cs="Times New Roman"/>
          <w:sz w:val="28"/>
          <w:szCs w:val="28"/>
          <w:lang w:eastAsia="ru-RU"/>
        </w:rPr>
        <w:t>.2.На детской игровой и спортивной площадк</w:t>
      </w:r>
      <w:r>
        <w:rPr>
          <w:rFonts w:ascii="Times New Roman" w:eastAsia="Times New Roman" w:hAnsi="Times New Roman" w:cs="Times New Roman"/>
          <w:sz w:val="28"/>
          <w:szCs w:val="28"/>
          <w:lang w:eastAsia="ru-RU"/>
        </w:rPr>
        <w:t>ах</w:t>
      </w:r>
      <w:r w:rsidRPr="0081136D">
        <w:rPr>
          <w:rFonts w:ascii="Times New Roman" w:eastAsia="Times New Roman" w:hAnsi="Times New Roman" w:cs="Times New Roman"/>
          <w:sz w:val="28"/>
          <w:szCs w:val="28"/>
          <w:lang w:eastAsia="ru-RU"/>
        </w:rPr>
        <w:t xml:space="preserve"> должн</w:t>
      </w:r>
      <w:r>
        <w:rPr>
          <w:rFonts w:ascii="Times New Roman" w:eastAsia="Times New Roman" w:hAnsi="Times New Roman" w:cs="Times New Roman"/>
          <w:sz w:val="28"/>
          <w:szCs w:val="28"/>
          <w:lang w:eastAsia="ru-RU"/>
        </w:rPr>
        <w:t>ы</w:t>
      </w:r>
      <w:r w:rsidRPr="0081136D">
        <w:rPr>
          <w:rFonts w:ascii="Times New Roman" w:eastAsia="Times New Roman" w:hAnsi="Times New Roman" w:cs="Times New Roman"/>
          <w:sz w:val="28"/>
          <w:szCs w:val="28"/>
          <w:lang w:eastAsia="ru-RU"/>
        </w:rPr>
        <w:t xml:space="preserve"> быть предусмотрен</w:t>
      </w:r>
      <w:r>
        <w:rPr>
          <w:rFonts w:ascii="Times New Roman" w:eastAsia="Times New Roman" w:hAnsi="Times New Roman" w:cs="Times New Roman"/>
          <w:sz w:val="28"/>
          <w:szCs w:val="28"/>
          <w:lang w:eastAsia="ru-RU"/>
        </w:rPr>
        <w:t xml:space="preserve">ы </w:t>
      </w:r>
      <w:r w:rsidRPr="00AC190E">
        <w:rPr>
          <w:rFonts w:ascii="Times New Roman" w:eastAsia="Times New Roman" w:hAnsi="Times New Roman" w:cs="Times New Roman"/>
          <w:bCs/>
          <w:color w:val="000000" w:themeColor="text1"/>
          <w:sz w:val="28"/>
          <w:szCs w:val="28"/>
          <w:lang w:eastAsia="ru-RU"/>
        </w:rPr>
        <w:t>информационн</w:t>
      </w:r>
      <w:r>
        <w:rPr>
          <w:rFonts w:ascii="Times New Roman" w:eastAsia="Times New Roman" w:hAnsi="Times New Roman" w:cs="Times New Roman"/>
          <w:bCs/>
          <w:color w:val="000000" w:themeColor="text1"/>
          <w:sz w:val="28"/>
          <w:szCs w:val="28"/>
          <w:lang w:eastAsia="ru-RU"/>
        </w:rPr>
        <w:t xml:space="preserve">ые </w:t>
      </w:r>
      <w:r w:rsidRPr="00AC190E">
        <w:rPr>
          <w:rFonts w:ascii="Times New Roman" w:eastAsia="Times New Roman" w:hAnsi="Times New Roman" w:cs="Times New Roman"/>
          <w:color w:val="000000" w:themeColor="text1"/>
          <w:sz w:val="28"/>
          <w:szCs w:val="28"/>
          <w:lang w:eastAsia="ru-RU"/>
        </w:rPr>
        <w:t>щиты</w:t>
      </w:r>
      <w:r>
        <w:rPr>
          <w:rFonts w:ascii="Times New Roman" w:eastAsia="Times New Roman" w:hAnsi="Times New Roman" w:cs="Times New Roman"/>
          <w:color w:val="000000" w:themeColor="text1"/>
          <w:sz w:val="28"/>
          <w:szCs w:val="28"/>
          <w:lang w:eastAsia="ru-RU"/>
        </w:rPr>
        <w:t xml:space="preserve"> </w:t>
      </w:r>
      <w:r w:rsidRPr="0081136D">
        <w:rPr>
          <w:rFonts w:ascii="Times New Roman" w:eastAsia="Times New Roman" w:hAnsi="Times New Roman" w:cs="Times New Roman"/>
          <w:sz w:val="28"/>
          <w:szCs w:val="28"/>
          <w:lang w:eastAsia="ru-RU"/>
        </w:rPr>
        <w:t>с указанием правил эксплуатации, ном</w:t>
      </w:r>
      <w:r>
        <w:rPr>
          <w:rFonts w:ascii="Times New Roman" w:eastAsia="Times New Roman" w:hAnsi="Times New Roman" w:cs="Times New Roman"/>
          <w:sz w:val="28"/>
          <w:szCs w:val="28"/>
          <w:lang w:eastAsia="ru-RU"/>
        </w:rPr>
        <w:t>еров телефонов службы спасения</w:t>
      </w:r>
      <w:r w:rsidRPr="0081136D">
        <w:rPr>
          <w:rFonts w:ascii="Times New Roman" w:eastAsia="Times New Roman" w:hAnsi="Times New Roman" w:cs="Times New Roman"/>
          <w:sz w:val="28"/>
          <w:szCs w:val="28"/>
          <w:lang w:eastAsia="ru-RU"/>
        </w:rPr>
        <w:t>, а также адрес электронной почты</w:t>
      </w:r>
      <w:r>
        <w:rPr>
          <w:rFonts w:ascii="Times New Roman" w:eastAsia="Times New Roman" w:hAnsi="Times New Roman" w:cs="Times New Roman"/>
          <w:sz w:val="28"/>
          <w:szCs w:val="28"/>
          <w:lang w:eastAsia="ru-RU"/>
        </w:rPr>
        <w:t xml:space="preserve"> </w:t>
      </w:r>
      <w:r w:rsidRPr="009875B8">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 соответствии с приложения</w:t>
      </w:r>
      <w:r w:rsidRPr="00AC190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и8,9</w:t>
      </w:r>
      <w:r w:rsidRPr="00AC190E">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настоящему </w:t>
      </w:r>
      <w:r w:rsidRPr="00AC190E">
        <w:rPr>
          <w:rFonts w:ascii="Times New Roman" w:eastAsia="Times New Roman" w:hAnsi="Times New Roman" w:cs="Times New Roman"/>
          <w:sz w:val="28"/>
          <w:szCs w:val="28"/>
          <w:lang w:eastAsia="ru-RU"/>
        </w:rPr>
        <w:t>Порядку.</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81136D">
        <w:rPr>
          <w:rFonts w:ascii="Times New Roman" w:eastAsia="Times New Roman" w:hAnsi="Times New Roman" w:cs="Times New Roman"/>
          <w:sz w:val="28"/>
          <w:szCs w:val="28"/>
          <w:lang w:eastAsia="ru-RU"/>
        </w:rPr>
        <w:t xml:space="preserve">.Вход,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Pr="0081136D">
        <w:rPr>
          <w:rFonts w:ascii="Times New Roman" w:eastAsia="Times New Roman" w:hAnsi="Times New Roman" w:cs="Times New Roman"/>
          <w:sz w:val="28"/>
          <w:szCs w:val="28"/>
          <w:lang w:eastAsia="ru-RU"/>
        </w:rPr>
        <w:t xml:space="preserve">.В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это невозможно, то необходимо прекратить эксплуатацию оборудования путем ограждения территории, демонтажа</w:t>
      </w:r>
      <w:r>
        <w:rPr>
          <w:rFonts w:ascii="Times New Roman" w:eastAsia="Times New Roman" w:hAnsi="Times New Roman" w:cs="Times New Roman"/>
          <w:sz w:val="28"/>
          <w:szCs w:val="28"/>
          <w:lang w:eastAsia="ru-RU"/>
        </w:rPr>
        <w:t>.</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81136D">
        <w:rPr>
          <w:rFonts w:ascii="Times New Roman" w:eastAsia="Times New Roman" w:hAnsi="Times New Roman" w:cs="Times New Roman"/>
          <w:sz w:val="28"/>
          <w:szCs w:val="28"/>
          <w:lang w:eastAsia="ru-RU"/>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sidRPr="00381B9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.6</w:t>
      </w:r>
      <w:r w:rsidRPr="00381B92">
        <w:rPr>
          <w:rFonts w:ascii="Times New Roman" w:eastAsia="Times New Roman" w:hAnsi="Times New Roman" w:cs="Times New Roman"/>
          <w:sz w:val="28"/>
          <w:szCs w:val="28"/>
          <w:lang w:eastAsia="ru-RU"/>
        </w:rPr>
        <w:t xml:space="preserve">.Для сокращения числа несчастных случаев </w:t>
      </w:r>
      <w:r>
        <w:rPr>
          <w:rFonts w:ascii="Times New Roman" w:eastAsia="Times New Roman" w:hAnsi="Times New Roman" w:cs="Times New Roman"/>
          <w:sz w:val="28"/>
          <w:szCs w:val="28"/>
          <w:lang w:eastAsia="ru-RU"/>
        </w:rPr>
        <w:t>администрация</w:t>
      </w:r>
      <w:r w:rsidRPr="00381B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81B92">
        <w:rPr>
          <w:rFonts w:ascii="Times New Roman" w:hAnsi="Times New Roman" w:cs="Times New Roman"/>
          <w:sz w:val="28"/>
          <w:szCs w:val="28"/>
        </w:rPr>
        <w:t>организации, оказывающие услуги по содержанию обще</w:t>
      </w:r>
      <w:r>
        <w:rPr>
          <w:rFonts w:ascii="Times New Roman" w:hAnsi="Times New Roman" w:cs="Times New Roman"/>
          <w:sz w:val="28"/>
          <w:szCs w:val="28"/>
        </w:rPr>
        <w:t>го имущества многоквартирных жил</w:t>
      </w:r>
      <w:r w:rsidRPr="00381B92">
        <w:rPr>
          <w:rFonts w:ascii="Times New Roman" w:hAnsi="Times New Roman" w:cs="Times New Roman"/>
          <w:sz w:val="28"/>
          <w:szCs w:val="28"/>
        </w:rPr>
        <w:t>ых домов</w:t>
      </w:r>
      <w:r>
        <w:rPr>
          <w:rFonts w:ascii="Times New Roman" w:hAnsi="Times New Roman" w:cs="Times New Roman"/>
          <w:sz w:val="28"/>
          <w:szCs w:val="28"/>
        </w:rPr>
        <w:t xml:space="preserve"> и услуги по содержанию площадок,</w:t>
      </w:r>
      <w:r w:rsidRPr="00381B92">
        <w:rPr>
          <w:rFonts w:ascii="Times New Roman" w:eastAsia="Times New Roman" w:hAnsi="Times New Roman" w:cs="Times New Roman"/>
          <w:sz w:val="28"/>
          <w:szCs w:val="28"/>
          <w:lang w:eastAsia="ru-RU"/>
        </w:rPr>
        <w:t xml:space="preserve">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w:t>
      </w:r>
      <w:r w:rsidRPr="0081136D">
        <w:rPr>
          <w:rFonts w:ascii="Times New Roman" w:eastAsia="Times New Roman" w:hAnsi="Times New Roman" w:cs="Times New Roman"/>
          <w:sz w:val="28"/>
          <w:szCs w:val="28"/>
          <w:lang w:eastAsia="ru-RU"/>
        </w:rPr>
        <w:t xml:space="preserve">, которые могут регламентировать периодичность контроля. </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AA79D1" w:rsidRPr="0081136D" w:rsidRDefault="00AA79D1" w:rsidP="00AA79D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Pr="0081136D">
        <w:rPr>
          <w:rFonts w:ascii="Times New Roman" w:eastAsia="Times New Roman" w:hAnsi="Times New Roman" w:cs="Times New Roman"/>
          <w:sz w:val="28"/>
          <w:szCs w:val="28"/>
          <w:lang w:eastAsia="ru-RU"/>
        </w:rPr>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проверку и подтягивание креплений;</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обновление окраски и уход за поверхностями;</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обслуживание ударопоглощающих покрытий;</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смазку шарниров;</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разметку оборудования, обозначающую требуемый уровень ударопоглощающего покрытия;</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оборудования;</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покрытий (удаление битого стекла, камней и других посторонних предметов);</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восстановление ударопоглощающих покрытий до необходимой высоты наполнения;</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профилактический осмотр свободных пространств.</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81136D">
        <w:rPr>
          <w:rFonts w:ascii="Times New Roman" w:eastAsia="Times New Roman" w:hAnsi="Times New Roman" w:cs="Times New Roman"/>
          <w:sz w:val="28"/>
          <w:szCs w:val="28"/>
          <w:lang w:eastAsia="ru-RU"/>
        </w:rPr>
        <w:t>.Профилактические ремонтные работ</w:t>
      </w:r>
      <w:r>
        <w:rPr>
          <w:rFonts w:ascii="Times New Roman" w:eastAsia="Times New Roman" w:hAnsi="Times New Roman" w:cs="Times New Roman"/>
          <w:sz w:val="28"/>
          <w:szCs w:val="28"/>
          <w:lang w:eastAsia="ru-RU"/>
        </w:rPr>
        <w:t>ы должны включать следующие мероприятия</w:t>
      </w:r>
      <w:r w:rsidRPr="0081136D">
        <w:rPr>
          <w:rFonts w:ascii="Times New Roman" w:eastAsia="Times New Roman" w:hAnsi="Times New Roman" w:cs="Times New Roman"/>
          <w:sz w:val="28"/>
          <w:szCs w:val="28"/>
          <w:lang w:eastAsia="ru-RU"/>
        </w:rPr>
        <w:t>:</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крепежных деталей;</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сварку и резку;</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изношенных или дефектных деталей;</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неисправных элементов оборудования.</w:t>
      </w:r>
    </w:p>
    <w:p w:rsidR="00AA79D1" w:rsidRPr="0081136D"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8113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Осуществляется ежедневный контроль и ведение</w:t>
      </w:r>
      <w:r w:rsidRPr="0081136D">
        <w:rPr>
          <w:rFonts w:ascii="Times New Roman" w:eastAsia="Times New Roman" w:hAnsi="Times New Roman" w:cs="Times New Roman"/>
          <w:sz w:val="28"/>
          <w:szCs w:val="28"/>
          <w:lang w:eastAsia="ru-RU"/>
        </w:rPr>
        <w:t xml:space="preserve"> журнал</w:t>
      </w:r>
      <w:r>
        <w:rPr>
          <w:rFonts w:ascii="Times New Roman" w:eastAsia="Times New Roman" w:hAnsi="Times New Roman" w:cs="Times New Roman"/>
          <w:sz w:val="28"/>
          <w:szCs w:val="28"/>
          <w:lang w:eastAsia="ru-RU"/>
        </w:rPr>
        <w:t>а</w:t>
      </w:r>
      <w:r w:rsidRPr="0081136D">
        <w:rPr>
          <w:rFonts w:ascii="Times New Roman" w:eastAsia="Times New Roman" w:hAnsi="Times New Roman" w:cs="Times New Roman"/>
          <w:sz w:val="28"/>
          <w:szCs w:val="28"/>
          <w:lang w:eastAsia="ru-RU"/>
        </w:rPr>
        <w:t xml:space="preserve"> за </w:t>
      </w:r>
      <w:r w:rsidRPr="0081136D">
        <w:rPr>
          <w:rFonts w:ascii="Times New Roman" w:eastAsia="Times New Roman" w:hAnsi="Times New Roman" w:cs="Times New Roman"/>
          <w:color w:val="000000"/>
          <w:sz w:val="28"/>
          <w:szCs w:val="28"/>
          <w:lang w:eastAsia="ru-RU"/>
        </w:rPr>
        <w:t xml:space="preserve">санитарным </w:t>
      </w:r>
      <w:r>
        <w:rPr>
          <w:rFonts w:ascii="Times New Roman" w:eastAsia="Times New Roman" w:hAnsi="Times New Roman" w:cs="Times New Roman"/>
          <w:color w:val="000000"/>
          <w:sz w:val="28"/>
          <w:szCs w:val="28"/>
          <w:lang w:eastAsia="ru-RU"/>
        </w:rPr>
        <w:t xml:space="preserve">и техническим </w:t>
      </w:r>
      <w:r w:rsidRPr="0081136D">
        <w:rPr>
          <w:rFonts w:ascii="Times New Roman" w:eastAsia="Times New Roman" w:hAnsi="Times New Roman" w:cs="Times New Roman"/>
          <w:color w:val="000000"/>
          <w:sz w:val="28"/>
          <w:szCs w:val="28"/>
          <w:lang w:eastAsia="ru-RU"/>
        </w:rPr>
        <w:t>состоянием</w:t>
      </w:r>
      <w:r w:rsidRPr="0081136D">
        <w:rPr>
          <w:rFonts w:ascii="Times New Roman" w:eastAsia="Times New Roman" w:hAnsi="Times New Roman" w:cs="Times New Roman"/>
          <w:sz w:val="28"/>
          <w:szCs w:val="28"/>
          <w:lang w:eastAsia="ru-RU"/>
        </w:rPr>
        <w:t xml:space="preserve"> детских и спортивных площадок</w:t>
      </w:r>
      <w:r>
        <w:rPr>
          <w:rFonts w:ascii="Times New Roman" w:eastAsia="Times New Roman" w:hAnsi="Times New Roman" w:cs="Times New Roman"/>
          <w:sz w:val="28"/>
          <w:szCs w:val="28"/>
          <w:lang w:eastAsia="ru-RU"/>
        </w:rPr>
        <w:t xml:space="preserve"> и поддержание их в </w:t>
      </w:r>
      <w:r w:rsidRPr="0081136D">
        <w:rPr>
          <w:rFonts w:ascii="Times New Roman" w:eastAsia="Times New Roman" w:hAnsi="Times New Roman" w:cs="Times New Roman"/>
          <w:sz w:val="28"/>
          <w:szCs w:val="28"/>
          <w:lang w:eastAsia="ru-RU"/>
        </w:rPr>
        <w:t>надлежаще</w:t>
      </w:r>
      <w:r>
        <w:rPr>
          <w:rFonts w:ascii="Times New Roman" w:eastAsia="Times New Roman" w:hAnsi="Times New Roman" w:cs="Times New Roman"/>
          <w:sz w:val="28"/>
          <w:szCs w:val="28"/>
          <w:lang w:eastAsia="ru-RU"/>
        </w:rPr>
        <w:t>м</w:t>
      </w:r>
      <w:r w:rsidRPr="0081136D">
        <w:rPr>
          <w:rFonts w:ascii="Times New Roman" w:eastAsia="Times New Roman" w:hAnsi="Times New Roman" w:cs="Times New Roman"/>
          <w:sz w:val="28"/>
          <w:szCs w:val="28"/>
          <w:lang w:eastAsia="ru-RU"/>
        </w:rPr>
        <w:t xml:space="preserve"> состояни</w:t>
      </w:r>
      <w:r>
        <w:rPr>
          <w:rFonts w:ascii="Times New Roman" w:eastAsia="Times New Roman" w:hAnsi="Times New Roman" w:cs="Times New Roman"/>
          <w:sz w:val="28"/>
          <w:szCs w:val="28"/>
          <w:lang w:eastAsia="ru-RU"/>
        </w:rPr>
        <w:t>и</w:t>
      </w:r>
      <w:r w:rsidRPr="0081136D">
        <w:rPr>
          <w:rFonts w:ascii="Times New Roman" w:eastAsia="Times New Roman" w:hAnsi="Times New Roman" w:cs="Times New Roman"/>
          <w:sz w:val="28"/>
          <w:szCs w:val="28"/>
          <w:lang w:eastAsia="ru-RU"/>
        </w:rPr>
        <w:t xml:space="preserve">. </w:t>
      </w:r>
    </w:p>
    <w:p w:rsidR="00AA79D1" w:rsidRDefault="00AA79D1" w:rsidP="00AA79D1">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81136D">
        <w:rPr>
          <w:rFonts w:ascii="Times New Roman" w:eastAsia="Times New Roman" w:hAnsi="Times New Roman" w:cs="Times New Roman"/>
          <w:sz w:val="28"/>
          <w:szCs w:val="28"/>
          <w:lang w:eastAsia="ru-RU"/>
        </w:rPr>
        <w:t>.</w:t>
      </w:r>
      <w:r w:rsidRPr="00A47EA4">
        <w:rPr>
          <w:rFonts w:ascii="Times New Roman" w:hAnsi="Times New Roman" w:cs="Times New Roman"/>
          <w:sz w:val="28"/>
          <w:szCs w:val="28"/>
        </w:rPr>
        <w:t>О</w:t>
      </w:r>
      <w:r w:rsidRPr="00912A8A">
        <w:rPr>
          <w:rFonts w:ascii="Times New Roman" w:eastAsia="Times New Roman" w:hAnsi="Times New Roman" w:cs="Times New Roman"/>
          <w:sz w:val="28"/>
          <w:szCs w:val="28"/>
          <w:lang w:eastAsia="ru-RU"/>
        </w:rPr>
        <w:t>бору</w:t>
      </w:r>
      <w:r>
        <w:rPr>
          <w:rFonts w:ascii="Times New Roman" w:eastAsia="Times New Roman" w:hAnsi="Times New Roman" w:cs="Times New Roman"/>
          <w:sz w:val="28"/>
          <w:szCs w:val="28"/>
          <w:lang w:eastAsia="ru-RU"/>
        </w:rPr>
        <w:t>дование детских игровых площадок, которое не отвечает требованиям действующего законодательства подлежит демонтажу.</w:t>
      </w:r>
      <w:r w:rsidR="00EE52CB" w:rsidRPr="00EE52CB">
        <w:rPr>
          <w:rFonts w:ascii="Times New Roman" w:eastAsia="Times New Roman" w:hAnsi="Times New Roman" w:cs="Times New Roman"/>
          <w:sz w:val="28"/>
          <w:szCs w:val="28"/>
          <w:lang w:eastAsia="ru-RU"/>
        </w:rPr>
        <w:t xml:space="preserve"> </w:t>
      </w:r>
      <w:r w:rsidRPr="0081136D">
        <w:rPr>
          <w:rFonts w:ascii="Times New Roman" w:eastAsia="Times New Roman" w:hAnsi="Times New Roman" w:cs="Times New Roman"/>
          <w:sz w:val="28"/>
          <w:szCs w:val="28"/>
          <w:lang w:eastAsia="ru-RU"/>
        </w:rPr>
        <w:t xml:space="preserve">Решение о проведении демонтажных работ оборудования детских игровых и спортивных площадок, находящихся в муниципальной собственности, принимается </w:t>
      </w:r>
      <w:r>
        <w:rPr>
          <w:rFonts w:ascii="Times New Roman" w:eastAsia="Times New Roman" w:hAnsi="Times New Roman" w:cs="Times New Roman"/>
          <w:sz w:val="28"/>
          <w:szCs w:val="28"/>
          <w:lang w:eastAsia="ru-RU"/>
        </w:rPr>
        <w:t>по итогам проведенного е</w:t>
      </w:r>
      <w:r w:rsidRPr="0081136D">
        <w:rPr>
          <w:rFonts w:ascii="Times New Roman" w:eastAsia="Times New Roman" w:hAnsi="Times New Roman" w:cs="Times New Roman"/>
          <w:sz w:val="28"/>
          <w:szCs w:val="28"/>
          <w:lang w:eastAsia="ru-RU"/>
        </w:rPr>
        <w:t>жегодн</w:t>
      </w:r>
      <w:r>
        <w:rPr>
          <w:rFonts w:ascii="Times New Roman" w:eastAsia="Times New Roman" w:hAnsi="Times New Roman" w:cs="Times New Roman"/>
          <w:sz w:val="28"/>
          <w:szCs w:val="28"/>
          <w:lang w:eastAsia="ru-RU"/>
        </w:rPr>
        <w:t>ого</w:t>
      </w:r>
      <w:r w:rsidRPr="0081136D">
        <w:rPr>
          <w:rFonts w:ascii="Times New Roman" w:eastAsia="Times New Roman" w:hAnsi="Times New Roman" w:cs="Times New Roman"/>
          <w:sz w:val="28"/>
          <w:szCs w:val="28"/>
          <w:lang w:eastAsia="ru-RU"/>
        </w:rPr>
        <w:t xml:space="preserve"> основн</w:t>
      </w:r>
      <w:r>
        <w:rPr>
          <w:rFonts w:ascii="Times New Roman" w:eastAsia="Times New Roman" w:hAnsi="Times New Roman" w:cs="Times New Roman"/>
          <w:sz w:val="28"/>
          <w:szCs w:val="28"/>
          <w:lang w:eastAsia="ru-RU"/>
        </w:rPr>
        <w:t>ого</w:t>
      </w:r>
      <w:r w:rsidRPr="0081136D">
        <w:rPr>
          <w:rFonts w:ascii="Times New Roman" w:eastAsia="Times New Roman" w:hAnsi="Times New Roman" w:cs="Times New Roman"/>
          <w:sz w:val="28"/>
          <w:szCs w:val="28"/>
          <w:lang w:eastAsia="ru-RU"/>
        </w:rPr>
        <w:t xml:space="preserve"> осмотр</w:t>
      </w:r>
      <w:r>
        <w:rPr>
          <w:rFonts w:ascii="Times New Roman" w:eastAsia="Times New Roman" w:hAnsi="Times New Roman" w:cs="Times New Roman"/>
          <w:sz w:val="28"/>
          <w:szCs w:val="28"/>
          <w:lang w:eastAsia="ru-RU"/>
        </w:rPr>
        <w:t>а.</w:t>
      </w:r>
    </w:p>
    <w:p w:rsidR="00AA79D1" w:rsidRDefault="00AA79D1" w:rsidP="00AA79D1">
      <w:pPr>
        <w:pStyle w:val="a6"/>
        <w:jc w:val="center"/>
        <w:rPr>
          <w:rFonts w:ascii="Times New Roman" w:hAnsi="Times New Roman" w:cs="Times New Roman"/>
          <w:b/>
          <w:sz w:val="28"/>
          <w:szCs w:val="28"/>
          <w:lang w:eastAsia="ru-RU"/>
        </w:rPr>
      </w:pPr>
    </w:p>
    <w:p w:rsidR="00AA79D1" w:rsidRPr="00AA79D1" w:rsidRDefault="00AA79D1" w:rsidP="00AA79D1">
      <w:pPr>
        <w:pStyle w:val="a6"/>
        <w:jc w:val="center"/>
        <w:rPr>
          <w:rFonts w:ascii="Times New Roman" w:hAnsi="Times New Roman" w:cs="Times New Roman"/>
          <w:b/>
          <w:sz w:val="28"/>
          <w:szCs w:val="28"/>
          <w:lang w:eastAsia="ru-RU"/>
        </w:rPr>
      </w:pPr>
      <w:r w:rsidRPr="00AA79D1">
        <w:rPr>
          <w:rFonts w:ascii="Times New Roman" w:hAnsi="Times New Roman" w:cs="Times New Roman"/>
          <w:b/>
          <w:sz w:val="28"/>
          <w:szCs w:val="28"/>
          <w:lang w:eastAsia="ru-RU"/>
        </w:rPr>
        <w:t>8. Осуществление контроля</w:t>
      </w:r>
    </w:p>
    <w:p w:rsidR="00AA79D1" w:rsidRDefault="00AA79D1" w:rsidP="00AA79D1">
      <w:pPr>
        <w:pStyle w:val="a6"/>
        <w:jc w:val="center"/>
        <w:rPr>
          <w:rFonts w:ascii="Times New Roman" w:hAnsi="Times New Roman" w:cs="Times New Roman"/>
          <w:sz w:val="28"/>
          <w:szCs w:val="28"/>
          <w:lang w:eastAsia="ru-RU"/>
        </w:rPr>
      </w:pPr>
    </w:p>
    <w:p w:rsidR="00AA79D1" w:rsidRDefault="00AA79D1" w:rsidP="00AA79D1">
      <w:pPr>
        <w:pStyle w:val="a6"/>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8.1. Контроль за деятельностью исполнителя, выполняющего работы </w:t>
      </w:r>
      <w:r w:rsidRPr="000F4292">
        <w:rPr>
          <w:rFonts w:ascii="Times New Roman" w:eastAsia="Times New Roman" w:hAnsi="Times New Roman" w:cs="Times New Roman"/>
          <w:sz w:val="28"/>
          <w:szCs w:val="28"/>
          <w:lang w:eastAsia="ru-RU"/>
        </w:rPr>
        <w:t>по установке и содержанию детских игровых площадок</w:t>
      </w:r>
      <w:r>
        <w:rPr>
          <w:rFonts w:ascii="Times New Roman" w:eastAsia="Times New Roman" w:hAnsi="Times New Roman" w:cs="Times New Roman"/>
          <w:sz w:val="28"/>
          <w:szCs w:val="28"/>
          <w:lang w:eastAsia="ru-RU"/>
        </w:rPr>
        <w:t xml:space="preserve">, </w:t>
      </w:r>
      <w:r w:rsidRPr="00060032">
        <w:rPr>
          <w:rFonts w:ascii="Times New Roman" w:eastAsia="Times New Roman" w:hAnsi="Times New Roman" w:cs="Times New Roman"/>
          <w:sz w:val="28"/>
          <w:szCs w:val="28"/>
          <w:lang w:eastAsia="ru-RU"/>
        </w:rPr>
        <w:t>находящихся в муниципальной собственности</w:t>
      </w:r>
      <w:r>
        <w:rPr>
          <w:rFonts w:ascii="Times New Roman" w:eastAsia="Times New Roman" w:hAnsi="Times New Roman" w:cs="Times New Roman"/>
          <w:sz w:val="28"/>
          <w:szCs w:val="28"/>
          <w:lang w:eastAsia="ru-RU"/>
        </w:rPr>
        <w:t xml:space="preserve">, </w:t>
      </w:r>
      <w:r w:rsidRPr="00A60786">
        <w:rPr>
          <w:rFonts w:ascii="Times New Roman" w:hAnsi="Times New Roman" w:cs="Times New Roman"/>
          <w:sz w:val="28"/>
          <w:szCs w:val="28"/>
          <w:lang w:eastAsia="ru-RU"/>
        </w:rPr>
        <w:t xml:space="preserve">осуществляет </w:t>
      </w:r>
      <w:r>
        <w:rPr>
          <w:rFonts w:ascii="Times New Roman" w:eastAsia="Times New Roman" w:hAnsi="Times New Roman" w:cs="Times New Roman"/>
          <w:color w:val="000000" w:themeColor="text1"/>
          <w:sz w:val="28"/>
          <w:szCs w:val="28"/>
          <w:lang w:eastAsia="ru-RU"/>
        </w:rPr>
        <w:t>администрация.</w:t>
      </w:r>
    </w:p>
    <w:p w:rsidR="00AA79D1" w:rsidRDefault="00AA79D1" w:rsidP="00AA79D1">
      <w:pPr>
        <w:pStyle w:val="a6"/>
        <w:ind w:firstLine="708"/>
        <w:jc w:val="both"/>
        <w:rPr>
          <w:rFonts w:ascii="Times New Roman" w:eastAsia="Times New Roman" w:hAnsi="Times New Roman" w:cs="Times New Roman"/>
          <w:color w:val="000000" w:themeColor="text1"/>
          <w:sz w:val="28"/>
          <w:szCs w:val="28"/>
          <w:lang w:eastAsia="ru-RU"/>
        </w:rPr>
      </w:pPr>
    </w:p>
    <w:p w:rsidR="00AA79D1" w:rsidRPr="00A60786" w:rsidRDefault="00AA79D1" w:rsidP="00AA79D1">
      <w:pPr>
        <w:pStyle w:val="a6"/>
        <w:rPr>
          <w:rFonts w:ascii="Times New Roman" w:hAnsi="Times New Roman" w:cs="Times New Roman"/>
          <w:sz w:val="28"/>
          <w:szCs w:val="28"/>
          <w:lang w:eastAsia="ru-RU"/>
        </w:rPr>
      </w:pPr>
    </w:p>
    <w:p w:rsidR="007E2F30" w:rsidRPr="00555587" w:rsidRDefault="00555587" w:rsidP="0055558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1</w:t>
      </w:r>
    </w:p>
    <w:p w:rsidR="00804304" w:rsidRDefault="00555587"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w:t>
      </w:r>
      <w:r w:rsidR="00804304">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005555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555587"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w:t>
      </w:r>
      <w:r w:rsidR="00555587">
        <w:rPr>
          <w:rFonts w:ascii="Times New Roman" w:eastAsia="Times New Roman" w:hAnsi="Times New Roman" w:cs="Times New Roman"/>
          <w:sz w:val="28"/>
          <w:szCs w:val="28"/>
          <w:lang w:eastAsia="ru-RU"/>
        </w:rPr>
        <w:t xml:space="preserve"> муниципального образования</w:t>
      </w:r>
    </w:p>
    <w:p w:rsidR="00555587" w:rsidRDefault="00555587"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04304" w:rsidRPr="00DC436F" w:rsidRDefault="00555587"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r w:rsidR="007E2F30">
        <w:rPr>
          <w:rFonts w:ascii="Times New Roman" w:eastAsia="Times New Roman" w:hAnsi="Times New Roman" w:cs="Times New Roman"/>
          <w:sz w:val="28"/>
          <w:szCs w:val="28"/>
          <w:lang w:eastAsia="ru-RU"/>
        </w:rPr>
        <w:t>»</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Состав игрового оборудования в зависимости от возраста детей</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2835"/>
        <w:gridCol w:w="5387"/>
      </w:tblGrid>
      <w:tr w:rsidR="0081136D" w:rsidRPr="0081136D" w:rsidTr="00855068">
        <w:trPr>
          <w:cantSplit/>
          <w:trHeight w:val="192"/>
          <w:tblHeader/>
        </w:trPr>
        <w:tc>
          <w:tcPr>
            <w:tcW w:w="1276" w:type="dxa"/>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Возраст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Назначение оборудования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Рекомендуемое игровое и физкультурное оборудование</w:t>
            </w:r>
          </w:p>
        </w:tc>
      </w:tr>
      <w:tr w:rsidR="0081136D" w:rsidRPr="0081136D" w:rsidTr="00855068">
        <w:trPr>
          <w:cantSplit/>
          <w:trHeight w:val="1060"/>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раннего возраста (1-3 года)</w:t>
            </w: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тихих игр, тренировки усидчивости, терпения, развития фантазии</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Песочницы</w:t>
            </w:r>
          </w:p>
        </w:tc>
      </w:tr>
      <w:tr w:rsidR="0081136D" w:rsidRPr="0081136D" w:rsidTr="00855068">
        <w:trPr>
          <w:cantSplit/>
          <w:trHeight w:val="2929"/>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лазания, ходьбы, перешагивания, равновесия</w:t>
            </w:r>
          </w:p>
        </w:tc>
        <w:tc>
          <w:tcPr>
            <w:tcW w:w="5387"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81136D" w:rsidRPr="0081136D" w:rsidTr="00855068">
        <w:trPr>
          <w:cantSplit/>
          <w:trHeight w:val="267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 качалки, карусели</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глазомера, точности движений, ловкости, для обучения метанию в цель</w:t>
            </w:r>
          </w:p>
        </w:tc>
        <w:tc>
          <w:tcPr>
            <w:tcW w:w="5387" w:type="dxa"/>
            <w:shd w:val="clear" w:color="auto" w:fill="FFFFFF"/>
          </w:tcPr>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p>
        </w:tc>
      </w:tr>
      <w:tr w:rsidR="0081136D" w:rsidRPr="0081136D" w:rsidTr="00855068">
        <w:trPr>
          <w:cantSplit/>
          <w:trHeight w:val="1269"/>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lastRenderedPageBreak/>
              <w:t>Дети дошкольного возраста (3-7 лет)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и совершенствования лазания</w:t>
            </w:r>
          </w:p>
        </w:tc>
        <w:tc>
          <w:tcPr>
            <w:tcW w:w="5387" w:type="dxa"/>
            <w:shd w:val="clear" w:color="auto" w:fill="FFFFFF"/>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равновесию, перешагиванию, перепрыгиванию, спрыгиванию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Бревно со стесанным верхом, прочно закрепленное, лежащее на земле, длина    2,5-3,5 м, ширина 20-30 см;</w:t>
            </w:r>
            <w:r w:rsidRPr="0081136D">
              <w:rPr>
                <w:rFonts w:ascii="Times New Roman" w:eastAsia="Times New Roman" w:hAnsi="Times New Roman" w:cs="Times New Roman"/>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81136D" w:rsidRPr="0081136D" w:rsidTr="00855068">
        <w:trPr>
          <w:cantSplit/>
          <w:trHeight w:val="161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вхождению, лазанию, движению на четвереньках, скатыванию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81136D" w:rsidRPr="0081136D" w:rsidTr="00855068">
        <w:trPr>
          <w:cantSplit/>
          <w:trHeight w:val="1368"/>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силы, гибкости, координации движений</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1136D" w:rsidRPr="0081136D" w:rsidTr="00855068">
        <w:trPr>
          <w:cantSplit/>
          <w:trHeight w:val="2573"/>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1136D" w:rsidRPr="0081136D" w:rsidTr="00855068">
        <w:trPr>
          <w:cantSplit/>
          <w:trHeight w:val="1819"/>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старшего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br w:type="page"/>
      </w: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2</w:t>
      </w:r>
    </w:p>
    <w:p w:rsidR="00555587" w:rsidRDefault="00555587" w:rsidP="0055558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Порядку организации и содержания детских</w:t>
      </w:r>
    </w:p>
    <w:p w:rsidR="00555587" w:rsidRDefault="00555587" w:rsidP="0055558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555587" w:rsidRDefault="00555587" w:rsidP="0055558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555587" w:rsidRDefault="00555587" w:rsidP="0055558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555587" w:rsidRPr="00DC436F" w:rsidRDefault="00555587" w:rsidP="00555587">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Требования безопасности игрового оборудования</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214" w:type="dxa"/>
        <w:tblInd w:w="-132" w:type="dxa"/>
        <w:tblLayout w:type="fixed"/>
        <w:tblCellMar>
          <w:left w:w="0" w:type="dxa"/>
          <w:right w:w="0" w:type="dxa"/>
        </w:tblCellMar>
        <w:tblLook w:val="04A0"/>
      </w:tblPr>
      <w:tblGrid>
        <w:gridCol w:w="1620"/>
        <w:gridCol w:w="7594"/>
      </w:tblGrid>
      <w:tr w:rsidR="0081136D" w:rsidRPr="0081136D" w:rsidTr="00B41168">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Требования</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1136D" w:rsidRPr="0081136D" w:rsidTr="00B41168">
        <w:trPr>
          <w:cantSplit/>
          <w:trHeight w:val="72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1136D" w:rsidRPr="0081136D" w:rsidTr="00B41168">
        <w:trPr>
          <w:cantSplit/>
          <w:trHeight w:val="5262"/>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2D68C1" w:rsidRPr="0081136D" w:rsidRDefault="00555587" w:rsidP="008B036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3</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Минимальное расстояние безопасности</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356" w:type="dxa"/>
        <w:tblInd w:w="10" w:type="dxa"/>
        <w:tblLayout w:type="fixed"/>
        <w:tblCellMar>
          <w:left w:w="0" w:type="dxa"/>
          <w:right w:w="0" w:type="dxa"/>
        </w:tblCellMar>
        <w:tblLook w:val="04A0"/>
      </w:tblPr>
      <w:tblGrid>
        <w:gridCol w:w="1986"/>
        <w:gridCol w:w="7370"/>
      </w:tblGrid>
      <w:tr w:rsidR="0081136D" w:rsidRPr="0081136D" w:rsidTr="00060032">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Минимальные расстояния</w:t>
            </w:r>
          </w:p>
        </w:tc>
      </w:tr>
      <w:tr w:rsidR="0081136D" w:rsidRPr="0081136D" w:rsidTr="00060032">
        <w:trPr>
          <w:cantSplit/>
          <w:trHeight w:val="48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1,5 м в стороны от боковых конструкций и не менее 2 м вперед (назад) от крайних точек качелей в состоянии наклона</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Не менее 1 м в стороны от боковых конструкций и не менее 1,5 м вперед от крайних точек качалки в состоянии наклона </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2 м в стороны от боковых конструкций и не менее 3 м вверх от нижней вращающейся поверхности карусели</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 м от боковых сторон и 2 м вперед от нижнего края ската горки</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4</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autoSpaceDE w:val="0"/>
        <w:autoSpaceDN w:val="0"/>
        <w:adjustRightInd w:val="0"/>
        <w:spacing w:after="0" w:line="240" w:lineRule="auto"/>
        <w:jc w:val="center"/>
        <w:outlineLvl w:val="0"/>
        <w:rPr>
          <w:rFonts w:ascii="Times New Roman" w:hAnsi="Times New Roman" w:cs="Times New Roman"/>
          <w:bCs/>
          <w:sz w:val="28"/>
          <w:szCs w:val="28"/>
        </w:rPr>
      </w:pPr>
      <w:r w:rsidRPr="0081136D">
        <w:rPr>
          <w:rFonts w:ascii="Times New Roman" w:hAnsi="Times New Roman" w:cs="Times New Roman"/>
          <w:bCs/>
          <w:sz w:val="28"/>
          <w:szCs w:val="28"/>
        </w:rPr>
        <w:t>АКТ</w:t>
      </w:r>
    </w:p>
    <w:p w:rsidR="008B0368" w:rsidRDefault="0081136D" w:rsidP="0081136D">
      <w:pPr>
        <w:autoSpaceDE w:val="0"/>
        <w:autoSpaceDN w:val="0"/>
        <w:adjustRightInd w:val="0"/>
        <w:spacing w:after="60" w:line="288" w:lineRule="auto"/>
        <w:jc w:val="center"/>
        <w:outlineLvl w:val="0"/>
        <w:rPr>
          <w:rFonts w:ascii="Times New Roman" w:hAnsi="Times New Roman" w:cs="Times New Roman"/>
          <w:kern w:val="32"/>
          <w:sz w:val="28"/>
          <w:szCs w:val="28"/>
        </w:rPr>
      </w:pPr>
      <w:r w:rsidRPr="0081136D">
        <w:rPr>
          <w:rFonts w:ascii="Times New Roman" w:hAnsi="Times New Roman" w:cs="Times New Roman"/>
          <w:kern w:val="32"/>
          <w:sz w:val="28"/>
          <w:szCs w:val="28"/>
        </w:rPr>
        <w:t xml:space="preserve">осмотра и проверки оборудования детской площадки на территории </w:t>
      </w:r>
    </w:p>
    <w:p w:rsidR="0081136D" w:rsidRPr="0081136D" w:rsidRDefault="007E2F30" w:rsidP="0081136D">
      <w:pPr>
        <w:autoSpaceDE w:val="0"/>
        <w:autoSpaceDN w:val="0"/>
        <w:adjustRightInd w:val="0"/>
        <w:spacing w:after="60" w:line="288" w:lineRule="auto"/>
        <w:jc w:val="center"/>
        <w:outlineLvl w:val="0"/>
        <w:rPr>
          <w:rFonts w:ascii="Times New Roman" w:hAnsi="Times New Roman" w:cs="Times New Roman"/>
          <w:kern w:val="32"/>
          <w:sz w:val="28"/>
          <w:szCs w:val="28"/>
        </w:rPr>
      </w:pPr>
      <w:r>
        <w:rPr>
          <w:rFonts w:ascii="Times New Roman" w:hAnsi="Times New Roman" w:cs="Times New Roman"/>
          <w:kern w:val="32"/>
          <w:sz w:val="28"/>
          <w:szCs w:val="28"/>
        </w:rPr>
        <w:t xml:space="preserve">МО </w:t>
      </w:r>
      <w:r w:rsidR="008B0368">
        <w:rPr>
          <w:rFonts w:ascii="Times New Roman" w:hAnsi="Times New Roman" w:cs="Times New Roman"/>
          <w:kern w:val="32"/>
          <w:sz w:val="28"/>
          <w:szCs w:val="28"/>
        </w:rPr>
        <w:t>Каировский сельсовет</w:t>
      </w:r>
      <w:r w:rsidR="0081136D" w:rsidRPr="0081136D">
        <w:rPr>
          <w:rFonts w:ascii="Times New Roman" w:hAnsi="Times New Roman" w:cs="Times New Roman"/>
          <w:kern w:val="32"/>
          <w:sz w:val="28"/>
          <w:szCs w:val="28"/>
        </w:rPr>
        <w:t>, расположенной по адресу:_____________________________________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№___                         </w:t>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t xml:space="preserve">    от «___» ________ 20__ г.</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B41168" w:rsidP="0081136D">
      <w:pPr>
        <w:autoSpaceDE w:val="0"/>
        <w:autoSpaceDN w:val="0"/>
        <w:adjustRightInd w:val="0"/>
        <w:spacing w:after="60" w:line="288" w:lineRule="auto"/>
        <w:jc w:val="both"/>
        <w:outlineLvl w:val="0"/>
        <w:rPr>
          <w:rFonts w:ascii="Times New Roman" w:hAnsi="Times New Roman" w:cs="Times New Roman"/>
          <w:kern w:val="32"/>
        </w:rPr>
      </w:pPr>
      <w:r>
        <w:rPr>
          <w:rFonts w:ascii="Times New Roman" w:hAnsi="Times New Roman" w:cs="Times New Roman"/>
          <w:kern w:val="32"/>
        </w:rPr>
        <w:t>Исполнитель</w:t>
      </w:r>
      <w:r w:rsidR="0081136D" w:rsidRPr="0081136D">
        <w:rPr>
          <w:rFonts w:ascii="Times New Roman" w:hAnsi="Times New Roman" w:cs="Times New Roman"/>
          <w:kern w:val="32"/>
        </w:rPr>
        <w:t xml:space="preserve"> 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Адрес установки 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Характеристика поверхности игровой площадки: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rPr>
      </w:pPr>
      <w:r w:rsidRPr="0081136D">
        <w:rPr>
          <w:rFonts w:ascii="Times New Roman" w:hAnsi="Times New Roman" w:cs="Times New Roman"/>
          <w:kern w:val="32"/>
        </w:rPr>
        <w:t>Перечень оборудования</w:t>
      </w:r>
    </w:p>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tbl>
      <w:tblPr>
        <w:tblW w:w="9214" w:type="dxa"/>
        <w:tblInd w:w="62" w:type="dxa"/>
        <w:tblLayout w:type="fixed"/>
        <w:tblCellMar>
          <w:top w:w="102" w:type="dxa"/>
          <w:left w:w="62" w:type="dxa"/>
          <w:bottom w:w="102" w:type="dxa"/>
          <w:right w:w="62" w:type="dxa"/>
        </w:tblCellMar>
        <w:tblLook w:val="0000"/>
      </w:tblPr>
      <w:tblGrid>
        <w:gridCol w:w="340"/>
        <w:gridCol w:w="2041"/>
        <w:gridCol w:w="1984"/>
        <w:gridCol w:w="1984"/>
        <w:gridCol w:w="1164"/>
        <w:gridCol w:w="1701"/>
      </w:tblGrid>
      <w:tr w:rsidR="0081136D" w:rsidRPr="0081136D" w:rsidTr="00060032">
        <w:tc>
          <w:tcPr>
            <w:tcW w:w="340"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w:t>
            </w:r>
          </w:p>
        </w:tc>
        <w:tc>
          <w:tcPr>
            <w:tcW w:w="204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Примечание</w:t>
            </w:r>
          </w:p>
        </w:tc>
      </w:tr>
      <w:tr w:rsidR="0081136D" w:rsidRPr="0081136D" w:rsidTr="00060032">
        <w:tc>
          <w:tcPr>
            <w:tcW w:w="340"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r>
    </w:tbl>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Ответственный    исполнитель ___________________</w:t>
      </w:r>
    </w:p>
    <w:p w:rsidR="0081136D" w:rsidRPr="0081136D" w:rsidRDefault="0081136D" w:rsidP="0081136D">
      <w:pPr>
        <w:spacing w:after="0" w:line="288" w:lineRule="auto"/>
        <w:ind w:firstLine="567"/>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____________________  </w:t>
      </w:r>
      <w:r w:rsidRPr="0081136D">
        <w:rPr>
          <w:rFonts w:ascii="Times New Roman" w:hAnsi="Times New Roman" w:cs="Times New Roman"/>
          <w:kern w:val="32"/>
        </w:rPr>
        <w:tab/>
      </w:r>
      <w:r w:rsidRPr="0081136D">
        <w:rPr>
          <w:rFonts w:ascii="Times New Roman" w:hAnsi="Times New Roman" w:cs="Times New Roman"/>
          <w:kern w:val="32"/>
        </w:rPr>
        <w:tab/>
        <w:t xml:space="preserve">  __________________   </w:t>
      </w:r>
      <w:r w:rsidRPr="0081136D">
        <w:rPr>
          <w:rFonts w:ascii="Times New Roman" w:hAnsi="Times New Roman" w:cs="Times New Roman"/>
          <w:kern w:val="32"/>
        </w:rPr>
        <w:tab/>
        <w:t xml:space="preserve"> 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(должность)          </w:t>
      </w:r>
      <w:r w:rsidRPr="0081136D">
        <w:rPr>
          <w:rFonts w:ascii="Times New Roman" w:hAnsi="Times New Roman" w:cs="Times New Roman"/>
          <w:kern w:val="32"/>
        </w:rPr>
        <w:tab/>
      </w:r>
      <w:r w:rsidRPr="0081136D">
        <w:rPr>
          <w:rFonts w:ascii="Times New Roman" w:hAnsi="Times New Roman" w:cs="Times New Roman"/>
          <w:kern w:val="32"/>
        </w:rPr>
        <w:tab/>
        <w:t xml:space="preserve">      (личная подпись)               (фамилия, инициалы)</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МП</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5</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ЖУРНАЛ</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результатов контроля за техническим состоянием оборудования детской площадки на территории </w:t>
      </w:r>
      <w:r w:rsidR="007E2F30">
        <w:rPr>
          <w:rFonts w:ascii="Times New Roman" w:eastAsia="Times New Roman" w:hAnsi="Times New Roman" w:cs="Times New Roman"/>
          <w:sz w:val="28"/>
          <w:szCs w:val="28"/>
          <w:lang w:eastAsia="ru-RU"/>
        </w:rPr>
        <w:t xml:space="preserve">МО </w:t>
      </w:r>
      <w:r w:rsidR="008B0368">
        <w:rPr>
          <w:rFonts w:ascii="Times New Roman" w:eastAsia="Times New Roman" w:hAnsi="Times New Roman" w:cs="Times New Roman"/>
          <w:sz w:val="28"/>
          <w:szCs w:val="28"/>
          <w:lang w:eastAsia="ru-RU"/>
        </w:rPr>
        <w:t>Каировский сельсовет</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b/>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Заказчик:______________________________________________________________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B41168" w:rsidP="0081136D">
      <w:pPr>
        <w:tabs>
          <w:tab w:val="left" w:pos="0"/>
          <w:tab w:val="left" w:pos="709"/>
        </w:tabs>
        <w:spacing w:after="0" w:line="240" w:lineRule="auto"/>
        <w:contextualSpacing/>
        <w:rPr>
          <w:rFonts w:ascii="Times New Roman" w:eastAsia="Times New Roman" w:hAnsi="Times New Roman" w:cs="Times New Roman"/>
          <w:lang w:eastAsia="ru-RU"/>
        </w:rPr>
      </w:pPr>
      <w:r w:rsidRPr="00B41168">
        <w:rPr>
          <w:rFonts w:ascii="Times New Roman" w:eastAsia="Times New Roman" w:hAnsi="Times New Roman" w:cs="Times New Roman"/>
          <w:lang w:eastAsia="ru-RU"/>
        </w:rPr>
        <w:t xml:space="preserve">Исполнитель </w:t>
      </w:r>
      <w:r w:rsidR="0081136D" w:rsidRPr="0081136D">
        <w:rPr>
          <w:rFonts w:ascii="Times New Roman" w:eastAsia="Times New Roman" w:hAnsi="Times New Roman" w:cs="Times New Roman"/>
          <w:lang w:eastAsia="ru-RU"/>
        </w:rPr>
        <w:t>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tbl>
      <w:tblPr>
        <w:tblW w:w="10735" w:type="dxa"/>
        <w:jc w:val="center"/>
        <w:tblLayout w:type="fixed"/>
        <w:tblLook w:val="04A0"/>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81136D" w:rsidRPr="0081136D" w:rsidTr="0081136D">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093" w:type="dxa"/>
            <w:gridSpan w:val="9"/>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c>
          <w:tcPr>
            <w:tcW w:w="4435" w:type="dxa"/>
            <w:gridSpan w:val="16"/>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пронумерованных и прошнурованных страниц.</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9785" w:type="dxa"/>
            <w:gridSpan w:val="2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Должность, фамилия, имя, отчество и подпись руководителя </w:t>
            </w:r>
            <w:r w:rsidR="00B41168" w:rsidRPr="00B41168">
              <w:rPr>
                <w:rFonts w:ascii="Times New Roman" w:eastAsia="Times New Roman" w:hAnsi="Times New Roman" w:cs="Times New Roman"/>
                <w:lang w:eastAsia="ru-RU"/>
              </w:rPr>
              <w:t>Исполнитель</w:t>
            </w:r>
            <w:r w:rsidRPr="0081136D">
              <w:rPr>
                <w:rFonts w:ascii="Times New Roman" w:eastAsia="Times New Roman" w:hAnsi="Times New Roman" w:cs="Times New Roman"/>
                <w:lang w:eastAsia="ru-RU"/>
              </w:rPr>
              <w:t>, выдавшего журнал</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1441" w:type="dxa"/>
            <w:gridSpan w:val="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8344" w:type="dxa"/>
            <w:gridSpan w:val="20"/>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915" w:type="dxa"/>
            <w:gridSpan w:val="4"/>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Дата выдачи, печать организации</w:t>
            </w: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bl>
    <w:p w:rsidR="0081136D" w:rsidRPr="0081136D" w:rsidRDefault="0081136D" w:rsidP="0081136D">
      <w:pPr>
        <w:tabs>
          <w:tab w:val="left" w:pos="851"/>
        </w:tabs>
        <w:spacing w:after="0" w:line="240" w:lineRule="auto"/>
        <w:ind w:right="-426"/>
        <w:rPr>
          <w:rFonts w:ascii="Times New Roman" w:eastAsia="Times New Roman" w:hAnsi="Times New Roman" w:cs="Times New Roman"/>
          <w:lang w:eastAsia="ru-RU"/>
        </w:rPr>
      </w:pPr>
      <w:bookmarkStart w:id="1" w:name="RANGE!A1:AE223"/>
      <w:bookmarkEnd w:id="1"/>
    </w:p>
    <w:p w:rsidR="0081136D" w:rsidRPr="0081136D" w:rsidRDefault="0081136D" w:rsidP="0081136D">
      <w:pPr>
        <w:widowControl w:val="0"/>
        <w:numPr>
          <w:ilvl w:val="0"/>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Сведения общего характера: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Полное наименование объекта__________________</w:t>
      </w:r>
      <w:r w:rsidR="00EE52CB">
        <w:rPr>
          <w:rFonts w:ascii="Times New Roman" w:eastAsia="Times New Roman" w:hAnsi="Times New Roman" w:cs="Times New Roman"/>
          <w:lang w:eastAsia="ru-RU"/>
        </w:rPr>
        <w:t>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 (наименование улицы, дома)_______</w:t>
      </w:r>
      <w:r w:rsidR="00EE52CB">
        <w:rPr>
          <w:rFonts w:ascii="Times New Roman" w:eastAsia="Times New Roman" w:hAnsi="Times New Roman" w:cs="Times New Roman"/>
          <w:lang w:eastAsia="ru-RU"/>
        </w:rPr>
        <w:t>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организации, ответственной за эксплуатацию объекта______</w:t>
      </w:r>
      <w:r w:rsidR="00EE52CB">
        <w:rPr>
          <w:rFonts w:ascii="Times New Roman" w:eastAsia="Times New Roman" w:hAnsi="Times New Roman" w:cs="Times New Roman"/>
          <w:lang w:eastAsia="ru-RU"/>
        </w:rPr>
        <w:t>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Ф.И.О. руководителя организации, ответственной за эксплуатацию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Номер телефона, факса, </w:t>
      </w:r>
      <w:r w:rsidRPr="0081136D">
        <w:rPr>
          <w:rFonts w:ascii="Times New Roman" w:eastAsia="Times New Roman" w:hAnsi="Times New Roman" w:cs="Times New Roman"/>
          <w:lang w:val="en-US" w:eastAsia="ru-RU"/>
        </w:rPr>
        <w:t>E</w:t>
      </w:r>
      <w:r w:rsidRPr="0081136D">
        <w:rPr>
          <w:rFonts w:ascii="Times New Roman" w:eastAsia="Times New Roman" w:hAnsi="Times New Roman" w:cs="Times New Roman"/>
          <w:lang w:eastAsia="ru-RU"/>
        </w:rPr>
        <w:t>-</w:t>
      </w:r>
      <w:r w:rsidRPr="0081136D">
        <w:rPr>
          <w:rFonts w:ascii="Times New Roman" w:eastAsia="Times New Roman" w:hAnsi="Times New Roman" w:cs="Times New Roman"/>
          <w:lang w:val="en-US" w:eastAsia="ru-RU"/>
        </w:rPr>
        <w:t>mail</w:t>
      </w:r>
      <w:r w:rsidRPr="0081136D">
        <w:rPr>
          <w:rFonts w:ascii="Times New Roman" w:eastAsia="Times New Roman" w:hAnsi="Times New Roman" w:cs="Times New Roman"/>
          <w:lang w:eastAsia="ru-RU"/>
        </w:rPr>
        <w:t xml:space="preserve"> организации, ответственной за эксплуатацию</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Год и месяц ввода в эксплуатацию объекта_______</w:t>
      </w:r>
      <w:r w:rsidR="00EE52CB">
        <w:rPr>
          <w:rFonts w:ascii="Times New Roman" w:eastAsia="Times New Roman" w:hAnsi="Times New Roman" w:cs="Times New Roman"/>
          <w:lang w:eastAsia="ru-RU"/>
        </w:rPr>
        <w:t>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Балансовая стоимость объекта (руб.)_____________</w:t>
      </w:r>
      <w:r w:rsidR="00EE52CB">
        <w:rPr>
          <w:rFonts w:ascii="Times New Roman" w:eastAsia="Times New Roman" w:hAnsi="Times New Roman" w:cs="Times New Roman"/>
          <w:lang w:eastAsia="ru-RU"/>
        </w:rPr>
        <w:t>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Общая площадь объекта (кв.м.), размеры объекта__</w:t>
      </w:r>
      <w:r w:rsidR="00EE52CB">
        <w:rPr>
          <w:rFonts w:ascii="Times New Roman" w:eastAsia="Times New Roman" w:hAnsi="Times New Roman" w:cs="Times New Roman"/>
          <w:lang w:eastAsia="ru-RU"/>
        </w:rPr>
        <w:t>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ограждения территории объекта (да/нет), выс</w:t>
      </w:r>
      <w:r w:rsidR="00EE52CB">
        <w:rPr>
          <w:rFonts w:ascii="Times New Roman" w:eastAsia="Times New Roman" w:hAnsi="Times New Roman" w:cs="Times New Roman"/>
          <w:lang w:eastAsia="ru-RU"/>
        </w:rPr>
        <w:t>ота (м), 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ограждения объекта (металл, дерево, пласти</w:t>
      </w:r>
      <w:r w:rsidR="00EE52CB">
        <w:rPr>
          <w:rFonts w:ascii="Times New Roman" w:eastAsia="Times New Roman" w:hAnsi="Times New Roman" w:cs="Times New Roman"/>
          <w:lang w:eastAsia="ru-RU"/>
        </w:rPr>
        <w:t>к и т.д.)_____________________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покрытия объекта (песок, искусственная трава, декоративная плитка, травмобезопасное покрытие и т.д.)____________________</w:t>
      </w:r>
      <w:r w:rsidR="00EE52CB">
        <w:rPr>
          <w:rFonts w:ascii="Times New Roman" w:eastAsia="Times New Roman" w:hAnsi="Times New Roman" w:cs="Times New Roman"/>
          <w:lang w:eastAsia="ru-RU"/>
        </w:rPr>
        <w:t>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освещения объекта (да/нет)_____________</w:t>
      </w:r>
      <w:r w:rsidR="00EE52CB">
        <w:rPr>
          <w:rFonts w:ascii="Times New Roman" w:eastAsia="Times New Roman" w:hAnsi="Times New Roman" w:cs="Times New Roman"/>
          <w:lang w:eastAsia="ru-RU"/>
        </w:rPr>
        <w:t>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Вид электрического освещения объекта (подвесное, прожекторное и т.д.)</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lastRenderedPageBreak/>
        <w:t>Единовременная пропускная способность объекта (нормативная)___________</w:t>
      </w:r>
      <w:r w:rsidR="00EE52CB">
        <w:rPr>
          <w:rFonts w:ascii="Times New Roman" w:eastAsia="Times New Roman" w:hAnsi="Times New Roman" w:cs="Times New Roman"/>
          <w:lang w:eastAsia="ru-RU"/>
        </w:rPr>
        <w:t>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Дополнительные сведения об объекте:</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0"/>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Техническая характеристика объекта: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оборудования расположенного на объекте.</w:t>
      </w:r>
    </w:p>
    <w:tbl>
      <w:tblPr>
        <w:tblStyle w:val="a5"/>
        <w:tblW w:w="0" w:type="auto"/>
        <w:tblInd w:w="-176" w:type="dxa"/>
        <w:tblLook w:val="04A0"/>
      </w:tblPr>
      <w:tblGrid>
        <w:gridCol w:w="705"/>
        <w:gridCol w:w="3155"/>
        <w:gridCol w:w="1810"/>
        <w:gridCol w:w="1968"/>
        <w:gridCol w:w="1968"/>
      </w:tblGrid>
      <w:tr w:rsidR="0081136D" w:rsidRPr="0081136D" w:rsidTr="00060032">
        <w:tc>
          <w:tcPr>
            <w:tcW w:w="705" w:type="dxa"/>
          </w:tcPr>
          <w:p w:rsidR="0081136D" w:rsidRPr="0081136D" w:rsidRDefault="0081136D" w:rsidP="0081136D">
            <w:pPr>
              <w:contextualSpacing/>
              <w:jc w:val="center"/>
            </w:pPr>
            <w:r w:rsidRPr="0081136D">
              <w:t>№ п/п</w:t>
            </w:r>
          </w:p>
        </w:tc>
        <w:tc>
          <w:tcPr>
            <w:tcW w:w="3155" w:type="dxa"/>
          </w:tcPr>
          <w:p w:rsidR="0081136D" w:rsidRPr="0081136D" w:rsidRDefault="0081136D" w:rsidP="0081136D">
            <w:pPr>
              <w:contextualSpacing/>
              <w:jc w:val="center"/>
            </w:pPr>
            <w:r w:rsidRPr="0081136D">
              <w:t>Наименование оборудования (конструктивной формы), расположенных на объекте</w:t>
            </w:r>
          </w:p>
        </w:tc>
        <w:tc>
          <w:tcPr>
            <w:tcW w:w="1810" w:type="dxa"/>
          </w:tcPr>
          <w:p w:rsidR="0081136D" w:rsidRPr="0081136D" w:rsidRDefault="0081136D" w:rsidP="0081136D">
            <w:pPr>
              <w:contextualSpacing/>
              <w:jc w:val="center"/>
            </w:pPr>
            <w:r w:rsidRPr="0081136D">
              <w:t>Марка, год выпуска</w:t>
            </w:r>
          </w:p>
        </w:tc>
        <w:tc>
          <w:tcPr>
            <w:tcW w:w="1968" w:type="dxa"/>
          </w:tcPr>
          <w:p w:rsidR="0081136D" w:rsidRPr="0081136D" w:rsidRDefault="0081136D" w:rsidP="0081136D">
            <w:pPr>
              <w:ind w:firstLine="52"/>
              <w:contextualSpacing/>
              <w:jc w:val="center"/>
            </w:pPr>
            <w:r w:rsidRPr="0081136D">
              <w:t>Материал оборудования (конструктивной формы)</w:t>
            </w:r>
          </w:p>
        </w:tc>
        <w:tc>
          <w:tcPr>
            <w:tcW w:w="1968" w:type="dxa"/>
          </w:tcPr>
          <w:p w:rsidR="0081136D" w:rsidRPr="0081136D" w:rsidRDefault="0081136D" w:rsidP="0081136D">
            <w:pPr>
              <w:contextualSpacing/>
              <w:jc w:val="center"/>
            </w:pPr>
            <w:r w:rsidRPr="0081136D">
              <w:t xml:space="preserve">Техническое состояние оборудования (конструктивной формы) </w:t>
            </w: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bl>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Предназначение эксплуатации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5"/>
        <w:tblW w:w="9498" w:type="dxa"/>
        <w:tblInd w:w="-176" w:type="dxa"/>
        <w:tblLayout w:type="fixed"/>
        <w:tblLook w:val="04A0"/>
      </w:tblPr>
      <w:tblGrid>
        <w:gridCol w:w="710"/>
        <w:gridCol w:w="992"/>
        <w:gridCol w:w="992"/>
        <w:gridCol w:w="1134"/>
        <w:gridCol w:w="1276"/>
        <w:gridCol w:w="1276"/>
        <w:gridCol w:w="1451"/>
        <w:gridCol w:w="817"/>
        <w:gridCol w:w="850"/>
      </w:tblGrid>
      <w:tr w:rsidR="0081136D" w:rsidRPr="0081136D" w:rsidTr="00060032">
        <w:tc>
          <w:tcPr>
            <w:tcW w:w="710" w:type="dxa"/>
          </w:tcPr>
          <w:p w:rsidR="0081136D" w:rsidRPr="0081136D" w:rsidRDefault="0081136D" w:rsidP="0081136D">
            <w:r w:rsidRPr="0081136D">
              <w:t>№</w:t>
            </w:r>
          </w:p>
        </w:tc>
        <w:tc>
          <w:tcPr>
            <w:tcW w:w="992" w:type="dxa"/>
          </w:tcPr>
          <w:p w:rsidR="0081136D" w:rsidRPr="0081136D" w:rsidRDefault="0081136D" w:rsidP="0081136D">
            <w:pPr>
              <w:jc w:val="both"/>
            </w:pPr>
            <w:r w:rsidRPr="0081136D">
              <w:t>Наименование оборудования</w:t>
            </w:r>
          </w:p>
        </w:tc>
        <w:tc>
          <w:tcPr>
            <w:tcW w:w="992" w:type="dxa"/>
          </w:tcPr>
          <w:p w:rsidR="0081136D" w:rsidRPr="0081136D" w:rsidRDefault="0081136D" w:rsidP="0081136D">
            <w:pPr>
              <w:jc w:val="both"/>
            </w:pPr>
            <w:r w:rsidRPr="0081136D">
              <w:t xml:space="preserve">Дата </w:t>
            </w:r>
          </w:p>
        </w:tc>
        <w:tc>
          <w:tcPr>
            <w:tcW w:w="1134" w:type="dxa"/>
          </w:tcPr>
          <w:p w:rsidR="0081136D" w:rsidRPr="0081136D" w:rsidRDefault="0081136D" w:rsidP="0081136D">
            <w:pPr>
              <w:jc w:val="both"/>
            </w:pPr>
            <w:r w:rsidRPr="0081136D">
              <w:t xml:space="preserve">Результат </w:t>
            </w:r>
          </w:p>
        </w:tc>
        <w:tc>
          <w:tcPr>
            <w:tcW w:w="1276" w:type="dxa"/>
          </w:tcPr>
          <w:p w:rsidR="0081136D" w:rsidRPr="0081136D" w:rsidRDefault="0081136D" w:rsidP="0081136D">
            <w:pPr>
              <w:jc w:val="both"/>
            </w:pPr>
            <w:r w:rsidRPr="0081136D">
              <w:t>Выявленный дефект</w:t>
            </w:r>
          </w:p>
        </w:tc>
        <w:tc>
          <w:tcPr>
            <w:tcW w:w="1276" w:type="dxa"/>
          </w:tcPr>
          <w:p w:rsidR="0081136D" w:rsidRPr="0081136D" w:rsidRDefault="0081136D" w:rsidP="0081136D">
            <w:pPr>
              <w:jc w:val="both"/>
            </w:pPr>
            <w:r w:rsidRPr="0081136D">
              <w:t>Принятые меры</w:t>
            </w:r>
          </w:p>
        </w:tc>
        <w:tc>
          <w:tcPr>
            <w:tcW w:w="1451" w:type="dxa"/>
          </w:tcPr>
          <w:p w:rsidR="0081136D" w:rsidRPr="0081136D" w:rsidRDefault="0081136D" w:rsidP="0081136D">
            <w:pPr>
              <w:jc w:val="both"/>
            </w:pPr>
            <w:r w:rsidRPr="0081136D">
              <w:t>Ответственный за осмотр</w:t>
            </w:r>
          </w:p>
        </w:tc>
        <w:tc>
          <w:tcPr>
            <w:tcW w:w="817" w:type="dxa"/>
          </w:tcPr>
          <w:p w:rsidR="0081136D" w:rsidRPr="0081136D" w:rsidRDefault="0081136D" w:rsidP="0081136D">
            <w:pPr>
              <w:jc w:val="both"/>
            </w:pPr>
            <w:r w:rsidRPr="0081136D">
              <w:t>Подпись ответственного лица</w:t>
            </w:r>
          </w:p>
        </w:tc>
        <w:tc>
          <w:tcPr>
            <w:tcW w:w="850" w:type="dxa"/>
          </w:tcPr>
          <w:p w:rsidR="0081136D" w:rsidRPr="0081136D" w:rsidRDefault="0081136D" w:rsidP="0081136D">
            <w:pPr>
              <w:jc w:val="both"/>
            </w:pPr>
            <w:r w:rsidRPr="0081136D">
              <w:t>Примечание</w:t>
            </w: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bl>
    <w:p w:rsidR="0081136D" w:rsidRPr="0081136D" w:rsidRDefault="0081136D" w:rsidP="0081136D">
      <w:pPr>
        <w:widowControl w:val="0"/>
        <w:spacing w:after="0"/>
        <w:contextualSpacing/>
        <w:rPr>
          <w:rFonts w:ascii="Times New Roman" w:eastAsia="Times New Roman" w:hAnsi="Times New Roman" w:cs="Times New Roman"/>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Default="0081136D"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B0368">
      <w:pPr>
        <w:spacing w:after="0" w:line="240" w:lineRule="auto"/>
        <w:rPr>
          <w:rFonts w:ascii="Times New Roman" w:eastAsia="Times New Roman" w:hAnsi="Times New Roman" w:cs="Times New Roman"/>
          <w:sz w:val="28"/>
          <w:szCs w:val="28"/>
          <w:lang w:eastAsia="ru-RU"/>
        </w:rPr>
      </w:pPr>
    </w:p>
    <w:p w:rsidR="00060032" w:rsidRPr="0081136D" w:rsidRDefault="00804304" w:rsidP="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6</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981" w:type="dxa"/>
        <w:tblInd w:w="108" w:type="dxa"/>
        <w:tblLook w:val="04A0"/>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81136D" w:rsidRPr="0081136D" w:rsidTr="0081136D">
        <w:trPr>
          <w:trHeight w:val="294"/>
        </w:trPr>
        <w:tc>
          <w:tcPr>
            <w:tcW w:w="9640" w:type="dxa"/>
            <w:gridSpan w:val="15"/>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Акт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544"/>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7E2F30"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977" w:type="dxa"/>
            <w:gridSpan w:val="7"/>
            <w:tcBorders>
              <w:top w:val="nil"/>
              <w:left w:val="nil"/>
              <w:bottom w:val="nil"/>
              <w:right w:val="nil"/>
            </w:tcBorders>
            <w:shd w:val="clear" w:color="auto" w:fill="auto"/>
            <w:noWrap/>
            <w:vAlign w:val="bottom"/>
            <w:hideMark/>
          </w:tcPr>
          <w:p w:rsidR="0081136D" w:rsidRPr="0081136D" w:rsidRDefault="0081136D" w:rsidP="00381B92">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"____"_____</w:t>
            </w:r>
            <w:r w:rsidR="00381B92">
              <w:rPr>
                <w:rFonts w:ascii="Times New Roman" w:eastAsia="Times New Roman" w:hAnsi="Times New Roman" w:cs="Times New Roman"/>
                <w:color w:val="000000"/>
                <w:lang w:eastAsia="ru-RU"/>
              </w:rPr>
              <w:t>______20___</w:t>
            </w:r>
            <w:r w:rsidRPr="0081136D">
              <w:rPr>
                <w:rFonts w:ascii="Times New Roman" w:eastAsia="Times New Roman" w:hAnsi="Times New Roman" w:cs="Times New Roman"/>
                <w:color w:val="000000"/>
                <w:lang w:eastAsia="ru-RU"/>
              </w:rPr>
              <w:t xml:space="preserve"> г.</w:t>
            </w: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Мы, комиссия в составе:</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Представитель Заказчика</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81136D" w:rsidRPr="004E4A1C" w:rsidRDefault="007C3766"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Структурное подразделение</w:t>
            </w:r>
            <w:r w:rsidR="004E4A1C" w:rsidRPr="004E4A1C">
              <w:rPr>
                <w:rFonts w:ascii="Times New Roman" w:eastAsia="Times New Roman" w:hAnsi="Times New Roman" w:cs="Times New Roman"/>
                <w:color w:val="000000" w:themeColor="text1"/>
                <w:lang w:eastAsia="ru-RU"/>
              </w:rPr>
              <w:t xml:space="preserve"> администрации </w:t>
            </w:r>
            <w:r w:rsidR="007E2F30">
              <w:rPr>
                <w:rFonts w:ascii="Times New Roman" w:eastAsia="Times New Roman" w:hAnsi="Times New Roman" w:cs="Times New Roman"/>
                <w:color w:val="000000" w:themeColor="text1"/>
                <w:lang w:eastAsia="ru-RU"/>
              </w:rPr>
              <w:t>МО «</w:t>
            </w:r>
            <w:r w:rsidR="007E2F30">
              <w:rPr>
                <w:rFonts w:ascii="Times New Roman" w:eastAsia="Calibri" w:hAnsi="Times New Roman" w:cs="Times New Roman"/>
                <w:sz w:val="28"/>
                <w:szCs w:val="28"/>
                <w:lang w:eastAsia="ru-RU"/>
              </w:rPr>
              <w:t>_____</w:t>
            </w:r>
            <w:r w:rsidR="007E2F30">
              <w:rPr>
                <w:rFonts w:ascii="Times New Roman" w:eastAsia="Times New Roman" w:hAnsi="Times New Roman" w:cs="Times New Roman"/>
                <w:color w:val="000000" w:themeColor="text1"/>
                <w:lang w:eastAsia="ru-RU"/>
              </w:rPr>
              <w:t>»</w:t>
            </w: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7C3766">
        <w:trPr>
          <w:trHeight w:val="294"/>
        </w:trPr>
        <w:tc>
          <w:tcPr>
            <w:tcW w:w="5189" w:type="dxa"/>
            <w:gridSpan w:val="5"/>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7C3766">
        <w:trPr>
          <w:trHeight w:val="294"/>
        </w:trPr>
        <w:tc>
          <w:tcPr>
            <w:tcW w:w="4581" w:type="dxa"/>
            <w:gridSpan w:val="4"/>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10" w:type="dxa"/>
            <w:gridSpan w:val="4"/>
            <w:tcBorders>
              <w:top w:val="nil"/>
              <w:left w:val="nil"/>
              <w:bottom w:val="nil"/>
              <w:right w:val="nil"/>
            </w:tcBorders>
            <w:shd w:val="clear" w:color="auto" w:fill="auto"/>
            <w:noWrap/>
            <w:vAlign w:val="bottom"/>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636" w:type="dxa"/>
            <w:gridSpan w:val="5"/>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 xml:space="preserve">Представитель </w:t>
            </w:r>
            <w:r w:rsidR="00B41168" w:rsidRPr="00B41168">
              <w:rPr>
                <w:rFonts w:ascii="Times New Roman" w:eastAsia="Times New Roman" w:hAnsi="Times New Roman" w:cs="Times New Roman"/>
                <w:sz w:val="24"/>
                <w:szCs w:val="24"/>
                <w:lang w:eastAsia="ru-RU"/>
              </w:rPr>
              <w:t>Исполнитель</w:t>
            </w: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21"/>
        </w:trPr>
        <w:tc>
          <w:tcPr>
            <w:tcW w:w="226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70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99"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Примечание (дефекты)</w:t>
            </w:r>
          </w:p>
        </w:tc>
      </w:tr>
      <w:tr w:rsidR="0081136D" w:rsidRPr="0081136D" w:rsidTr="00060032">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060032">
            <w:pPr>
              <w:spacing w:after="0" w:line="240" w:lineRule="auto"/>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bl>
    <w:p w:rsidR="0081136D" w:rsidRDefault="0081136D"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118EC" w:rsidRPr="0081136D" w:rsidRDefault="00D118EC"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7</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D118EC" w:rsidRDefault="00D118EC" w:rsidP="00D118EC">
      <w:pPr>
        <w:spacing w:after="0" w:line="240" w:lineRule="auto"/>
        <w:rPr>
          <w:rFonts w:ascii="Times New Roman" w:eastAsia="Times New Roman" w:hAnsi="Times New Roman" w:cs="Times New Roman"/>
          <w:lang w:eastAsia="ru-RU"/>
        </w:rPr>
      </w:pPr>
    </w:p>
    <w:p w:rsidR="00D118EC" w:rsidRPr="00190911" w:rsidRDefault="00AA79D1" w:rsidP="00D118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118EC" w:rsidRPr="00190911">
        <w:rPr>
          <w:rFonts w:ascii="Times New Roman" w:eastAsia="Times New Roman" w:hAnsi="Times New Roman" w:cs="Times New Roman"/>
          <w:sz w:val="28"/>
          <w:szCs w:val="28"/>
          <w:lang w:eastAsia="ru-RU"/>
        </w:rPr>
        <w:t>еестр детских и спортивных площадок</w:t>
      </w:r>
    </w:p>
    <w:p w:rsidR="00D118EC" w:rsidRPr="00190911" w:rsidRDefault="00D118EC" w:rsidP="00D118EC">
      <w:pPr>
        <w:spacing w:after="0" w:line="240" w:lineRule="auto"/>
        <w:rPr>
          <w:rFonts w:ascii="Times New Roman" w:eastAsia="Times New Roman" w:hAnsi="Times New Roman" w:cs="Times New Roman"/>
          <w:sz w:val="28"/>
          <w:szCs w:val="28"/>
          <w:lang w:eastAsia="ru-RU"/>
        </w:rPr>
      </w:pPr>
    </w:p>
    <w:p w:rsidR="00D118EC" w:rsidRDefault="00D118EC" w:rsidP="00D118EC">
      <w:pPr>
        <w:spacing w:after="0" w:line="240" w:lineRule="auto"/>
        <w:rPr>
          <w:rFonts w:ascii="Times New Roman" w:eastAsia="Times New Roman" w:hAnsi="Times New Roman" w:cs="Times New Roman"/>
          <w:lang w:eastAsia="ru-RU"/>
        </w:rPr>
      </w:pPr>
    </w:p>
    <w:tbl>
      <w:tblPr>
        <w:tblW w:w="10065" w:type="dxa"/>
        <w:tblInd w:w="-176" w:type="dxa"/>
        <w:tblLayout w:type="fixed"/>
        <w:tblLook w:val="04A0"/>
      </w:tblPr>
      <w:tblGrid>
        <w:gridCol w:w="710"/>
        <w:gridCol w:w="1275"/>
        <w:gridCol w:w="992"/>
        <w:gridCol w:w="1559"/>
        <w:gridCol w:w="1560"/>
        <w:gridCol w:w="1134"/>
        <w:gridCol w:w="1559"/>
        <w:gridCol w:w="1276"/>
      </w:tblGrid>
      <w:tr w:rsidR="00D118EC" w:rsidRPr="008B0368" w:rsidTr="008B0368">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 п/п</w:t>
            </w:r>
          </w:p>
        </w:tc>
        <w:tc>
          <w:tcPr>
            <w:tcW w:w="1275" w:type="dxa"/>
            <w:tcBorders>
              <w:top w:val="single" w:sz="4" w:space="0" w:color="auto"/>
              <w:left w:val="nil"/>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Адрес детской площадки</w:t>
            </w:r>
          </w:p>
        </w:tc>
        <w:tc>
          <w:tcPr>
            <w:tcW w:w="992" w:type="dxa"/>
            <w:tcBorders>
              <w:top w:val="single" w:sz="4" w:space="0" w:color="auto"/>
              <w:left w:val="nil"/>
              <w:bottom w:val="single" w:sz="4" w:space="0" w:color="auto"/>
              <w:right w:val="single" w:sz="4" w:space="0" w:color="auto"/>
            </w:tcBorders>
            <w:shd w:val="clear" w:color="auto" w:fill="auto"/>
            <w:hideMark/>
          </w:tcPr>
          <w:p w:rsidR="008B0368"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 xml:space="preserve">Площадь детской площадки, </w:t>
            </w:r>
          </w:p>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м2</w:t>
            </w:r>
          </w:p>
        </w:tc>
        <w:tc>
          <w:tcPr>
            <w:tcW w:w="1559" w:type="dxa"/>
            <w:tcBorders>
              <w:top w:val="single" w:sz="4" w:space="0" w:color="auto"/>
              <w:left w:val="nil"/>
              <w:bottom w:val="single" w:sz="4" w:space="0" w:color="auto"/>
              <w:right w:val="single" w:sz="4" w:space="0" w:color="auto"/>
            </w:tcBorders>
            <w:shd w:val="clear" w:color="auto" w:fill="auto"/>
            <w:hideMark/>
          </w:tcPr>
          <w:p w:rsidR="008B0368"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 xml:space="preserve">Тип покрытия  детской площадки, площадь, </w:t>
            </w:r>
          </w:p>
          <w:p w:rsidR="008B0368" w:rsidRPr="008B0368" w:rsidRDefault="008B0368" w:rsidP="00E513B9">
            <w:pPr>
              <w:spacing w:after="0" w:line="240" w:lineRule="auto"/>
              <w:jc w:val="center"/>
              <w:rPr>
                <w:rFonts w:ascii="Times New Roman" w:eastAsia="Times New Roman" w:hAnsi="Times New Roman" w:cs="Times New Roman"/>
                <w:color w:val="000000"/>
                <w:lang w:eastAsia="ru-RU"/>
              </w:rPr>
            </w:pPr>
          </w:p>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м2</w:t>
            </w:r>
          </w:p>
        </w:tc>
        <w:tc>
          <w:tcPr>
            <w:tcW w:w="1560" w:type="dxa"/>
            <w:tcBorders>
              <w:top w:val="single" w:sz="4" w:space="0" w:color="auto"/>
              <w:left w:val="nil"/>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 xml:space="preserve">Перечень малых архитектурных форм, </w:t>
            </w:r>
            <w:r w:rsidRPr="008B0368">
              <w:rPr>
                <w:rFonts w:ascii="Times New Roman" w:eastAsia="Times New Roman" w:hAnsi="Times New Roman" w:cs="Times New Roman"/>
                <w:color w:val="000000"/>
                <w:lang w:eastAsia="ru-RU"/>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Кол-во, ед. изм.</w:t>
            </w:r>
          </w:p>
          <w:p w:rsidR="008B0368" w:rsidRPr="008B0368" w:rsidRDefault="008B0368" w:rsidP="00E513B9">
            <w:pPr>
              <w:spacing w:after="0" w:line="240" w:lineRule="auto"/>
              <w:jc w:val="center"/>
              <w:rPr>
                <w:rFonts w:ascii="Times New Roman" w:eastAsia="Times New Roman" w:hAnsi="Times New Roman" w:cs="Times New Roman"/>
                <w:color w:val="000000"/>
                <w:lang w:eastAsia="ru-RU"/>
              </w:rPr>
            </w:pPr>
          </w:p>
          <w:p w:rsidR="008B0368" w:rsidRPr="008B0368" w:rsidRDefault="008B0368" w:rsidP="00E513B9">
            <w:pPr>
              <w:spacing w:after="0" w:line="240" w:lineRule="auto"/>
              <w:jc w:val="center"/>
              <w:rPr>
                <w:rFonts w:ascii="Times New Roman" w:eastAsia="Times New Roman" w:hAnsi="Times New Roman" w:cs="Times New Roman"/>
                <w:color w:val="000000"/>
                <w:lang w:eastAsia="ru-RU"/>
              </w:rPr>
            </w:pPr>
          </w:p>
          <w:p w:rsidR="008B0368" w:rsidRPr="008B0368" w:rsidRDefault="008B0368" w:rsidP="00E513B9">
            <w:pPr>
              <w:spacing w:after="0" w:line="240" w:lineRule="auto"/>
              <w:jc w:val="center"/>
              <w:rPr>
                <w:rFonts w:ascii="Times New Roman" w:eastAsia="Times New Roman" w:hAnsi="Times New Roman" w:cs="Times New Roman"/>
                <w:color w:val="000000"/>
                <w:lang w:eastAsia="ru-RU"/>
              </w:rPr>
            </w:pPr>
          </w:p>
          <w:p w:rsidR="008B0368" w:rsidRPr="008B0368" w:rsidRDefault="008B0368" w:rsidP="00E513B9">
            <w:pPr>
              <w:spacing w:after="0" w:line="240" w:lineRule="auto"/>
              <w:jc w:val="center"/>
              <w:rPr>
                <w:rFonts w:ascii="Times New Roman" w:eastAsia="Times New Roman" w:hAnsi="Times New Roman" w:cs="Times New Roman"/>
                <w:color w:val="000000"/>
                <w:lang w:eastAsia="ru-RU"/>
              </w:rPr>
            </w:pPr>
          </w:p>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r w:rsidRPr="008B0368">
              <w:rPr>
                <w:rFonts w:ascii="Times New Roman" w:eastAsia="Times New Roman" w:hAnsi="Times New Roman" w:cs="Times New Roman"/>
                <w:color w:val="000000"/>
                <w:lang w:eastAsia="ru-RU"/>
              </w:rPr>
              <w:t>(штук)</w:t>
            </w:r>
          </w:p>
        </w:tc>
      </w:tr>
      <w:tr w:rsidR="00D118EC" w:rsidRPr="008B0368" w:rsidTr="008B0368">
        <w:trPr>
          <w:trHeight w:val="1143"/>
        </w:trPr>
        <w:tc>
          <w:tcPr>
            <w:tcW w:w="710" w:type="dxa"/>
            <w:tcBorders>
              <w:top w:val="nil"/>
              <w:left w:val="single" w:sz="4" w:space="0" w:color="auto"/>
              <w:bottom w:val="single" w:sz="4" w:space="0" w:color="auto"/>
              <w:right w:val="single" w:sz="4" w:space="0" w:color="auto"/>
            </w:tcBorders>
            <w:shd w:val="clear" w:color="auto" w:fill="auto"/>
          </w:tcPr>
          <w:p w:rsidR="00D118EC" w:rsidRPr="008B0368" w:rsidRDefault="00D118EC" w:rsidP="00E513B9">
            <w:pPr>
              <w:spacing w:after="0" w:line="240" w:lineRule="auto"/>
              <w:jc w:val="right"/>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p>
        </w:tc>
        <w:tc>
          <w:tcPr>
            <w:tcW w:w="1560"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tcPr>
          <w:p w:rsidR="00D118EC" w:rsidRPr="008B0368" w:rsidRDefault="00D118EC" w:rsidP="00E513B9">
            <w:pPr>
              <w:spacing w:after="0" w:line="240" w:lineRule="auto"/>
              <w:jc w:val="center"/>
              <w:rPr>
                <w:rFonts w:ascii="Times New Roman" w:eastAsia="Times New Roman" w:hAnsi="Times New Roman" w:cs="Times New Roman"/>
                <w:color w:val="000000"/>
                <w:lang w:eastAsia="ru-RU"/>
              </w:rPr>
            </w:pPr>
          </w:p>
        </w:tc>
      </w:tr>
    </w:tbl>
    <w:p w:rsidR="00D118EC" w:rsidRPr="0081136D" w:rsidRDefault="00D118EC" w:rsidP="00D118EC">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24415" w:rsidRPr="0081136D" w:rsidRDefault="00924415" w:rsidP="00924415">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sidR="00D118EC">
        <w:rPr>
          <w:rFonts w:ascii="Times New Roman" w:eastAsia="Times New Roman" w:hAnsi="Times New Roman" w:cs="Times New Roman"/>
          <w:sz w:val="28"/>
          <w:szCs w:val="28"/>
          <w:lang w:eastAsia="ru-RU"/>
        </w:rPr>
        <w:t>8</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Оренбургской области»</w:t>
      </w:r>
    </w:p>
    <w:p w:rsidR="00924415" w:rsidRDefault="00924415" w:rsidP="008B0368">
      <w:pPr>
        <w:spacing w:after="0" w:line="240" w:lineRule="auto"/>
        <w:jc w:val="center"/>
        <w:rPr>
          <w:rFonts w:ascii="Times New Roman" w:eastAsia="Times New Roman" w:hAnsi="Times New Roman" w:cs="Times New Roman"/>
          <w:b/>
          <w:bCs/>
          <w:sz w:val="24"/>
          <w:szCs w:val="24"/>
          <w:lang w:eastAsia="ru-RU"/>
        </w:rPr>
      </w:pPr>
    </w:p>
    <w:p w:rsidR="00924415" w:rsidRDefault="00924415"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эксплуатации детской игровой площадки</w:t>
      </w:r>
    </w:p>
    <w:p w:rsidR="00924415" w:rsidRDefault="00924415" w:rsidP="008B03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расположенной по адресу </w:t>
      </w:r>
      <w:r w:rsidR="007E2F30">
        <w:rPr>
          <w:rFonts w:ascii="Times New Roman" w:eastAsia="Times New Roman" w:hAnsi="Times New Roman" w:cs="Times New Roman"/>
          <w:sz w:val="24"/>
          <w:szCs w:val="24"/>
          <w:lang w:eastAsia="ru-RU"/>
        </w:rPr>
        <w:t xml:space="preserve">с. </w:t>
      </w:r>
      <w:r w:rsidR="008B0368">
        <w:rPr>
          <w:rFonts w:ascii="Times New Roman" w:eastAsia="Times New Roman" w:hAnsi="Times New Roman" w:cs="Times New Roman"/>
          <w:sz w:val="24"/>
          <w:szCs w:val="24"/>
          <w:lang w:eastAsia="ru-RU"/>
        </w:rPr>
        <w:t>__________</w:t>
      </w:r>
    </w:p>
    <w:p w:rsidR="00924415" w:rsidRDefault="00924415" w:rsidP="008B03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r w:rsidR="008B0368">
        <w:rPr>
          <w:rFonts w:ascii="Times New Roman" w:eastAsia="Times New Roman" w:hAnsi="Times New Roman" w:cs="Times New Roman"/>
          <w:sz w:val="24"/>
          <w:szCs w:val="24"/>
          <w:lang w:eastAsia="ru-RU"/>
        </w:rPr>
        <w:t xml:space="preserve"> </w:t>
      </w:r>
    </w:p>
    <w:p w:rsidR="008B0368" w:rsidRPr="00924415" w:rsidRDefault="008B0368" w:rsidP="008B0368">
      <w:pPr>
        <w:spacing w:after="0" w:line="240" w:lineRule="auto"/>
        <w:jc w:val="center"/>
        <w:rPr>
          <w:rFonts w:ascii="Times New Roman" w:eastAsia="Times New Roman" w:hAnsi="Times New Roman" w:cs="Times New Roman"/>
          <w:sz w:val="24"/>
          <w:szCs w:val="24"/>
          <w:lang w:eastAsia="ru-RU"/>
        </w:rPr>
      </w:pPr>
    </w:p>
    <w:p w:rsidR="00924415" w:rsidRPr="00924415" w:rsidRDefault="00924415"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Дети до семи лет должны находиться на детской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t>Перед использованием игрового 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tblPr>
      <w:tblGrid>
        <w:gridCol w:w="6388"/>
        <w:gridCol w:w="3056"/>
      </w:tblGrid>
      <w:tr w:rsidR="00924415" w:rsidRPr="00924415" w:rsidTr="00924415">
        <w:trPr>
          <w:trHeight w:val="15"/>
          <w:tblCellSpacing w:w="15" w:type="dxa"/>
        </w:trPr>
        <w:tc>
          <w:tcPr>
            <w:tcW w:w="7022" w:type="dxa"/>
            <w:vAlign w:val="center"/>
            <w:hideMark/>
          </w:tcPr>
          <w:p w:rsidR="00924415" w:rsidRPr="00924415" w:rsidRDefault="00924415" w:rsidP="008B0368">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924415" w:rsidRPr="00924415" w:rsidRDefault="00924415" w:rsidP="008B0368">
            <w:pPr>
              <w:spacing w:after="0" w:line="240" w:lineRule="auto"/>
              <w:rPr>
                <w:rFonts w:ascii="Times New Roman" w:eastAsia="Times New Roman" w:hAnsi="Times New Roman" w:cs="Times New Roman"/>
                <w:sz w:val="2"/>
                <w:szCs w:val="24"/>
                <w:lang w:eastAsia="ru-RU"/>
              </w:rPr>
            </w:pP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8B0368">
            <w:pPr>
              <w:spacing w:after="0"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_ </w:t>
            </w:r>
            <w:r w:rsidRPr="00924415">
              <w:rPr>
                <w:rFonts w:ascii="Times New Roman" w:eastAsia="Times New Roman" w:hAnsi="Times New Roman" w:cs="Times New Roman"/>
                <w:sz w:val="24"/>
                <w:szCs w:val="24"/>
                <w:lang w:eastAsia="ru-RU"/>
              </w:rPr>
              <w:t xml:space="preserve">лет </w:t>
            </w:r>
          </w:p>
        </w:tc>
      </w:tr>
    </w:tbl>
    <w:p w:rsidR="00AC190E" w:rsidRDefault="00AC190E" w:rsidP="008B0368">
      <w:pPr>
        <w:spacing w:after="0" w:line="240" w:lineRule="auto"/>
        <w:jc w:val="center"/>
        <w:rPr>
          <w:rFonts w:ascii="Times New Roman" w:eastAsia="Times New Roman" w:hAnsi="Times New Roman" w:cs="Times New Roman"/>
          <w:b/>
          <w:bCs/>
          <w:sz w:val="24"/>
          <w:szCs w:val="24"/>
          <w:lang w:eastAsia="ru-RU"/>
        </w:rPr>
      </w:pPr>
    </w:p>
    <w:p w:rsidR="00924415" w:rsidRPr="00924415" w:rsidRDefault="00924415"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924415" w:rsidP="008B0368">
      <w:pPr>
        <w:spacing w:after="0"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t>ЗАПРЕЩАЕТСЯ</w:t>
      </w:r>
    </w:p>
    <w:p w:rsidR="00924415" w:rsidRDefault="00AC190E" w:rsidP="008B036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C24C04" w:rsidRPr="00E4176C" w:rsidRDefault="00924415" w:rsidP="008B0368">
      <w:pPr>
        <w:spacing w:after="0" w:line="240" w:lineRule="auto"/>
        <w:rPr>
          <w:rFonts w:ascii="Times New Roman" w:eastAsia="Times New Roman" w:hAnsi="Times New Roman" w:cs="Times New Roman"/>
          <w:lang w:eastAsia="ru-RU"/>
        </w:rPr>
      </w:pPr>
      <w:r w:rsidRPr="00E4176C">
        <w:rPr>
          <w:rFonts w:ascii="Times New Roman" w:eastAsia="Times New Roman" w:hAnsi="Times New Roman" w:cs="Times New Roman"/>
          <w:lang w:eastAsia="ru-RU"/>
        </w:rPr>
        <w:t>1.Пользоваться детским игровым оборудованием лицам старше 16 лет и массой более 70 кг.</w:t>
      </w:r>
      <w:r w:rsidRPr="00E4176C">
        <w:rPr>
          <w:rFonts w:ascii="Times New Roman" w:eastAsia="Times New Roman" w:hAnsi="Times New Roman" w:cs="Times New Roman"/>
          <w:lang w:eastAsia="ru-RU"/>
        </w:rPr>
        <w:br/>
        <w:t>2.Мусорить, курить и оставлять окурки, приносить и оставлять стеклянные бутылки.</w:t>
      </w:r>
      <w:r w:rsidRPr="00E4176C">
        <w:rPr>
          <w:rFonts w:ascii="Times New Roman" w:eastAsia="Times New Roman" w:hAnsi="Times New Roman" w:cs="Times New Roman"/>
          <w:lang w:eastAsia="ru-RU"/>
        </w:rPr>
        <w:br/>
        <w:t>3.Выгуливать домашних животных.</w:t>
      </w:r>
      <w:r w:rsidRPr="00E4176C">
        <w:rPr>
          <w:rFonts w:ascii="Times New Roman" w:eastAsia="Times New Roman" w:hAnsi="Times New Roman" w:cs="Times New Roman"/>
          <w:lang w:eastAsia="ru-RU"/>
        </w:rPr>
        <w:br/>
        <w:t>4.Использовать игровое оборудование не по назначению.</w:t>
      </w:r>
      <w:r w:rsidRPr="00E4176C">
        <w:rPr>
          <w:rFonts w:ascii="Times New Roman" w:eastAsia="Times New Roman" w:hAnsi="Times New Roman" w:cs="Times New Roman"/>
          <w:lang w:eastAsia="ru-RU"/>
        </w:rPr>
        <w:br/>
        <w:t>Номера телефонов для экстренных случаев:</w:t>
      </w:r>
      <w:r w:rsidRPr="00E4176C">
        <w:rPr>
          <w:rFonts w:ascii="Times New Roman" w:eastAsia="Times New Roman" w:hAnsi="Times New Roman" w:cs="Times New Roman"/>
          <w:lang w:eastAsia="ru-RU"/>
        </w:rPr>
        <w:br/>
      </w:r>
      <w:r w:rsidR="00C24C04" w:rsidRPr="00E4176C">
        <w:rPr>
          <w:rFonts w:ascii="Times New Roman" w:eastAsia="Times New Roman" w:hAnsi="Times New Roman" w:cs="Times New Roman"/>
          <w:lang w:eastAsia="ru-RU"/>
        </w:rPr>
        <w:t>Номера телефонов для экстренных случаев :</w:t>
      </w:r>
    </w:p>
    <w:p w:rsidR="00E4176C" w:rsidRPr="00E4176C" w:rsidRDefault="00E4176C" w:rsidP="00E4176C">
      <w:pPr>
        <w:spacing w:after="0" w:line="240" w:lineRule="auto"/>
        <w:jc w:val="both"/>
        <w:rPr>
          <w:rFonts w:ascii="Times New Roman" w:eastAsia="Times New Roman" w:hAnsi="Times New Roman" w:cs="Times New Roman"/>
          <w:lang w:eastAsia="ru-RU"/>
        </w:rPr>
      </w:pPr>
      <w:r w:rsidRPr="00E4176C">
        <w:rPr>
          <w:rFonts w:ascii="Times New Roman" w:eastAsia="Times New Roman" w:hAnsi="Times New Roman" w:cs="Times New Roman"/>
          <w:lang w:eastAsia="ru-RU"/>
        </w:rPr>
        <w:t>Медицинская служба (скорая помощь):103 или 112</w:t>
      </w:r>
    </w:p>
    <w:p w:rsidR="00EE52CB" w:rsidRDefault="00E4176C" w:rsidP="00E4176C">
      <w:pPr>
        <w:spacing w:after="0" w:line="240" w:lineRule="auto"/>
        <w:jc w:val="both"/>
        <w:rPr>
          <w:rFonts w:ascii="Times New Roman" w:eastAsia="Times New Roman" w:hAnsi="Times New Roman" w:cs="Times New Roman"/>
          <w:lang w:val="en-US" w:eastAsia="ru-RU"/>
        </w:rPr>
      </w:pPr>
      <w:r w:rsidRPr="00E4176C">
        <w:rPr>
          <w:rFonts w:ascii="Times New Roman" w:eastAsia="Times New Roman" w:hAnsi="Times New Roman" w:cs="Times New Roman"/>
          <w:lang w:eastAsia="ru-RU"/>
        </w:rPr>
        <w:t xml:space="preserve">Служба спасения: </w:t>
      </w:r>
    </w:p>
    <w:p w:rsidR="00E4176C" w:rsidRPr="00E4176C" w:rsidRDefault="00E4176C" w:rsidP="00E4176C">
      <w:pPr>
        <w:spacing w:after="0" w:line="240" w:lineRule="auto"/>
        <w:jc w:val="both"/>
        <w:rPr>
          <w:rFonts w:ascii="Times New Roman" w:eastAsia="Times New Roman" w:hAnsi="Times New Roman" w:cs="Times New Roman"/>
          <w:lang w:eastAsia="ru-RU"/>
        </w:rPr>
      </w:pPr>
      <w:r w:rsidRPr="00E4176C">
        <w:rPr>
          <w:rFonts w:ascii="Times New Roman" w:eastAsia="Times New Roman" w:hAnsi="Times New Roman" w:cs="Times New Roman"/>
          <w:lang w:eastAsia="ru-RU"/>
        </w:rPr>
        <w:t>Единая дежурно-диспетчерская служба МО Саракташский район: 8 (35333) 65-2-47</w:t>
      </w:r>
    </w:p>
    <w:p w:rsidR="00E4176C" w:rsidRDefault="00E4176C" w:rsidP="00E4176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Пожарно-спасательная часть № 26 п. Саракташ: 8 (35333) 6-19-59, 101 или 112 </w:t>
      </w:r>
    </w:p>
    <w:p w:rsidR="00E4176C" w:rsidRPr="00046F73" w:rsidRDefault="00E4176C" w:rsidP="00E4176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Обслуживающая организация (наименование, контактный телефон,адрес электронной почты):_____</w:t>
      </w:r>
    </w:p>
    <w:p w:rsidR="00E4176C" w:rsidRDefault="00E4176C" w:rsidP="00E4176C">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  __________</w:t>
      </w:r>
    </w:p>
    <w:p w:rsidR="00E4176C" w:rsidRPr="004A3B8D" w:rsidRDefault="00E4176C" w:rsidP="00E4176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Собственник игровой площадки – муниципальное образование Каировский сельсовет Саракташского района (контактный телефон, адрес электронной почты): 8 (35333</w:t>
      </w:r>
      <w:r w:rsidRPr="00E4176C">
        <w:rPr>
          <w:rFonts w:ascii="Times New Roman" w:eastAsia="Times New Roman" w:hAnsi="Times New Roman" w:cs="Times New Roman"/>
          <w:lang w:eastAsia="ru-RU"/>
        </w:rPr>
        <w:t xml:space="preserve">) 26418, </w:t>
      </w:r>
      <w:r w:rsidRPr="00E4176C">
        <w:rPr>
          <w:rFonts w:ascii="Times New Roman" w:eastAsia="Times New Roman" w:hAnsi="Times New Roman" w:cs="Times New Roman"/>
          <w:lang w:val="en-US" w:eastAsia="ru-RU"/>
        </w:rPr>
        <w:t>sar</w:t>
      </w:r>
      <w:r w:rsidRPr="00E4176C">
        <w:rPr>
          <w:rFonts w:ascii="Times New Roman" w:eastAsia="Times New Roman" w:hAnsi="Times New Roman" w:cs="Times New Roman"/>
          <w:lang w:eastAsia="ru-RU"/>
        </w:rPr>
        <w:t>-</w:t>
      </w:r>
      <w:r w:rsidRPr="00E4176C">
        <w:rPr>
          <w:rFonts w:ascii="Times New Roman" w:eastAsia="Times New Roman" w:hAnsi="Times New Roman" w:cs="Times New Roman"/>
          <w:lang w:val="en-US" w:eastAsia="ru-RU"/>
        </w:rPr>
        <w:t>kair</w:t>
      </w:r>
      <w:r>
        <w:rPr>
          <w:rFonts w:ascii="Times New Roman" w:eastAsia="Times New Roman" w:hAnsi="Times New Roman" w:cs="Times New Roman"/>
          <w:lang w:val="en-US" w:eastAsia="ru-RU"/>
        </w:rPr>
        <w:t>o</w:t>
      </w:r>
      <w:r w:rsidRPr="00E4176C">
        <w:rPr>
          <w:rFonts w:ascii="Times New Roman" w:eastAsia="Times New Roman" w:hAnsi="Times New Roman" w:cs="Times New Roman"/>
          <w:lang w:val="en-US" w:eastAsia="ru-RU"/>
        </w:rPr>
        <w:t>vskii</w:t>
      </w:r>
      <w:r w:rsidRPr="00E4176C">
        <w:rPr>
          <w:rFonts w:ascii="Times New Roman" w:eastAsia="Times New Roman" w:hAnsi="Times New Roman" w:cs="Times New Roman"/>
          <w:lang w:eastAsia="ru-RU"/>
        </w:rPr>
        <w:t>2012@</w:t>
      </w:r>
      <w:r w:rsidRPr="00E4176C">
        <w:rPr>
          <w:rFonts w:ascii="Times New Roman" w:eastAsia="Times New Roman" w:hAnsi="Times New Roman" w:cs="Times New Roman"/>
          <w:lang w:val="en-US" w:eastAsia="ru-RU"/>
        </w:rPr>
        <w:t>yandex</w:t>
      </w:r>
      <w:r w:rsidRPr="00E4176C">
        <w:rPr>
          <w:rFonts w:ascii="Times New Roman" w:eastAsia="Times New Roman" w:hAnsi="Times New Roman" w:cs="Times New Roman"/>
          <w:lang w:eastAsia="ru-RU"/>
        </w:rPr>
        <w:t>.</w:t>
      </w:r>
      <w:r w:rsidRPr="00E4176C">
        <w:rPr>
          <w:rFonts w:ascii="Times New Roman" w:eastAsia="Times New Roman" w:hAnsi="Times New Roman" w:cs="Times New Roman"/>
          <w:lang w:val="en-US" w:eastAsia="ru-RU"/>
        </w:rPr>
        <w:t>ru</w:t>
      </w: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C190E" w:rsidRPr="0081136D" w:rsidRDefault="00AC190E" w:rsidP="00AC190E">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sidR="00D118EC">
        <w:rPr>
          <w:rFonts w:ascii="Times New Roman" w:eastAsia="Times New Roman" w:hAnsi="Times New Roman" w:cs="Times New Roman"/>
          <w:sz w:val="28"/>
          <w:szCs w:val="28"/>
          <w:lang w:eastAsia="ru-RU"/>
        </w:rPr>
        <w:t>9</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муниципального образования</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Каировский сельсовет Саракташского района</w:t>
      </w:r>
    </w:p>
    <w:p w:rsidR="008B0368" w:rsidRDefault="008B0368" w:rsidP="008B03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Оренбургской области» </w:t>
      </w:r>
    </w:p>
    <w:p w:rsidR="008B0368" w:rsidRPr="00DC436F" w:rsidRDefault="008B0368" w:rsidP="008B0368">
      <w:pPr>
        <w:spacing w:after="0" w:line="240" w:lineRule="auto"/>
        <w:jc w:val="right"/>
        <w:rPr>
          <w:rFonts w:ascii="Times New Roman" w:eastAsia="Times New Roman" w:hAnsi="Times New Roman" w:cs="Times New Roman"/>
          <w:bCs/>
          <w:sz w:val="28"/>
          <w:szCs w:val="28"/>
          <w:lang w:eastAsia="ru-RU"/>
        </w:rPr>
      </w:pPr>
    </w:p>
    <w:p w:rsidR="00AC190E" w:rsidRDefault="00AC190E"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 xml:space="preserve">эксплуатации </w:t>
      </w:r>
      <w:r>
        <w:rPr>
          <w:rFonts w:ascii="Times New Roman" w:eastAsia="Times New Roman" w:hAnsi="Times New Roman" w:cs="Times New Roman"/>
          <w:b/>
          <w:bCs/>
          <w:sz w:val="24"/>
          <w:szCs w:val="24"/>
          <w:lang w:eastAsia="ru-RU"/>
        </w:rPr>
        <w:t xml:space="preserve">спортивной </w:t>
      </w:r>
      <w:r w:rsidRPr="00924415">
        <w:rPr>
          <w:rFonts w:ascii="Times New Roman" w:eastAsia="Times New Roman" w:hAnsi="Times New Roman" w:cs="Times New Roman"/>
          <w:b/>
          <w:bCs/>
          <w:sz w:val="24"/>
          <w:szCs w:val="24"/>
          <w:lang w:eastAsia="ru-RU"/>
        </w:rPr>
        <w:t xml:space="preserve"> площадки</w:t>
      </w:r>
    </w:p>
    <w:p w:rsidR="00AC190E" w:rsidRDefault="00AC190E" w:rsidP="008B03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расположенной по адресу </w:t>
      </w:r>
      <w:r w:rsidR="007E2F30">
        <w:rPr>
          <w:rFonts w:ascii="Times New Roman" w:eastAsia="Times New Roman" w:hAnsi="Times New Roman" w:cs="Times New Roman"/>
          <w:sz w:val="24"/>
          <w:szCs w:val="24"/>
          <w:lang w:eastAsia="ru-RU"/>
        </w:rPr>
        <w:t>с.</w:t>
      </w:r>
      <w:r w:rsidR="008B0368">
        <w:rPr>
          <w:rFonts w:ascii="Times New Roman" w:eastAsia="Times New Roman" w:hAnsi="Times New Roman" w:cs="Times New Roman"/>
          <w:sz w:val="24"/>
          <w:szCs w:val="24"/>
          <w:lang w:eastAsia="ru-RU"/>
        </w:rPr>
        <w:t>_______</w:t>
      </w:r>
      <w:r w:rsidR="007E2F30">
        <w:rPr>
          <w:rFonts w:ascii="Times New Roman" w:eastAsia="Times New Roman" w:hAnsi="Times New Roman" w:cs="Times New Roman"/>
          <w:sz w:val="24"/>
          <w:szCs w:val="24"/>
          <w:lang w:eastAsia="ru-RU"/>
        </w:rPr>
        <w:t xml:space="preserve"> </w:t>
      </w:r>
    </w:p>
    <w:p w:rsidR="00AC190E" w:rsidRDefault="00AC190E" w:rsidP="008B03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r w:rsidR="008B0368">
        <w:rPr>
          <w:rFonts w:ascii="Times New Roman" w:eastAsia="Times New Roman" w:hAnsi="Times New Roman" w:cs="Times New Roman"/>
          <w:sz w:val="24"/>
          <w:szCs w:val="24"/>
          <w:lang w:eastAsia="ru-RU"/>
        </w:rPr>
        <w:t xml:space="preserve"> </w:t>
      </w:r>
    </w:p>
    <w:p w:rsidR="008B0368" w:rsidRPr="00924415" w:rsidRDefault="008B0368" w:rsidP="008B0368">
      <w:pPr>
        <w:spacing w:after="0" w:line="240" w:lineRule="auto"/>
        <w:jc w:val="center"/>
        <w:rPr>
          <w:rFonts w:ascii="Times New Roman" w:eastAsia="Times New Roman" w:hAnsi="Times New Roman" w:cs="Times New Roman"/>
          <w:sz w:val="24"/>
          <w:szCs w:val="24"/>
          <w:lang w:eastAsia="ru-RU"/>
        </w:rPr>
      </w:pPr>
    </w:p>
    <w:p w:rsidR="00AC190E" w:rsidRPr="00924415" w:rsidRDefault="00AC190E"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AC190E" w:rsidRDefault="00AC190E" w:rsidP="008B0368">
      <w:pPr>
        <w:spacing w:after="0" w:line="240" w:lineRule="auto"/>
        <w:rPr>
          <w:rFonts w:ascii="Times New Roman" w:eastAsia="Times New Roman" w:hAnsi="Times New Roman" w:cs="Times New Roman"/>
          <w:b/>
          <w:bCs/>
          <w:sz w:val="24"/>
          <w:szCs w:val="24"/>
          <w:lang w:eastAsia="ru-RU"/>
        </w:rPr>
      </w:pPr>
      <w:r w:rsidRPr="00924415">
        <w:rPr>
          <w:rFonts w:ascii="Times New Roman" w:eastAsia="Times New Roman" w:hAnsi="Times New Roman" w:cs="Times New Roman"/>
          <w:sz w:val="24"/>
          <w:szCs w:val="24"/>
          <w:lang w:eastAsia="ru-RU"/>
        </w:rPr>
        <w:t xml:space="preserve">Дети до семи лет должны находиться на </w:t>
      </w:r>
      <w:r>
        <w:rPr>
          <w:rFonts w:ascii="Times New Roman" w:eastAsia="Times New Roman" w:hAnsi="Times New Roman" w:cs="Times New Roman"/>
          <w:sz w:val="24"/>
          <w:szCs w:val="24"/>
          <w:lang w:eastAsia="ru-RU"/>
        </w:rPr>
        <w:t xml:space="preserve">спортивной </w:t>
      </w:r>
      <w:r w:rsidRPr="00924415">
        <w:rPr>
          <w:rFonts w:ascii="Times New Roman" w:eastAsia="Times New Roman" w:hAnsi="Times New Roman" w:cs="Times New Roman"/>
          <w:sz w:val="24"/>
          <w:szCs w:val="24"/>
          <w:lang w:eastAsia="ru-RU"/>
        </w:rPr>
        <w:t xml:space="preserve">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t xml:space="preserve">Перед использованием </w:t>
      </w:r>
      <w:r>
        <w:rPr>
          <w:rFonts w:ascii="Times New Roman" w:eastAsia="Times New Roman" w:hAnsi="Times New Roman" w:cs="Times New Roman"/>
          <w:sz w:val="24"/>
          <w:szCs w:val="24"/>
          <w:lang w:eastAsia="ru-RU"/>
        </w:rPr>
        <w:t xml:space="preserve">спортивного </w:t>
      </w:r>
      <w:r w:rsidRPr="00924415">
        <w:rPr>
          <w:rFonts w:ascii="Times New Roman" w:eastAsia="Times New Roman" w:hAnsi="Times New Roman" w:cs="Times New Roman"/>
          <w:sz w:val="24"/>
          <w:szCs w:val="24"/>
          <w:lang w:eastAsia="ru-RU"/>
        </w:rPr>
        <w:t>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 xml:space="preserve">Назначение </w:t>
      </w:r>
      <w:r>
        <w:rPr>
          <w:rFonts w:ascii="Times New Roman" w:eastAsia="Times New Roman" w:hAnsi="Times New Roman" w:cs="Times New Roman"/>
          <w:b/>
          <w:bCs/>
          <w:sz w:val="24"/>
          <w:szCs w:val="24"/>
          <w:lang w:eastAsia="ru-RU"/>
        </w:rPr>
        <w:t>спортивного</w:t>
      </w:r>
      <w:r w:rsidRPr="00924415">
        <w:rPr>
          <w:rFonts w:ascii="Times New Roman" w:eastAsia="Times New Roman" w:hAnsi="Times New Roman" w:cs="Times New Roman"/>
          <w:b/>
          <w:bCs/>
          <w:sz w:val="24"/>
          <w:szCs w:val="24"/>
          <w:lang w:eastAsia="ru-RU"/>
        </w:rPr>
        <w:t xml:space="preserve"> оборудования:</w:t>
      </w:r>
    </w:p>
    <w:p w:rsidR="007E2F30" w:rsidRDefault="00AC190E" w:rsidP="008B03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игры в футбол</w:t>
      </w:r>
    </w:p>
    <w:p w:rsidR="00AC190E" w:rsidRDefault="00AC190E" w:rsidP="008B03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Баскетбольная и волейбольная площадка</w:t>
      </w:r>
    </w:p>
    <w:p w:rsidR="00AC190E" w:rsidRDefault="00AC190E" w:rsidP="008B036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Беговая дорожка</w:t>
      </w:r>
    </w:p>
    <w:p w:rsidR="00AC190E" w:rsidRPr="00924415" w:rsidRDefault="00AC190E" w:rsidP="008B0368">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AC190E" w:rsidP="008B0368">
      <w:pPr>
        <w:spacing w:after="0"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AC190E" w:rsidRDefault="00AC190E" w:rsidP="008B0368">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E4176C" w:rsidRPr="00E4176C" w:rsidRDefault="00E4176C" w:rsidP="008B0368">
      <w:pPr>
        <w:spacing w:after="0" w:line="240" w:lineRule="auto"/>
        <w:jc w:val="center"/>
        <w:rPr>
          <w:rFonts w:ascii="Times New Roman" w:eastAsia="Times New Roman" w:hAnsi="Times New Roman" w:cs="Times New Roman"/>
          <w:b/>
          <w:bCs/>
          <w:sz w:val="24"/>
          <w:szCs w:val="24"/>
          <w:lang w:val="en-US" w:eastAsia="ru-RU"/>
        </w:rPr>
      </w:pPr>
    </w:p>
    <w:p w:rsidR="00C24C04" w:rsidRPr="00E4176C" w:rsidRDefault="00AC190E" w:rsidP="008B0368">
      <w:pPr>
        <w:spacing w:after="0" w:line="240" w:lineRule="auto"/>
        <w:rPr>
          <w:rFonts w:ascii="Times New Roman" w:eastAsia="Times New Roman" w:hAnsi="Times New Roman" w:cs="Times New Roman"/>
          <w:lang w:eastAsia="ru-RU"/>
        </w:rPr>
      </w:pPr>
      <w:r w:rsidRPr="00E4176C">
        <w:rPr>
          <w:rFonts w:ascii="Times New Roman" w:eastAsia="Times New Roman" w:hAnsi="Times New Roman" w:cs="Times New Roman"/>
          <w:lang w:eastAsia="ru-RU"/>
        </w:rPr>
        <w:t>1.Пользоваться детским игровым оборудованием лицам старше 16 лет и массой более 70 кг.</w:t>
      </w:r>
      <w:r w:rsidRPr="00E4176C">
        <w:rPr>
          <w:rFonts w:ascii="Times New Roman" w:eastAsia="Times New Roman" w:hAnsi="Times New Roman" w:cs="Times New Roman"/>
          <w:lang w:eastAsia="ru-RU"/>
        </w:rPr>
        <w:br/>
        <w:t>2.Мусорить, курить и оставлять окурки, приносить и оставлять стеклянные бутылки.</w:t>
      </w:r>
      <w:r w:rsidRPr="00E4176C">
        <w:rPr>
          <w:rFonts w:ascii="Times New Roman" w:eastAsia="Times New Roman" w:hAnsi="Times New Roman" w:cs="Times New Roman"/>
          <w:lang w:eastAsia="ru-RU"/>
        </w:rPr>
        <w:br/>
        <w:t>3.Выгуливать домашних животных.</w:t>
      </w:r>
      <w:r w:rsidRPr="00E4176C">
        <w:rPr>
          <w:rFonts w:ascii="Times New Roman" w:eastAsia="Times New Roman" w:hAnsi="Times New Roman" w:cs="Times New Roman"/>
          <w:lang w:eastAsia="ru-RU"/>
        </w:rPr>
        <w:br/>
        <w:t>4.Использовать игровое оборудование не по назначению.</w:t>
      </w:r>
      <w:r w:rsidRPr="00E4176C">
        <w:rPr>
          <w:rFonts w:ascii="Times New Roman" w:eastAsia="Times New Roman" w:hAnsi="Times New Roman" w:cs="Times New Roman"/>
          <w:lang w:eastAsia="ru-RU"/>
        </w:rPr>
        <w:br/>
        <w:t>Номера телефонов для экстренных случаев:</w:t>
      </w:r>
    </w:p>
    <w:p w:rsidR="00EE52CB" w:rsidRDefault="00EE52CB" w:rsidP="00EE52CB">
      <w:pPr>
        <w:spacing w:after="0" w:line="240" w:lineRule="auto"/>
        <w:jc w:val="both"/>
        <w:rPr>
          <w:rFonts w:ascii="Times New Roman" w:eastAsia="Times New Roman" w:hAnsi="Times New Roman" w:cs="Times New Roman"/>
          <w:lang w:val="en-US" w:eastAsia="ru-RU"/>
        </w:rPr>
      </w:pPr>
      <w:r w:rsidRPr="00E4176C">
        <w:rPr>
          <w:rFonts w:ascii="Times New Roman" w:eastAsia="Times New Roman" w:hAnsi="Times New Roman" w:cs="Times New Roman"/>
          <w:lang w:eastAsia="ru-RU"/>
        </w:rPr>
        <w:t xml:space="preserve">Служба спасения: </w:t>
      </w:r>
    </w:p>
    <w:p w:rsidR="00EE52CB" w:rsidRPr="00E4176C" w:rsidRDefault="00EE52CB" w:rsidP="00EE52CB">
      <w:pPr>
        <w:spacing w:after="0" w:line="240" w:lineRule="auto"/>
        <w:jc w:val="both"/>
        <w:rPr>
          <w:rFonts w:ascii="Times New Roman" w:eastAsia="Times New Roman" w:hAnsi="Times New Roman" w:cs="Times New Roman"/>
          <w:lang w:eastAsia="ru-RU"/>
        </w:rPr>
      </w:pPr>
      <w:r w:rsidRPr="00E4176C">
        <w:rPr>
          <w:rFonts w:ascii="Times New Roman" w:eastAsia="Times New Roman" w:hAnsi="Times New Roman" w:cs="Times New Roman"/>
          <w:lang w:eastAsia="ru-RU"/>
        </w:rPr>
        <w:t>Единая дежурно-диспетчерская служба МО Саракташский район: 8 (35333) 65-2-47</w:t>
      </w:r>
    </w:p>
    <w:p w:rsidR="00EE52CB" w:rsidRDefault="00EE52CB" w:rsidP="00EE52CB">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Пожарно-спасательная часть № 26 п. Саракташ: 8 (35333) 6-19-59, 101 или 112 </w:t>
      </w:r>
    </w:p>
    <w:p w:rsidR="00EE52CB" w:rsidRPr="00EE52CB" w:rsidRDefault="00EE52CB" w:rsidP="00EE52C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Обслуживающая организация (наименование, контактный телефон,адрес электронной почты):_____</w:t>
      </w:r>
      <w:r w:rsidRPr="00EE52CB">
        <w:rPr>
          <w:rFonts w:ascii="Times New Roman" w:eastAsia="Times New Roman" w:hAnsi="Times New Roman" w:cs="Times New Roman"/>
          <w:lang w:eastAsia="ru-RU"/>
        </w:rPr>
        <w:t xml:space="preserve"> </w:t>
      </w:r>
    </w:p>
    <w:p w:rsidR="00EE52CB" w:rsidRPr="00EE52CB" w:rsidRDefault="00EE52CB" w:rsidP="00EE52C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  __________</w:t>
      </w:r>
      <w:r w:rsidRPr="00EE52CB">
        <w:rPr>
          <w:rFonts w:ascii="Times New Roman" w:eastAsia="Times New Roman" w:hAnsi="Times New Roman" w:cs="Times New Roman"/>
          <w:lang w:eastAsia="ru-RU"/>
        </w:rPr>
        <w:t xml:space="preserve"> </w:t>
      </w:r>
    </w:p>
    <w:p w:rsidR="00EE52CB" w:rsidRPr="004A3B8D" w:rsidRDefault="00EE52CB" w:rsidP="00EE52C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Собственник игровой площадки – муниципальное образование Каировский сельсовет Саракташского района (контактный телефон, адрес электронной почты): 8 (35333</w:t>
      </w:r>
      <w:r w:rsidRPr="00E4176C">
        <w:rPr>
          <w:rFonts w:ascii="Times New Roman" w:eastAsia="Times New Roman" w:hAnsi="Times New Roman" w:cs="Times New Roman"/>
          <w:lang w:eastAsia="ru-RU"/>
        </w:rPr>
        <w:t xml:space="preserve">) 26418, </w:t>
      </w:r>
      <w:r w:rsidRPr="00E4176C">
        <w:rPr>
          <w:rFonts w:ascii="Times New Roman" w:eastAsia="Times New Roman" w:hAnsi="Times New Roman" w:cs="Times New Roman"/>
          <w:lang w:val="en-US" w:eastAsia="ru-RU"/>
        </w:rPr>
        <w:t>sar</w:t>
      </w:r>
      <w:r w:rsidRPr="00E4176C">
        <w:rPr>
          <w:rFonts w:ascii="Times New Roman" w:eastAsia="Times New Roman" w:hAnsi="Times New Roman" w:cs="Times New Roman"/>
          <w:lang w:eastAsia="ru-RU"/>
        </w:rPr>
        <w:t>-</w:t>
      </w:r>
      <w:r w:rsidRPr="00E4176C">
        <w:rPr>
          <w:rFonts w:ascii="Times New Roman" w:eastAsia="Times New Roman" w:hAnsi="Times New Roman" w:cs="Times New Roman"/>
          <w:lang w:val="en-US" w:eastAsia="ru-RU"/>
        </w:rPr>
        <w:t>kair</w:t>
      </w:r>
      <w:r>
        <w:rPr>
          <w:rFonts w:ascii="Times New Roman" w:eastAsia="Times New Roman" w:hAnsi="Times New Roman" w:cs="Times New Roman"/>
          <w:lang w:val="en-US" w:eastAsia="ru-RU"/>
        </w:rPr>
        <w:t>o</w:t>
      </w:r>
      <w:r w:rsidRPr="00E4176C">
        <w:rPr>
          <w:rFonts w:ascii="Times New Roman" w:eastAsia="Times New Roman" w:hAnsi="Times New Roman" w:cs="Times New Roman"/>
          <w:lang w:val="en-US" w:eastAsia="ru-RU"/>
        </w:rPr>
        <w:t>vskii</w:t>
      </w:r>
      <w:r w:rsidRPr="00E4176C">
        <w:rPr>
          <w:rFonts w:ascii="Times New Roman" w:eastAsia="Times New Roman" w:hAnsi="Times New Roman" w:cs="Times New Roman"/>
          <w:lang w:eastAsia="ru-RU"/>
        </w:rPr>
        <w:t>2012@</w:t>
      </w:r>
      <w:r w:rsidRPr="00E4176C">
        <w:rPr>
          <w:rFonts w:ascii="Times New Roman" w:eastAsia="Times New Roman" w:hAnsi="Times New Roman" w:cs="Times New Roman"/>
          <w:lang w:val="en-US" w:eastAsia="ru-RU"/>
        </w:rPr>
        <w:t>yandex</w:t>
      </w:r>
      <w:r w:rsidRPr="00E4176C">
        <w:rPr>
          <w:rFonts w:ascii="Times New Roman" w:eastAsia="Times New Roman" w:hAnsi="Times New Roman" w:cs="Times New Roman"/>
          <w:lang w:eastAsia="ru-RU"/>
        </w:rPr>
        <w:t>.</w:t>
      </w:r>
      <w:r w:rsidRPr="00E4176C">
        <w:rPr>
          <w:rFonts w:ascii="Times New Roman" w:eastAsia="Times New Roman" w:hAnsi="Times New Roman" w:cs="Times New Roman"/>
          <w:lang w:val="en-US" w:eastAsia="ru-RU"/>
        </w:rPr>
        <w:t>ru</w:t>
      </w:r>
    </w:p>
    <w:p w:rsidR="00190911" w:rsidRPr="00E4176C" w:rsidRDefault="00190911" w:rsidP="00EE52CB">
      <w:pPr>
        <w:spacing w:after="0" w:line="240" w:lineRule="auto"/>
        <w:jc w:val="both"/>
        <w:rPr>
          <w:rFonts w:ascii="Times New Roman" w:eastAsia="Times New Roman" w:hAnsi="Times New Roman" w:cs="Times New Roman"/>
          <w:lang w:eastAsia="ru-RU"/>
        </w:rPr>
      </w:pPr>
    </w:p>
    <w:sectPr w:rsidR="00190911" w:rsidRPr="00E4176C" w:rsidSect="00C57706">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BC5" w:rsidRDefault="00364BC5" w:rsidP="00855068">
      <w:pPr>
        <w:spacing w:after="0" w:line="240" w:lineRule="auto"/>
      </w:pPr>
      <w:r>
        <w:separator/>
      </w:r>
    </w:p>
  </w:endnote>
  <w:endnote w:type="continuationSeparator" w:id="1">
    <w:p w:rsidR="00364BC5" w:rsidRDefault="00364BC5" w:rsidP="00855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BC5" w:rsidRDefault="00364BC5" w:rsidP="00855068">
      <w:pPr>
        <w:spacing w:after="0" w:line="240" w:lineRule="auto"/>
      </w:pPr>
      <w:r>
        <w:separator/>
      </w:r>
    </w:p>
  </w:footnote>
  <w:footnote w:type="continuationSeparator" w:id="1">
    <w:p w:rsidR="00364BC5" w:rsidRDefault="00364BC5" w:rsidP="00855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47282"/>
      <w:docPartObj>
        <w:docPartGallery w:val="Page Numbers (Top of Page)"/>
        <w:docPartUnique/>
      </w:docPartObj>
    </w:sdtPr>
    <w:sdtContent>
      <w:p w:rsidR="00FC3E6B" w:rsidRDefault="00BE3FA7">
        <w:pPr>
          <w:pStyle w:val="a7"/>
          <w:jc w:val="right"/>
        </w:pPr>
        <w:fldSimple w:instr=" PAGE   \* MERGEFORMAT ">
          <w:r w:rsidR="009F6F9C">
            <w:rPr>
              <w:noProof/>
            </w:rPr>
            <w:t>21</w:t>
          </w:r>
        </w:fldSimple>
      </w:p>
    </w:sdtContent>
  </w:sdt>
  <w:p w:rsidR="00FC3E6B" w:rsidRDefault="00FC3E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54DE"/>
    <w:rsid w:val="000278D0"/>
    <w:rsid w:val="0004303F"/>
    <w:rsid w:val="000520BE"/>
    <w:rsid w:val="00060032"/>
    <w:rsid w:val="000754DE"/>
    <w:rsid w:val="00083A79"/>
    <w:rsid w:val="000E691F"/>
    <w:rsid w:val="000F4292"/>
    <w:rsid w:val="000F4A21"/>
    <w:rsid w:val="0010041A"/>
    <w:rsid w:val="001117FF"/>
    <w:rsid w:val="00134E0D"/>
    <w:rsid w:val="0017749A"/>
    <w:rsid w:val="00190911"/>
    <w:rsid w:val="0019137F"/>
    <w:rsid w:val="001938DD"/>
    <w:rsid w:val="00195AA8"/>
    <w:rsid w:val="001A1553"/>
    <w:rsid w:val="001A2F7B"/>
    <w:rsid w:val="001C1D81"/>
    <w:rsid w:val="001C48F0"/>
    <w:rsid w:val="001F1620"/>
    <w:rsid w:val="00207190"/>
    <w:rsid w:val="00247341"/>
    <w:rsid w:val="00252942"/>
    <w:rsid w:val="002664DA"/>
    <w:rsid w:val="00283C8E"/>
    <w:rsid w:val="002A3D94"/>
    <w:rsid w:val="002B55AE"/>
    <w:rsid w:val="002D5B64"/>
    <w:rsid w:val="002D68C1"/>
    <w:rsid w:val="00302C17"/>
    <w:rsid w:val="00314E6A"/>
    <w:rsid w:val="003408F0"/>
    <w:rsid w:val="00350611"/>
    <w:rsid w:val="00352D32"/>
    <w:rsid w:val="00364BC5"/>
    <w:rsid w:val="00381B92"/>
    <w:rsid w:val="003C0BAB"/>
    <w:rsid w:val="003E25FC"/>
    <w:rsid w:val="003E63AE"/>
    <w:rsid w:val="003F79E3"/>
    <w:rsid w:val="00410911"/>
    <w:rsid w:val="00431748"/>
    <w:rsid w:val="004754B4"/>
    <w:rsid w:val="004E4A1C"/>
    <w:rsid w:val="005008DD"/>
    <w:rsid w:val="00524BFA"/>
    <w:rsid w:val="00555587"/>
    <w:rsid w:val="00570756"/>
    <w:rsid w:val="0058632A"/>
    <w:rsid w:val="005B49D4"/>
    <w:rsid w:val="005F41A9"/>
    <w:rsid w:val="0060030C"/>
    <w:rsid w:val="006028C1"/>
    <w:rsid w:val="00621E38"/>
    <w:rsid w:val="00623267"/>
    <w:rsid w:val="00640A29"/>
    <w:rsid w:val="006451EB"/>
    <w:rsid w:val="00656A99"/>
    <w:rsid w:val="00670E23"/>
    <w:rsid w:val="006A47AE"/>
    <w:rsid w:val="006A61D6"/>
    <w:rsid w:val="006B02B5"/>
    <w:rsid w:val="006B1B2D"/>
    <w:rsid w:val="006C13F6"/>
    <w:rsid w:val="006D37C6"/>
    <w:rsid w:val="00737A29"/>
    <w:rsid w:val="00737E5D"/>
    <w:rsid w:val="007676F1"/>
    <w:rsid w:val="007A2624"/>
    <w:rsid w:val="007C2A57"/>
    <w:rsid w:val="007C3766"/>
    <w:rsid w:val="007E2208"/>
    <w:rsid w:val="007E2F30"/>
    <w:rsid w:val="007F0094"/>
    <w:rsid w:val="007F11D1"/>
    <w:rsid w:val="007F3A95"/>
    <w:rsid w:val="007F7A61"/>
    <w:rsid w:val="00804304"/>
    <w:rsid w:val="0081136D"/>
    <w:rsid w:val="0081153D"/>
    <w:rsid w:val="00844610"/>
    <w:rsid w:val="00855068"/>
    <w:rsid w:val="00855591"/>
    <w:rsid w:val="00860BF8"/>
    <w:rsid w:val="00870021"/>
    <w:rsid w:val="00896FB0"/>
    <w:rsid w:val="008B0368"/>
    <w:rsid w:val="008C5540"/>
    <w:rsid w:val="008D4DE3"/>
    <w:rsid w:val="00912A8A"/>
    <w:rsid w:val="00924415"/>
    <w:rsid w:val="00941B98"/>
    <w:rsid w:val="00974157"/>
    <w:rsid w:val="009A567F"/>
    <w:rsid w:val="009C7761"/>
    <w:rsid w:val="009D7951"/>
    <w:rsid w:val="009E5F6E"/>
    <w:rsid w:val="009E6BC9"/>
    <w:rsid w:val="009F6F9C"/>
    <w:rsid w:val="00A32EE8"/>
    <w:rsid w:val="00A47EA4"/>
    <w:rsid w:val="00A87EB1"/>
    <w:rsid w:val="00AA20A1"/>
    <w:rsid w:val="00AA79D1"/>
    <w:rsid w:val="00AC190E"/>
    <w:rsid w:val="00AD03C0"/>
    <w:rsid w:val="00AE0B64"/>
    <w:rsid w:val="00AE33E6"/>
    <w:rsid w:val="00AE4D8A"/>
    <w:rsid w:val="00AF2223"/>
    <w:rsid w:val="00B0520A"/>
    <w:rsid w:val="00B3503A"/>
    <w:rsid w:val="00B41168"/>
    <w:rsid w:val="00B43511"/>
    <w:rsid w:val="00B569A7"/>
    <w:rsid w:val="00B65A46"/>
    <w:rsid w:val="00B75AEA"/>
    <w:rsid w:val="00BC2754"/>
    <w:rsid w:val="00BD350E"/>
    <w:rsid w:val="00BE3FA7"/>
    <w:rsid w:val="00C24C04"/>
    <w:rsid w:val="00C36C0E"/>
    <w:rsid w:val="00C53446"/>
    <w:rsid w:val="00C57706"/>
    <w:rsid w:val="00C6705F"/>
    <w:rsid w:val="00C87952"/>
    <w:rsid w:val="00C9126B"/>
    <w:rsid w:val="00CB54B1"/>
    <w:rsid w:val="00CC4F21"/>
    <w:rsid w:val="00D118EC"/>
    <w:rsid w:val="00D13988"/>
    <w:rsid w:val="00D263E4"/>
    <w:rsid w:val="00D52E97"/>
    <w:rsid w:val="00D745A6"/>
    <w:rsid w:val="00D74EDB"/>
    <w:rsid w:val="00D821AB"/>
    <w:rsid w:val="00D9132E"/>
    <w:rsid w:val="00DA70B0"/>
    <w:rsid w:val="00E24D93"/>
    <w:rsid w:val="00E4176C"/>
    <w:rsid w:val="00E513B9"/>
    <w:rsid w:val="00E6497F"/>
    <w:rsid w:val="00E92698"/>
    <w:rsid w:val="00EB4F8A"/>
    <w:rsid w:val="00EC2952"/>
    <w:rsid w:val="00EC5A55"/>
    <w:rsid w:val="00EE52CB"/>
    <w:rsid w:val="00EF7AE4"/>
    <w:rsid w:val="00F04EE1"/>
    <w:rsid w:val="00F34F33"/>
    <w:rsid w:val="00F5465A"/>
    <w:rsid w:val="00F57890"/>
    <w:rsid w:val="00F73E1A"/>
    <w:rsid w:val="00F75D56"/>
    <w:rsid w:val="00F92BEC"/>
    <w:rsid w:val="00F93A14"/>
    <w:rsid w:val="00FA29CE"/>
    <w:rsid w:val="00FB14B4"/>
    <w:rsid w:val="00FC3E6B"/>
    <w:rsid w:val="00FE3186"/>
    <w:rsid w:val="00FE4EBB"/>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3">
    <w:name w:val="Font Style13"/>
    <w:rsid w:val="00C57706"/>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89226289">
      <w:bodyDiv w:val="1"/>
      <w:marLeft w:val="0"/>
      <w:marRight w:val="0"/>
      <w:marTop w:val="0"/>
      <w:marBottom w:val="0"/>
      <w:divBdr>
        <w:top w:val="none" w:sz="0" w:space="0" w:color="auto"/>
        <w:left w:val="none" w:sz="0" w:space="0" w:color="auto"/>
        <w:bottom w:val="none" w:sz="0" w:space="0" w:color="auto"/>
        <w:right w:val="none" w:sz="0" w:space="0" w:color="auto"/>
      </w:divBdr>
    </w:div>
    <w:div w:id="529994700">
      <w:bodyDiv w:val="1"/>
      <w:marLeft w:val="0"/>
      <w:marRight w:val="0"/>
      <w:marTop w:val="0"/>
      <w:marBottom w:val="0"/>
      <w:divBdr>
        <w:top w:val="none" w:sz="0" w:space="0" w:color="auto"/>
        <w:left w:val="none" w:sz="0" w:space="0" w:color="auto"/>
        <w:bottom w:val="none" w:sz="0" w:space="0" w:color="auto"/>
        <w:right w:val="none" w:sz="0" w:space="0" w:color="auto"/>
      </w:divBdr>
    </w:div>
    <w:div w:id="624314460">
      <w:bodyDiv w:val="1"/>
      <w:marLeft w:val="0"/>
      <w:marRight w:val="0"/>
      <w:marTop w:val="0"/>
      <w:marBottom w:val="0"/>
      <w:divBdr>
        <w:top w:val="none" w:sz="0" w:space="0" w:color="auto"/>
        <w:left w:val="none" w:sz="0" w:space="0" w:color="auto"/>
        <w:bottom w:val="none" w:sz="0" w:space="0" w:color="auto"/>
        <w:right w:val="none" w:sz="0" w:space="0" w:color="auto"/>
      </w:divBdr>
    </w:div>
    <w:div w:id="706485929">
      <w:bodyDiv w:val="1"/>
      <w:marLeft w:val="0"/>
      <w:marRight w:val="0"/>
      <w:marTop w:val="0"/>
      <w:marBottom w:val="0"/>
      <w:divBdr>
        <w:top w:val="none" w:sz="0" w:space="0" w:color="auto"/>
        <w:left w:val="none" w:sz="0" w:space="0" w:color="auto"/>
        <w:bottom w:val="none" w:sz="0" w:space="0" w:color="auto"/>
        <w:right w:val="none" w:sz="0" w:space="0" w:color="auto"/>
      </w:divBdr>
    </w:div>
    <w:div w:id="806320314">
      <w:bodyDiv w:val="1"/>
      <w:marLeft w:val="0"/>
      <w:marRight w:val="0"/>
      <w:marTop w:val="0"/>
      <w:marBottom w:val="0"/>
      <w:divBdr>
        <w:top w:val="none" w:sz="0" w:space="0" w:color="auto"/>
        <w:left w:val="none" w:sz="0" w:space="0" w:color="auto"/>
        <w:bottom w:val="none" w:sz="0" w:space="0" w:color="auto"/>
        <w:right w:val="none" w:sz="0" w:space="0" w:color="auto"/>
      </w:divBdr>
    </w:div>
    <w:div w:id="1691683010">
      <w:bodyDiv w:val="1"/>
      <w:marLeft w:val="0"/>
      <w:marRight w:val="0"/>
      <w:marTop w:val="0"/>
      <w:marBottom w:val="0"/>
      <w:divBdr>
        <w:top w:val="none" w:sz="0" w:space="0" w:color="auto"/>
        <w:left w:val="none" w:sz="0" w:space="0" w:color="auto"/>
        <w:bottom w:val="none" w:sz="0" w:space="0" w:color="auto"/>
        <w:right w:val="none" w:sz="0" w:space="0" w:color="auto"/>
      </w:divBdr>
      <w:divsChild>
        <w:div w:id="957834255">
          <w:marLeft w:val="0"/>
          <w:marRight w:val="0"/>
          <w:marTop w:val="0"/>
          <w:marBottom w:val="0"/>
          <w:divBdr>
            <w:top w:val="none" w:sz="0" w:space="0" w:color="auto"/>
            <w:left w:val="none" w:sz="0" w:space="0" w:color="auto"/>
            <w:bottom w:val="none" w:sz="0" w:space="0" w:color="auto"/>
            <w:right w:val="none" w:sz="0" w:space="0" w:color="auto"/>
          </w:divBdr>
        </w:div>
        <w:div w:id="17087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consultantplus://offline/ref=67EB6FC665F5DEDBE9C12DEB63F33884A64C81E134FD67C74EAF5495AD1CB67D8E7709B4D85E8808E4059EFF8BfFb5M" TargetMode="External"/><Relationship Id="rId4" Type="http://schemas.openxmlformats.org/officeDocument/2006/relationships/settings" Target="settings.xml"/><Relationship Id="rId9" Type="http://schemas.openxmlformats.org/officeDocument/2006/relationships/hyperlink" Target="consultantplus://offline/ref=67EB6FC665F5DEDBE9C124F264F33884A14585E333F367C74EAF5495AD1CB67D9C7751B8D85D9608E110C8AECDA3E7C8CB172105E7B6E830fBbB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1108-B1B1-4CDD-B8D5-69E18274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Проняева Людмила Андреевна</dc:creator>
  <cp:lastModifiedBy>Пользователь Windows</cp:lastModifiedBy>
  <cp:revision>2</cp:revision>
  <cp:lastPrinted>2023-08-24T11:21:00Z</cp:lastPrinted>
  <dcterms:created xsi:type="dcterms:W3CDTF">2023-12-07T08:28:00Z</dcterms:created>
  <dcterms:modified xsi:type="dcterms:W3CDTF">2023-12-07T08:28:00Z</dcterms:modified>
</cp:coreProperties>
</file>