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56A6A" w:rsidRPr="00FB456D" w:rsidTr="00956A6A">
        <w:trPr>
          <w:trHeight w:val="1276"/>
          <w:jc w:val="center"/>
        </w:trPr>
        <w:tc>
          <w:tcPr>
            <w:tcW w:w="3321" w:type="dxa"/>
          </w:tcPr>
          <w:p w:rsidR="00956A6A" w:rsidRPr="00FB456D" w:rsidRDefault="00956A6A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56A6A" w:rsidRPr="00FB456D" w:rsidRDefault="00513C9B" w:rsidP="00DA5D9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77061" cy="752400"/>
                  <wp:effectExtent l="19050" t="0" r="3939" b="0"/>
                  <wp:docPr id="6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61" cy="7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56A6A" w:rsidRPr="00FB456D" w:rsidRDefault="00956A6A" w:rsidP="00DA5D95">
            <w:pPr>
              <w:tabs>
                <w:tab w:val="left" w:pos="1100"/>
              </w:tabs>
              <w:ind w:right="-14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5635EF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 w:cs="Times New Roman"/>
          <w:b/>
          <w:color w:val="000000"/>
          <w:sz w:val="32"/>
          <w:szCs w:val="32"/>
        </w:rPr>
        <w:t>Периодическое печат</w:t>
      </w:r>
      <w:r w:rsidR="004B6B9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ное издание </w:t>
      </w:r>
    </w:p>
    <w:p w:rsidR="005635EF" w:rsidRDefault="004B6B99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</w:t>
      </w:r>
      <w:r w:rsidR="005635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A5D95">
        <w:rPr>
          <w:rFonts w:ascii="Times New Roman" w:hAnsi="Times New Roman" w:cs="Times New Roman"/>
          <w:b/>
          <w:color w:val="000000"/>
          <w:sz w:val="32"/>
          <w:szCs w:val="32"/>
        </w:rPr>
        <w:t>Каировский</w:t>
      </w:r>
      <w:r w:rsidR="00956A6A" w:rsidRPr="00ED58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 </w:t>
      </w:r>
    </w:p>
    <w:p w:rsidR="00273A22" w:rsidRPr="008D1E90" w:rsidRDefault="00956A6A" w:rsidP="004B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58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Саракташского района Оренбургской области  </w:t>
      </w:r>
    </w:p>
    <w:p w:rsidR="00273A22" w:rsidRDefault="00273A22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35EF" w:rsidRDefault="005635EF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35EF" w:rsidRDefault="005635EF" w:rsidP="00ED58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6A6A" w:rsidRDefault="00956A6A" w:rsidP="00956A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41768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Информационный бюллетень </w:t>
      </w:r>
    </w:p>
    <w:p w:rsidR="00956A6A" w:rsidRPr="00273A22" w:rsidRDefault="00956A6A" w:rsidP="00956A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60"/>
          <w:szCs w:val="60"/>
        </w:rPr>
      </w:pPr>
      <w:r w:rsidRPr="00273A22">
        <w:rPr>
          <w:rFonts w:ascii="Times New Roman" w:hAnsi="Times New Roman" w:cs="Times New Roman"/>
          <w:b/>
          <w:color w:val="000000"/>
          <w:sz w:val="60"/>
          <w:szCs w:val="60"/>
        </w:rPr>
        <w:t>«</w:t>
      </w:r>
      <w:r w:rsidR="00513C9B">
        <w:rPr>
          <w:rFonts w:ascii="Times New Roman" w:hAnsi="Times New Roman" w:cs="Times New Roman"/>
          <w:b/>
          <w:color w:val="000000"/>
          <w:sz w:val="60"/>
          <w:szCs w:val="60"/>
        </w:rPr>
        <w:t>Каировский</w:t>
      </w:r>
      <w:r w:rsidRPr="00273A22">
        <w:rPr>
          <w:rFonts w:ascii="Times New Roman" w:hAnsi="Times New Roman" w:cs="Times New Roman"/>
          <w:b/>
          <w:color w:val="000000"/>
          <w:sz w:val="60"/>
          <w:szCs w:val="60"/>
        </w:rPr>
        <w:t xml:space="preserve"> сельсовет»</w:t>
      </w:r>
    </w:p>
    <w:p w:rsidR="00243034" w:rsidRDefault="00243034" w:rsidP="00417680">
      <w:pPr>
        <w:spacing w:after="0"/>
      </w:pPr>
    </w:p>
    <w:p w:rsidR="00417680" w:rsidRDefault="009772EB" w:rsidP="0041768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18</w:t>
      </w:r>
      <w:r w:rsidR="00B4117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июля</w:t>
      </w:r>
      <w:r w:rsidR="00B41178">
        <w:rPr>
          <w:rFonts w:ascii="Times New Roman" w:hAnsi="Times New Roman" w:cs="Times New Roman"/>
          <w:sz w:val="40"/>
          <w:szCs w:val="40"/>
        </w:rPr>
        <w:t xml:space="preserve"> 2023 года №</w:t>
      </w:r>
      <w:r>
        <w:rPr>
          <w:rFonts w:ascii="Times New Roman" w:hAnsi="Times New Roman" w:cs="Times New Roman"/>
          <w:sz w:val="40"/>
          <w:szCs w:val="40"/>
        </w:rPr>
        <w:t>6</w:t>
      </w:r>
    </w:p>
    <w:p w:rsidR="00417680" w:rsidRDefault="00417680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C230C" w:rsidRDefault="00DC230C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73A22" w:rsidRDefault="00273A22" w:rsidP="00ED581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3"/>
        <w:gridCol w:w="241"/>
        <w:gridCol w:w="5777"/>
      </w:tblGrid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Учредители</w:t>
            </w:r>
          </w:p>
          <w:p w:rsidR="00417680" w:rsidRPr="00ED581B" w:rsidRDefault="00513C9B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17680"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нформационного</w:t>
            </w:r>
          </w:p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417680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1B">
              <w:rPr>
                <w:rFonts w:ascii="Times New Roman" w:hAnsi="Times New Roman"/>
                <w:sz w:val="28"/>
                <w:szCs w:val="28"/>
              </w:rPr>
              <w:t xml:space="preserve">Совет депутатов муниципального образования </w:t>
            </w:r>
            <w:r w:rsidR="00B41178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администрация муниципального образования </w:t>
            </w:r>
            <w:r w:rsidR="00B41178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ED581B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ED581B" w:rsidRPr="00ED581B" w:rsidRDefault="00ED581B" w:rsidP="003E59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B41178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Логвиненко Алексей Николаевич</w:t>
            </w:r>
          </w:p>
          <w:p w:rsidR="00ED581B" w:rsidRPr="00ED581B" w:rsidRDefault="00ED581B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ED581B" w:rsidRDefault="00F97865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>Оренбургская обл</w:t>
            </w:r>
            <w:r w:rsidR="00B41178">
              <w:rPr>
                <w:rFonts w:ascii="Times New Roman" w:hAnsi="Times New Roman" w:cs="Times New Roman"/>
                <w:sz w:val="28"/>
                <w:szCs w:val="28"/>
              </w:rPr>
              <w:t>асть, Саракташский район, село Каировка</w:t>
            </w: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 xml:space="preserve">, улица Центральная, </w:t>
            </w:r>
            <w:r w:rsidR="00273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D581B">
              <w:rPr>
                <w:rFonts w:ascii="Times New Roman" w:hAnsi="Times New Roman" w:cs="Times New Roman"/>
                <w:sz w:val="28"/>
                <w:szCs w:val="28"/>
              </w:rPr>
              <w:t>дом 2</w:t>
            </w:r>
            <w:r w:rsidR="00B411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581B" w:rsidRPr="00ED581B" w:rsidRDefault="00ED581B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80" w:rsidTr="00ED581B">
        <w:tc>
          <w:tcPr>
            <w:tcW w:w="3553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1B">
              <w:rPr>
                <w:rFonts w:ascii="Times New Roman" w:hAnsi="Times New Roman" w:cs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41" w:type="dxa"/>
          </w:tcPr>
          <w:p w:rsidR="00417680" w:rsidRPr="00ED581B" w:rsidRDefault="00417680" w:rsidP="0041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7680" w:rsidRPr="006173A5" w:rsidRDefault="006173A5" w:rsidP="003E5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97865" w:rsidRPr="006173A5">
              <w:rPr>
                <w:rFonts w:ascii="Times New Roman" w:hAnsi="Times New Roman" w:cs="Times New Roman"/>
                <w:sz w:val="28"/>
                <w:szCs w:val="28"/>
              </w:rPr>
              <w:t>экземпляров, распространяется бесплатно</w:t>
            </w:r>
          </w:p>
        </w:tc>
      </w:tr>
    </w:tbl>
    <w:p w:rsidR="005635EF" w:rsidRDefault="005635EF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5635EF" w:rsidRDefault="005635EF"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</w:p>
    <w:p w:rsidR="00021490" w:rsidRDefault="00097A37" w:rsidP="00021490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lastRenderedPageBreak/>
        <w:t>СОДЕРЖАНИЕ</w:t>
      </w:r>
    </w:p>
    <w:p w:rsidR="006116BD" w:rsidRPr="006116BD" w:rsidRDefault="006116BD" w:rsidP="00C20803">
      <w:pPr>
        <w:pStyle w:val="ac"/>
        <w:numPr>
          <w:ilvl w:val="0"/>
          <w:numId w:val="5"/>
        </w:numPr>
        <w:spacing w:before="0" w:beforeAutospacing="0" w:after="0" w:afterAutospacing="0"/>
        <w:ind w:left="357" w:firstLine="709"/>
        <w:jc w:val="both"/>
        <w:rPr>
          <w:bCs/>
          <w:sz w:val="28"/>
          <w:szCs w:val="28"/>
        </w:rPr>
      </w:pPr>
      <w:r w:rsidRPr="006116BD">
        <w:rPr>
          <w:rStyle w:val="af8"/>
          <w:b w:val="0"/>
          <w:sz w:val="28"/>
          <w:szCs w:val="28"/>
        </w:rPr>
        <w:t>Заключение по результатам публичных слушаний П</w:t>
      </w:r>
      <w:r w:rsidRPr="006116BD">
        <w:rPr>
          <w:bCs/>
          <w:sz w:val="28"/>
          <w:szCs w:val="28"/>
        </w:rPr>
        <w:t>роекта Генерального плана муниципального образования Каировский сельсовет Саракташского района Оренбургской области</w:t>
      </w:r>
      <w:r>
        <w:rPr>
          <w:bCs/>
          <w:sz w:val="28"/>
          <w:szCs w:val="28"/>
        </w:rPr>
        <w:t>.</w:t>
      </w:r>
    </w:p>
    <w:p w:rsidR="00C20803" w:rsidRPr="00C20803" w:rsidRDefault="00E27EF6" w:rsidP="00C20803">
      <w:pPr>
        <w:pStyle w:val="af4"/>
        <w:numPr>
          <w:ilvl w:val="0"/>
          <w:numId w:val="5"/>
        </w:numPr>
        <w:ind w:left="357"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116BD">
        <w:rPr>
          <w:rFonts w:ascii="Times New Roman" w:hAnsi="Times New Roman"/>
          <w:sz w:val="28"/>
          <w:szCs w:val="28"/>
        </w:rPr>
        <w:t>Решение</w:t>
      </w:r>
      <w:r w:rsidRPr="00611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875" w:rsidRPr="006116BD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611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875" w:rsidRPr="006116B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Каировский сельсовет</w:t>
      </w:r>
      <w:r w:rsidRPr="006116BD">
        <w:rPr>
          <w:rFonts w:ascii="Times New Roman" w:hAnsi="Times New Roman"/>
          <w:sz w:val="28"/>
          <w:szCs w:val="28"/>
        </w:rPr>
        <w:t xml:space="preserve"> Саракташского района от </w:t>
      </w:r>
      <w:r w:rsidR="00061ADA" w:rsidRPr="006116BD">
        <w:rPr>
          <w:rFonts w:ascii="Times New Roman" w:hAnsi="Times New Roman"/>
          <w:sz w:val="28"/>
          <w:szCs w:val="28"/>
        </w:rPr>
        <w:t>17</w:t>
      </w:r>
      <w:r w:rsidRPr="006116BD">
        <w:rPr>
          <w:rFonts w:ascii="Times New Roman" w:hAnsi="Times New Roman"/>
          <w:sz w:val="28"/>
          <w:szCs w:val="28"/>
        </w:rPr>
        <w:t>.0</w:t>
      </w:r>
      <w:r w:rsidR="00061ADA" w:rsidRPr="006116BD">
        <w:rPr>
          <w:rFonts w:ascii="Times New Roman" w:hAnsi="Times New Roman"/>
          <w:sz w:val="28"/>
          <w:szCs w:val="28"/>
        </w:rPr>
        <w:t>7</w:t>
      </w:r>
      <w:r w:rsidRPr="006116BD">
        <w:rPr>
          <w:rFonts w:ascii="Times New Roman" w:hAnsi="Times New Roman"/>
          <w:sz w:val="28"/>
          <w:szCs w:val="28"/>
        </w:rPr>
        <w:t>.2023</w:t>
      </w:r>
      <w:r w:rsidR="00021490" w:rsidRPr="006116BD">
        <w:rPr>
          <w:rFonts w:ascii="Times New Roman" w:hAnsi="Times New Roman"/>
          <w:sz w:val="28"/>
          <w:szCs w:val="28"/>
        </w:rPr>
        <w:t xml:space="preserve"> №</w:t>
      </w:r>
      <w:r w:rsidR="00061ADA" w:rsidRPr="006116BD">
        <w:rPr>
          <w:rFonts w:ascii="Times New Roman" w:hAnsi="Times New Roman"/>
          <w:sz w:val="28"/>
          <w:szCs w:val="28"/>
        </w:rPr>
        <w:t>125</w:t>
      </w:r>
      <w:r w:rsidR="00021490" w:rsidRPr="006116BD">
        <w:rPr>
          <w:rFonts w:ascii="Times New Roman" w:hAnsi="Times New Roman"/>
          <w:sz w:val="28"/>
          <w:szCs w:val="28"/>
        </w:rPr>
        <w:t xml:space="preserve"> </w:t>
      </w:r>
      <w:r w:rsidR="003F4F77" w:rsidRPr="006116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E10" w:rsidRPr="006116BD">
        <w:rPr>
          <w:rFonts w:ascii="Times New Roman" w:eastAsia="Times New Roman" w:hAnsi="Times New Roman" w:cs="Times New Roman"/>
          <w:sz w:val="28"/>
          <w:szCs w:val="28"/>
        </w:rPr>
        <w:t>О признании утратившими  силу некоторых нормативных правовых актов Совета депутатов</w:t>
      </w:r>
      <w:r w:rsidR="00D42E10" w:rsidRPr="006116B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61ADA" w:rsidRPr="006116BD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Каировский </w:t>
      </w:r>
      <w:r w:rsidR="005521DF" w:rsidRPr="006116BD">
        <w:rPr>
          <w:rFonts w:ascii="Times New Roman CYR" w:hAnsi="Times New Roman CYR" w:cs="Times New Roman CYR"/>
          <w:sz w:val="28"/>
          <w:szCs w:val="28"/>
        </w:rPr>
        <w:t xml:space="preserve">сельсовет </w:t>
      </w:r>
      <w:r w:rsidR="00061ADA" w:rsidRPr="006116BD">
        <w:rPr>
          <w:rFonts w:ascii="Times New Roman CYR" w:hAnsi="Times New Roman CYR" w:cs="Times New Roman CYR"/>
          <w:sz w:val="28"/>
          <w:szCs w:val="28"/>
        </w:rPr>
        <w:t>Саракташского района Оренбургской област</w:t>
      </w:r>
      <w:r w:rsidR="00061ADA" w:rsidRPr="006116BD">
        <w:rPr>
          <w:rFonts w:ascii="Times New Roman" w:eastAsia="Times New Roman" w:hAnsi="Times New Roman" w:cs="Times New Roman CYR"/>
          <w:sz w:val="28"/>
          <w:szCs w:val="28"/>
        </w:rPr>
        <w:t>и</w:t>
      </w:r>
      <w:r w:rsidR="003F4F77" w:rsidRPr="006116BD">
        <w:rPr>
          <w:rFonts w:ascii="Times New Roman" w:eastAsia="Times New Roman" w:hAnsi="Times New Roman"/>
          <w:sz w:val="28"/>
          <w:szCs w:val="28"/>
        </w:rPr>
        <w:t>»</w:t>
      </w:r>
      <w:r w:rsidR="003F4F77" w:rsidRPr="006116BD">
        <w:rPr>
          <w:rFonts w:ascii="Times New Roman" w:eastAsia="Times New Roman" w:hAnsi="Times New Roman" w:cs="Times New Roman"/>
          <w:b/>
          <w:bCs/>
          <w:sz w:val="28"/>
          <w:szCs w:val="32"/>
        </w:rPr>
        <w:t>.</w:t>
      </w:r>
    </w:p>
    <w:p w:rsidR="004E5633" w:rsidRPr="004E5633" w:rsidRDefault="00C20803" w:rsidP="004E5633">
      <w:pPr>
        <w:pStyle w:val="af4"/>
        <w:numPr>
          <w:ilvl w:val="0"/>
          <w:numId w:val="5"/>
        </w:numPr>
        <w:ind w:left="357"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20803">
        <w:rPr>
          <w:rFonts w:ascii="Times New Roman" w:hAnsi="Times New Roman"/>
          <w:sz w:val="28"/>
          <w:szCs w:val="28"/>
        </w:rPr>
        <w:t xml:space="preserve">Решение </w:t>
      </w:r>
      <w:r w:rsidRPr="00C20803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C20803">
        <w:rPr>
          <w:rFonts w:ascii="Times New Roman" w:hAnsi="Times New Roman"/>
          <w:sz w:val="28"/>
          <w:szCs w:val="28"/>
        </w:rPr>
        <w:t xml:space="preserve"> </w:t>
      </w:r>
      <w:r w:rsidRPr="00C2080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Каировский сельсовет</w:t>
      </w:r>
      <w:r w:rsidRPr="00C20803">
        <w:rPr>
          <w:rFonts w:ascii="Times New Roman" w:hAnsi="Times New Roman"/>
          <w:sz w:val="28"/>
          <w:szCs w:val="28"/>
        </w:rPr>
        <w:t xml:space="preserve"> Саракташского района от </w:t>
      </w:r>
      <w:r w:rsidR="001A3FFD">
        <w:rPr>
          <w:rFonts w:ascii="Times New Roman" w:hAnsi="Times New Roman"/>
          <w:sz w:val="28"/>
          <w:szCs w:val="28"/>
        </w:rPr>
        <w:t>17</w:t>
      </w:r>
      <w:r w:rsidRPr="00C20803">
        <w:rPr>
          <w:rFonts w:ascii="Times New Roman" w:hAnsi="Times New Roman"/>
          <w:sz w:val="28"/>
          <w:szCs w:val="28"/>
        </w:rPr>
        <w:t>.0</w:t>
      </w:r>
      <w:r w:rsidR="001A3FFD">
        <w:rPr>
          <w:rFonts w:ascii="Times New Roman" w:hAnsi="Times New Roman"/>
          <w:sz w:val="28"/>
          <w:szCs w:val="28"/>
        </w:rPr>
        <w:t>7</w:t>
      </w:r>
      <w:r w:rsidRPr="00C20803">
        <w:rPr>
          <w:rFonts w:ascii="Times New Roman" w:hAnsi="Times New Roman"/>
          <w:sz w:val="28"/>
          <w:szCs w:val="28"/>
        </w:rPr>
        <w:t>.2023 №</w:t>
      </w:r>
      <w:r w:rsidR="001A3FFD">
        <w:rPr>
          <w:rFonts w:ascii="Times New Roman" w:hAnsi="Times New Roman"/>
          <w:sz w:val="28"/>
          <w:szCs w:val="28"/>
        </w:rPr>
        <w:t>126</w:t>
      </w:r>
      <w:r w:rsidRPr="00C20803">
        <w:rPr>
          <w:rFonts w:ascii="Times New Roman" w:hAnsi="Times New Roman"/>
          <w:sz w:val="28"/>
          <w:szCs w:val="28"/>
        </w:rPr>
        <w:t xml:space="preserve"> «</w:t>
      </w:r>
      <w:r w:rsidR="00210DCB">
        <w:rPr>
          <w:rFonts w:ascii="Times New Roman" w:hAnsi="Times New Roman"/>
          <w:sz w:val="28"/>
          <w:szCs w:val="28"/>
        </w:rPr>
        <w:t>О назначении и проведении опроса граждан, проживающих в селе Екатериновка Саракташского района Оренбургской области</w:t>
      </w:r>
      <w:r w:rsidR="00A804EA">
        <w:rPr>
          <w:rFonts w:ascii="Times New Roman" w:hAnsi="Times New Roman"/>
          <w:sz w:val="28"/>
          <w:szCs w:val="28"/>
        </w:rPr>
        <w:t>»</w:t>
      </w:r>
      <w:r w:rsidR="004E5633">
        <w:rPr>
          <w:rFonts w:ascii="Times New Roman" w:hAnsi="Times New Roman"/>
          <w:sz w:val="28"/>
          <w:szCs w:val="28"/>
        </w:rPr>
        <w:t>.</w:t>
      </w:r>
    </w:p>
    <w:p w:rsidR="00464AF2" w:rsidRPr="004E5633" w:rsidRDefault="004E5633" w:rsidP="00464AF2">
      <w:pPr>
        <w:pStyle w:val="af4"/>
        <w:numPr>
          <w:ilvl w:val="0"/>
          <w:numId w:val="5"/>
        </w:numPr>
        <w:ind w:left="357"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20803">
        <w:rPr>
          <w:rFonts w:ascii="Times New Roman" w:hAnsi="Times New Roman"/>
          <w:sz w:val="28"/>
          <w:szCs w:val="28"/>
        </w:rPr>
        <w:t>Решение</w:t>
      </w:r>
      <w:r w:rsidR="00464AF2" w:rsidRPr="00C20803">
        <w:rPr>
          <w:rFonts w:ascii="Times New Roman" w:hAnsi="Times New Roman"/>
          <w:sz w:val="28"/>
          <w:szCs w:val="28"/>
        </w:rPr>
        <w:t xml:space="preserve"> </w:t>
      </w:r>
      <w:r w:rsidR="00464AF2" w:rsidRPr="00C20803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464AF2" w:rsidRPr="00C20803">
        <w:rPr>
          <w:rFonts w:ascii="Times New Roman" w:hAnsi="Times New Roman"/>
          <w:sz w:val="28"/>
          <w:szCs w:val="28"/>
        </w:rPr>
        <w:t xml:space="preserve"> </w:t>
      </w:r>
      <w:r w:rsidR="00464AF2" w:rsidRPr="00C2080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Каировский сельсовет</w:t>
      </w:r>
      <w:r w:rsidR="00464AF2" w:rsidRPr="00C20803">
        <w:rPr>
          <w:rFonts w:ascii="Times New Roman" w:hAnsi="Times New Roman"/>
          <w:sz w:val="28"/>
          <w:szCs w:val="28"/>
        </w:rPr>
        <w:t xml:space="preserve"> Саракташского района от </w:t>
      </w:r>
      <w:r w:rsidR="00464AF2">
        <w:rPr>
          <w:rFonts w:ascii="Times New Roman" w:hAnsi="Times New Roman"/>
          <w:sz w:val="28"/>
          <w:szCs w:val="28"/>
        </w:rPr>
        <w:t>17</w:t>
      </w:r>
      <w:r w:rsidR="00464AF2" w:rsidRPr="00C20803">
        <w:rPr>
          <w:rFonts w:ascii="Times New Roman" w:hAnsi="Times New Roman"/>
          <w:sz w:val="28"/>
          <w:szCs w:val="28"/>
        </w:rPr>
        <w:t>.0</w:t>
      </w:r>
      <w:r w:rsidR="00464AF2">
        <w:rPr>
          <w:rFonts w:ascii="Times New Roman" w:hAnsi="Times New Roman"/>
          <w:sz w:val="28"/>
          <w:szCs w:val="28"/>
        </w:rPr>
        <w:t>7</w:t>
      </w:r>
      <w:r w:rsidR="00464AF2" w:rsidRPr="00C20803">
        <w:rPr>
          <w:rFonts w:ascii="Times New Roman" w:hAnsi="Times New Roman"/>
          <w:sz w:val="28"/>
          <w:szCs w:val="28"/>
        </w:rPr>
        <w:t>.2023 №</w:t>
      </w:r>
      <w:r w:rsidR="00464AF2">
        <w:rPr>
          <w:rFonts w:ascii="Times New Roman" w:hAnsi="Times New Roman"/>
          <w:sz w:val="28"/>
          <w:szCs w:val="28"/>
        </w:rPr>
        <w:t>127</w:t>
      </w:r>
      <w:r w:rsidR="00464AF2" w:rsidRPr="00C20803">
        <w:rPr>
          <w:rFonts w:ascii="Times New Roman" w:hAnsi="Times New Roman"/>
          <w:sz w:val="28"/>
          <w:szCs w:val="28"/>
        </w:rPr>
        <w:t xml:space="preserve"> «</w:t>
      </w:r>
      <w:r w:rsidR="00464AF2">
        <w:rPr>
          <w:rFonts w:ascii="Times New Roman" w:hAnsi="Times New Roman"/>
          <w:sz w:val="28"/>
          <w:szCs w:val="28"/>
        </w:rPr>
        <w:t>О назначении и проведении опроса граждан, проживающих в селе Каировка Саракташского района Оренбургской области».</w:t>
      </w:r>
    </w:p>
    <w:p w:rsidR="00073172" w:rsidRPr="00C430AD" w:rsidRDefault="008046AC" w:rsidP="00073172">
      <w:pPr>
        <w:pStyle w:val="af4"/>
        <w:numPr>
          <w:ilvl w:val="0"/>
          <w:numId w:val="5"/>
        </w:numPr>
        <w:ind w:left="357"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20803">
        <w:rPr>
          <w:rFonts w:ascii="Times New Roman" w:hAnsi="Times New Roman"/>
          <w:sz w:val="28"/>
          <w:szCs w:val="28"/>
        </w:rPr>
        <w:t xml:space="preserve">Решение </w:t>
      </w:r>
      <w:r w:rsidRPr="00C20803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C20803">
        <w:rPr>
          <w:rFonts w:ascii="Times New Roman" w:hAnsi="Times New Roman"/>
          <w:sz w:val="28"/>
          <w:szCs w:val="28"/>
        </w:rPr>
        <w:t xml:space="preserve"> </w:t>
      </w:r>
      <w:r w:rsidRPr="00C2080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Каировский сельсовет</w:t>
      </w:r>
      <w:r w:rsidRPr="00C20803">
        <w:rPr>
          <w:rFonts w:ascii="Times New Roman" w:hAnsi="Times New Roman"/>
          <w:sz w:val="28"/>
          <w:szCs w:val="28"/>
        </w:rPr>
        <w:t xml:space="preserve"> Саракташского района от </w:t>
      </w:r>
      <w:r>
        <w:rPr>
          <w:rFonts w:ascii="Times New Roman" w:hAnsi="Times New Roman"/>
          <w:sz w:val="28"/>
          <w:szCs w:val="28"/>
        </w:rPr>
        <w:t>17</w:t>
      </w:r>
      <w:r w:rsidRPr="00C2080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C20803">
        <w:rPr>
          <w:rFonts w:ascii="Times New Roman" w:hAnsi="Times New Roman"/>
          <w:sz w:val="28"/>
          <w:szCs w:val="28"/>
        </w:rPr>
        <w:t>.2023 №</w:t>
      </w:r>
      <w:r>
        <w:rPr>
          <w:rFonts w:ascii="Times New Roman" w:hAnsi="Times New Roman"/>
          <w:sz w:val="28"/>
          <w:szCs w:val="28"/>
        </w:rPr>
        <w:t>12</w:t>
      </w:r>
      <w:r w:rsidR="00DB3C50">
        <w:rPr>
          <w:rFonts w:ascii="Times New Roman" w:hAnsi="Times New Roman"/>
          <w:sz w:val="28"/>
          <w:szCs w:val="28"/>
        </w:rPr>
        <w:t>8</w:t>
      </w:r>
      <w:r w:rsidRPr="00C2080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дополнительного перечня объектов недвижимости</w:t>
      </w:r>
      <w:r w:rsidR="00073172">
        <w:rPr>
          <w:rFonts w:ascii="Times New Roman" w:hAnsi="Times New Roman"/>
          <w:sz w:val="28"/>
          <w:szCs w:val="28"/>
        </w:rPr>
        <w:t>, составляющих муниципальную собственность Каировского сельсовета Саракташского района Оренбургской области».</w:t>
      </w:r>
    </w:p>
    <w:p w:rsidR="00C430AD" w:rsidRPr="004E5633" w:rsidRDefault="00C430AD" w:rsidP="00073172">
      <w:pPr>
        <w:pStyle w:val="af4"/>
        <w:numPr>
          <w:ilvl w:val="0"/>
          <w:numId w:val="5"/>
        </w:numPr>
        <w:ind w:left="357"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C20803">
        <w:rPr>
          <w:rFonts w:ascii="Times New Roman" w:hAnsi="Times New Roman"/>
          <w:sz w:val="28"/>
          <w:szCs w:val="28"/>
        </w:rPr>
        <w:t xml:space="preserve">Решение </w:t>
      </w:r>
      <w:r w:rsidRPr="00C20803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C20803">
        <w:rPr>
          <w:rFonts w:ascii="Times New Roman" w:hAnsi="Times New Roman"/>
          <w:sz w:val="28"/>
          <w:szCs w:val="28"/>
        </w:rPr>
        <w:t xml:space="preserve"> </w:t>
      </w:r>
      <w:r w:rsidRPr="00C2080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Каировский сельсовет</w:t>
      </w:r>
      <w:r w:rsidRPr="00C20803">
        <w:rPr>
          <w:rFonts w:ascii="Times New Roman" w:hAnsi="Times New Roman"/>
          <w:sz w:val="28"/>
          <w:szCs w:val="28"/>
        </w:rPr>
        <w:t xml:space="preserve"> Саракташского района от </w:t>
      </w:r>
      <w:r>
        <w:rPr>
          <w:rFonts w:ascii="Times New Roman" w:hAnsi="Times New Roman"/>
          <w:sz w:val="28"/>
          <w:szCs w:val="28"/>
        </w:rPr>
        <w:t>17</w:t>
      </w:r>
      <w:r w:rsidRPr="00C2080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C20803">
        <w:rPr>
          <w:rFonts w:ascii="Times New Roman" w:hAnsi="Times New Roman"/>
          <w:sz w:val="28"/>
          <w:szCs w:val="28"/>
        </w:rPr>
        <w:t>.2023 №</w:t>
      </w:r>
      <w:r>
        <w:rPr>
          <w:rFonts w:ascii="Times New Roman" w:hAnsi="Times New Roman"/>
          <w:sz w:val="28"/>
          <w:szCs w:val="28"/>
        </w:rPr>
        <w:t>12</w:t>
      </w:r>
      <w:r w:rsidR="00497D69">
        <w:rPr>
          <w:rFonts w:ascii="Times New Roman" w:hAnsi="Times New Roman"/>
          <w:sz w:val="28"/>
          <w:szCs w:val="28"/>
        </w:rPr>
        <w:t>9</w:t>
      </w:r>
      <w:r w:rsidRPr="00C2080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Pr="00C2080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Каировский сельсовет</w:t>
      </w:r>
      <w:r w:rsidRPr="00C20803">
        <w:rPr>
          <w:rFonts w:ascii="Times New Roman" w:hAnsi="Times New Roman"/>
          <w:sz w:val="28"/>
          <w:szCs w:val="28"/>
        </w:rPr>
        <w:t xml:space="preserve"> Саракташского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497D69">
        <w:rPr>
          <w:rFonts w:ascii="Times New Roman" w:hAnsi="Times New Roman"/>
          <w:sz w:val="28"/>
          <w:szCs w:val="28"/>
        </w:rPr>
        <w:t xml:space="preserve"> за 1 полугодие 2023 года</w:t>
      </w:r>
      <w:r>
        <w:rPr>
          <w:rFonts w:ascii="Times New Roman" w:hAnsi="Times New Roman"/>
          <w:sz w:val="28"/>
          <w:szCs w:val="28"/>
        </w:rPr>
        <w:t>».</w:t>
      </w:r>
    </w:p>
    <w:p w:rsidR="00097A37" w:rsidRPr="005635EF" w:rsidRDefault="005635EF" w:rsidP="005635EF">
      <w:pPr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br w:type="page"/>
      </w:r>
    </w:p>
    <w:p w:rsidR="005635EF" w:rsidRDefault="006116BD" w:rsidP="005635EF">
      <w:pPr>
        <w:ind w:left="708"/>
        <w:jc w:val="center"/>
        <w:rPr>
          <w:rStyle w:val="af8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437515" cy="763270"/>
            <wp:effectExtent l="19050" t="0" r="635" b="0"/>
            <wp:docPr id="1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BD" w:rsidRPr="006116BD" w:rsidRDefault="006116BD" w:rsidP="005635EF">
      <w:pPr>
        <w:ind w:left="708"/>
        <w:jc w:val="center"/>
        <w:rPr>
          <w:sz w:val="16"/>
          <w:szCs w:val="16"/>
        </w:rPr>
      </w:pPr>
      <w:r w:rsidRPr="006116BD">
        <w:rPr>
          <w:rStyle w:val="af8"/>
          <w:sz w:val="16"/>
          <w:szCs w:val="16"/>
        </w:rPr>
        <w:t xml:space="preserve">ЗАКЛЮЧЕНИЕ </w:t>
      </w:r>
    </w:p>
    <w:p w:rsidR="006116BD" w:rsidRPr="006116BD" w:rsidRDefault="006116BD" w:rsidP="006116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116BD">
        <w:rPr>
          <w:rStyle w:val="af8"/>
          <w:rFonts w:ascii="Times New Roman" w:hAnsi="Times New Roman" w:cs="Times New Roman"/>
          <w:sz w:val="16"/>
          <w:szCs w:val="16"/>
        </w:rPr>
        <w:t>по результатам публичных слушаний П</w:t>
      </w:r>
      <w:r w:rsidRPr="006116BD">
        <w:rPr>
          <w:rFonts w:ascii="Times New Roman" w:hAnsi="Times New Roman" w:cs="Times New Roman"/>
          <w:b/>
          <w:bCs/>
          <w:sz w:val="16"/>
          <w:szCs w:val="16"/>
        </w:rPr>
        <w:t>роекта Генерального плана муниципального образования Каировский сельсовет Саракташского района Оренбургской области, проведенных в населенных пунктах муниципального образования Каировский сельсовет</w:t>
      </w:r>
    </w:p>
    <w:p w:rsidR="006116BD" w:rsidRPr="006116BD" w:rsidRDefault="006116BD" w:rsidP="006116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116B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116BD">
        <w:rPr>
          <w:rFonts w:ascii="Times New Roman" w:hAnsi="Times New Roman" w:cs="Times New Roman"/>
          <w:bCs/>
          <w:sz w:val="16"/>
          <w:szCs w:val="16"/>
        </w:rPr>
        <w:t xml:space="preserve">с.Каировка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</w:t>
      </w:r>
      <w:r w:rsidRPr="006116BD">
        <w:rPr>
          <w:rFonts w:ascii="Times New Roman" w:hAnsi="Times New Roman" w:cs="Times New Roman"/>
          <w:bCs/>
          <w:sz w:val="16"/>
          <w:szCs w:val="16"/>
        </w:rPr>
        <w:t xml:space="preserve">                               12 июля 2023 года </w:t>
      </w: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Публичные слушания проведены в соответствии со ст. 24, 31 Градостроительного кодекса Российской Федерации, ст. 28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Каировский сельсовет Саракташского района Оренбургской области, </w:t>
      </w:r>
      <w:r w:rsidRPr="006116BD">
        <w:rPr>
          <w:rFonts w:ascii="Times New Roman" w:hAnsi="Times New Roman" w:cs="Times New Roman"/>
          <w:bCs/>
          <w:sz w:val="16"/>
          <w:szCs w:val="16"/>
        </w:rPr>
        <w:t>Порядком организации и проведения публичных слушаний, общественных обсуждений на территории муниципального образования Каировский сельсовет Саракташского района Оренбургской области</w:t>
      </w:r>
      <w:r w:rsidRPr="006116BD">
        <w:rPr>
          <w:rFonts w:ascii="Times New Roman" w:hAnsi="Times New Roman" w:cs="Times New Roman"/>
          <w:sz w:val="16"/>
          <w:szCs w:val="16"/>
        </w:rPr>
        <w:t>, утвержденным решением Совета депутатов муниципального образования Каировский сельсовет от 12.10.2022 № 96 (с изменениями от 28.03.2023 №118). В</w:t>
      </w:r>
      <w:r w:rsidRPr="006116BD">
        <w:rPr>
          <w:rStyle w:val="blk"/>
          <w:rFonts w:ascii="Times New Roman" w:hAnsi="Times New Roman" w:cs="Times New Roman"/>
          <w:sz w:val="16"/>
          <w:szCs w:val="16"/>
        </w:rPr>
        <w:t xml:space="preserve"> целях обеспечения участников публичных слушаний равными возможностями для участия в публичных слушаниях, обсуждение П</w:t>
      </w:r>
      <w:r w:rsidRPr="006116BD">
        <w:rPr>
          <w:rFonts w:ascii="Times New Roman" w:hAnsi="Times New Roman" w:cs="Times New Roman"/>
          <w:bCs/>
          <w:sz w:val="16"/>
          <w:szCs w:val="16"/>
        </w:rPr>
        <w:t>роекта Генерального плана муниципального образования Каировский сельсовет Саракташского района Оренбургской области</w:t>
      </w:r>
      <w:r w:rsidRPr="006116BD">
        <w:rPr>
          <w:rStyle w:val="blk"/>
          <w:rFonts w:ascii="Times New Roman" w:hAnsi="Times New Roman" w:cs="Times New Roman"/>
          <w:sz w:val="16"/>
          <w:szCs w:val="16"/>
        </w:rPr>
        <w:t xml:space="preserve"> было организовано </w:t>
      </w:r>
      <w:r w:rsidRPr="006116BD">
        <w:rPr>
          <w:rFonts w:ascii="Times New Roman" w:hAnsi="Times New Roman" w:cs="Times New Roman"/>
          <w:sz w:val="16"/>
          <w:szCs w:val="16"/>
        </w:rPr>
        <w:t>во всех населенных пунктах сельсовета: с.Каировка, д.Назаровка, д.Ладыгино, д.Нехорошевка, д.Смочилино, с.Екатериновка и д.Николаевка.</w:t>
      </w:r>
    </w:p>
    <w:p w:rsidR="006116BD" w:rsidRPr="006116BD" w:rsidRDefault="006116BD" w:rsidP="006116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116BD">
        <w:rPr>
          <w:rFonts w:ascii="Times New Roman" w:hAnsi="Times New Roman" w:cs="Times New Roman"/>
          <w:b/>
          <w:sz w:val="16"/>
          <w:szCs w:val="16"/>
        </w:rPr>
        <w:t>Организатор проведения публичных слушаний: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Администрация муниципального образования Каироский сельсовет Саракташского района Оренбургской области 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b/>
          <w:sz w:val="16"/>
          <w:szCs w:val="16"/>
        </w:rPr>
        <w:t>Дата проведения</w:t>
      </w:r>
      <w:r w:rsidRPr="006116BD">
        <w:rPr>
          <w:rFonts w:ascii="Times New Roman" w:hAnsi="Times New Roman" w:cs="Times New Roman"/>
          <w:sz w:val="16"/>
          <w:szCs w:val="16"/>
        </w:rPr>
        <w:t>:        10 июля 2023 года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16BD" w:rsidRPr="006116BD" w:rsidRDefault="006116BD" w:rsidP="006116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b/>
          <w:sz w:val="16"/>
          <w:szCs w:val="16"/>
        </w:rPr>
        <w:t>Место проведения</w:t>
      </w:r>
      <w:r w:rsidRPr="006116BD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1. Оренбургская область, Саракташский район, с. Каировка, ул. Центральная, д. 28 (здание администрации)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Время начала:      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17:05 часов                              Время окончания: 17:45 часов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Количество присутствующих: 17</w:t>
      </w:r>
      <w:r w:rsidRPr="006116B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(семнадцать)</w:t>
      </w:r>
      <w:r w:rsidRPr="006116BD">
        <w:rPr>
          <w:rFonts w:ascii="Times New Roman" w:hAnsi="Times New Roman" w:cs="Times New Roman"/>
          <w:sz w:val="16"/>
          <w:szCs w:val="16"/>
        </w:rPr>
        <w:t xml:space="preserve"> человек. </w:t>
      </w:r>
    </w:p>
    <w:p w:rsidR="006116BD" w:rsidRPr="006116BD" w:rsidRDefault="006116BD" w:rsidP="006116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2. Оренбургская область, Саракташский район, д. Назаровка, ул. Грачева, д. 8 (усадьба Аброськина В.А.).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Время начала:      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18:00 часов                              Время окончания: 18:30 часов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Количество присутствующих:4</w:t>
      </w:r>
      <w:r w:rsidRPr="006116B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(четыре)</w:t>
      </w:r>
      <w:r w:rsidRPr="006116BD">
        <w:rPr>
          <w:rFonts w:ascii="Times New Roman" w:hAnsi="Times New Roman" w:cs="Times New Roman"/>
          <w:sz w:val="16"/>
          <w:szCs w:val="16"/>
        </w:rPr>
        <w:t xml:space="preserve"> человека. </w:t>
      </w:r>
    </w:p>
    <w:p w:rsidR="006116BD" w:rsidRPr="006116BD" w:rsidRDefault="006116BD" w:rsidP="006116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3. Оренбургская область, Саракташский район, д. Ладыгино, ул. Школьная, д. 2 (усадьба Щербакова Т.В.).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Время начала:      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18:50 часов                              Время окончания: 19:30 часов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Количество присутствующих: 9</w:t>
      </w:r>
      <w:r w:rsidRPr="006116B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(девять)</w:t>
      </w:r>
      <w:r w:rsidRPr="006116BD">
        <w:rPr>
          <w:rFonts w:ascii="Times New Roman" w:hAnsi="Times New Roman" w:cs="Times New Roman"/>
          <w:sz w:val="16"/>
          <w:szCs w:val="16"/>
        </w:rPr>
        <w:t xml:space="preserve"> человек.</w:t>
      </w:r>
    </w:p>
    <w:p w:rsidR="006116BD" w:rsidRPr="006116BD" w:rsidRDefault="006116BD" w:rsidP="006116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4. Оренбургская область, Саракташский район, д. Нехорошевка, ул. Трудовая, д. 8 (усадьба Лебедевой Л.П.).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Время начала:      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19:50 часов                              Время окончания: 20:20 часов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Количество присутствующих: 6</w:t>
      </w:r>
      <w:r w:rsidRPr="006116B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(шесть)</w:t>
      </w:r>
      <w:r w:rsidRPr="006116BD">
        <w:rPr>
          <w:rFonts w:ascii="Times New Roman" w:hAnsi="Times New Roman" w:cs="Times New Roman"/>
          <w:sz w:val="16"/>
          <w:szCs w:val="16"/>
        </w:rPr>
        <w:t xml:space="preserve"> человек. </w:t>
      </w:r>
    </w:p>
    <w:p w:rsidR="006116BD" w:rsidRPr="006116BD" w:rsidRDefault="006116BD" w:rsidP="006116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5. Оренбургская область, Саракташский район, д. Смочилино, ул. Ленина, д. 2 (усадьба Шутовой В.М.).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Время начала:       20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:30 часов                              Время окончания: 20:55 часов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Количество присутствующих: 4</w:t>
      </w:r>
      <w:r w:rsidRPr="006116B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(четыре)</w:t>
      </w:r>
      <w:r w:rsidRPr="006116BD">
        <w:rPr>
          <w:rFonts w:ascii="Times New Roman" w:hAnsi="Times New Roman" w:cs="Times New Roman"/>
          <w:sz w:val="16"/>
          <w:szCs w:val="16"/>
        </w:rPr>
        <w:t xml:space="preserve"> человека. </w:t>
      </w:r>
    </w:p>
    <w:p w:rsidR="006116BD" w:rsidRPr="006116BD" w:rsidRDefault="006116BD" w:rsidP="006116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6. Оренбургская область, Саракташский район, с. Екатериновка, ул. Центральная, д. 43 (здание сельского клуба).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Время начала:       21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:05 часов                              Время окончания: 21:55 часов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Количество присутствующих:12</w:t>
      </w:r>
      <w:r w:rsidRPr="006116B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(двенадцать)</w:t>
      </w:r>
      <w:r w:rsidRPr="006116BD">
        <w:rPr>
          <w:rFonts w:ascii="Times New Roman" w:hAnsi="Times New Roman" w:cs="Times New Roman"/>
          <w:sz w:val="16"/>
          <w:szCs w:val="16"/>
        </w:rPr>
        <w:t xml:space="preserve"> человек.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116BD">
        <w:rPr>
          <w:rFonts w:ascii="Times New Roman" w:hAnsi="Times New Roman" w:cs="Times New Roman"/>
          <w:b/>
          <w:bCs/>
          <w:sz w:val="16"/>
          <w:szCs w:val="16"/>
        </w:rPr>
        <w:t xml:space="preserve">Способ информирования общественности: </w:t>
      </w:r>
    </w:p>
    <w:p w:rsidR="006116BD" w:rsidRPr="006116BD" w:rsidRDefault="006116BD" w:rsidP="00611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Полный текст постановления администрации Каировского сельсовета от 28.06.2023 №50-п «О назначении и проведении публичных слушаний по рассмотрению проекта Генерального плана муниципального образования Каировский сельсовет Саракташского района Оренбургской области» с приложениями размещен в сети Интернет на сайте муниципального образования Каировский сельсовет: </w:t>
      </w:r>
      <w:r w:rsidRPr="006116BD">
        <w:rPr>
          <w:rFonts w:ascii="Times New Roman" w:hAnsi="Times New Roman" w:cs="Times New Roman"/>
          <w:color w:val="000000"/>
          <w:sz w:val="16"/>
          <w:szCs w:val="16"/>
          <w:lang w:val="en-US"/>
        </w:rPr>
        <w:t>http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://</w:t>
      </w:r>
      <w:r w:rsidRPr="006116BD">
        <w:rPr>
          <w:rFonts w:ascii="Times New Roman" w:hAnsi="Times New Roman" w:cs="Times New Roman"/>
          <w:color w:val="000000"/>
          <w:sz w:val="16"/>
          <w:szCs w:val="16"/>
          <w:lang w:val="en-US"/>
        </w:rPr>
        <w:t>admkairovka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116BD">
        <w:rPr>
          <w:rFonts w:ascii="Times New Roman" w:hAnsi="Times New Roman" w:cs="Times New Roman"/>
          <w:color w:val="000000"/>
          <w:sz w:val="16"/>
          <w:szCs w:val="16"/>
          <w:lang w:val="en-US"/>
        </w:rPr>
        <w:t>ru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 xml:space="preserve">/ в разделах «Публичные слушания» и «Градостроительная деятельность». </w:t>
      </w:r>
      <w:r w:rsidRPr="006116BD">
        <w:rPr>
          <w:rFonts w:ascii="Times New Roman" w:hAnsi="Times New Roman" w:cs="Times New Roman"/>
          <w:sz w:val="16"/>
          <w:szCs w:val="16"/>
        </w:rPr>
        <w:t>Объявление о проведении публичных слушаний было размещено на официальном сайте Каировского сельсовета, а также в местах для обнародования 29</w:t>
      </w:r>
      <w:r w:rsidRPr="006116B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июня 2023</w:t>
      </w:r>
      <w:r w:rsidRPr="006116BD">
        <w:rPr>
          <w:rFonts w:ascii="Times New Roman" w:hAnsi="Times New Roman" w:cs="Times New Roman"/>
          <w:sz w:val="16"/>
          <w:szCs w:val="16"/>
        </w:rPr>
        <w:t xml:space="preserve"> года:</w:t>
      </w:r>
    </w:p>
    <w:p w:rsidR="006116BD" w:rsidRPr="006116BD" w:rsidRDefault="006116BD" w:rsidP="006116BD">
      <w:pPr>
        <w:tabs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16BD">
        <w:rPr>
          <w:rFonts w:ascii="Times New Roman" w:hAnsi="Times New Roman" w:cs="Times New Roman"/>
          <w:color w:val="000000"/>
          <w:sz w:val="16"/>
          <w:szCs w:val="16"/>
        </w:rPr>
        <w:t>Экспозиция проекта проводилась в</w:t>
      </w:r>
      <w:r w:rsidRPr="006116BD">
        <w:rPr>
          <w:rFonts w:ascii="Times New Roman" w:hAnsi="Times New Roman" w:cs="Times New Roman"/>
          <w:sz w:val="16"/>
          <w:szCs w:val="16"/>
        </w:rPr>
        <w:t xml:space="preserve"> з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>дании администрации муниципального образования Каировский сельсовет (</w:t>
      </w:r>
      <w:r w:rsidRPr="006116BD">
        <w:rPr>
          <w:rFonts w:ascii="Times New Roman" w:hAnsi="Times New Roman" w:cs="Times New Roman"/>
          <w:sz w:val="16"/>
          <w:szCs w:val="16"/>
        </w:rPr>
        <w:t xml:space="preserve">с. Каировка, ул. Центральная, д. 28) </w:t>
      </w:r>
      <w:r w:rsidRPr="006116BD">
        <w:rPr>
          <w:rFonts w:ascii="Times New Roman" w:hAnsi="Times New Roman" w:cs="Times New Roman"/>
          <w:color w:val="000000"/>
          <w:sz w:val="16"/>
          <w:szCs w:val="16"/>
        </w:rPr>
        <w:t xml:space="preserve">с 29.06.2023г. по 09.07.2023г. </w:t>
      </w:r>
    </w:p>
    <w:p w:rsidR="006116BD" w:rsidRPr="006116BD" w:rsidRDefault="006116BD" w:rsidP="006116B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За период с момента назначения публичных слушаний до дня проведения публичных слушаний каких-либо вопросов, предложений и замечаний, касающихся поставленных вопросов, в администрацию Каировского сельсовета не поступало.</w:t>
      </w:r>
    </w:p>
    <w:p w:rsidR="006116BD" w:rsidRPr="006116BD" w:rsidRDefault="006116BD" w:rsidP="006116BD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6116BD">
        <w:rPr>
          <w:color w:val="000000"/>
          <w:sz w:val="16"/>
          <w:szCs w:val="16"/>
        </w:rPr>
        <w:t xml:space="preserve">Количество письменных отзывов, поступивших по почте - нет. </w:t>
      </w:r>
    </w:p>
    <w:p w:rsidR="006116BD" w:rsidRPr="006116BD" w:rsidRDefault="006116BD" w:rsidP="006116BD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  <w:sz w:val="16"/>
          <w:szCs w:val="16"/>
        </w:rPr>
      </w:pPr>
      <w:r w:rsidRPr="006116BD">
        <w:rPr>
          <w:color w:val="000000"/>
          <w:sz w:val="16"/>
          <w:szCs w:val="16"/>
        </w:rPr>
        <w:t xml:space="preserve">Количество письменных отзывов, поступивших через </w:t>
      </w:r>
      <w:r w:rsidRPr="006116BD">
        <w:rPr>
          <w:sz w:val="16"/>
          <w:szCs w:val="16"/>
        </w:rPr>
        <w:t>федеральную государственную информационную систему «Единый портал государственных и муниципальных услуг (функций)»– нет.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116BD">
        <w:rPr>
          <w:rFonts w:ascii="Times New Roman" w:hAnsi="Times New Roman" w:cs="Times New Roman"/>
          <w:b/>
          <w:bCs/>
          <w:sz w:val="16"/>
          <w:szCs w:val="16"/>
        </w:rPr>
        <w:t xml:space="preserve">Присутствовали: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- Голикова Т.С., помощник архитектора ООО «Региональный кадастровый центр»;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bCs/>
          <w:sz w:val="16"/>
          <w:szCs w:val="16"/>
        </w:rPr>
        <w:t xml:space="preserve">- Логвиненко А.Н., </w:t>
      </w:r>
      <w:r w:rsidRPr="006116BD">
        <w:rPr>
          <w:rFonts w:ascii="Times New Roman" w:hAnsi="Times New Roman" w:cs="Times New Roman"/>
          <w:sz w:val="16"/>
          <w:szCs w:val="16"/>
        </w:rPr>
        <w:t>глава муниципального образования Каировский сельсовет;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116BD">
        <w:rPr>
          <w:rFonts w:ascii="Times New Roman" w:hAnsi="Times New Roman" w:cs="Times New Roman"/>
          <w:bCs/>
          <w:sz w:val="16"/>
          <w:szCs w:val="16"/>
        </w:rPr>
        <w:t xml:space="preserve">- Бочкарева Т.А., специалист 1 категории администрации сельсовета;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bCs/>
          <w:sz w:val="16"/>
          <w:szCs w:val="16"/>
        </w:rPr>
        <w:t xml:space="preserve">- </w:t>
      </w:r>
      <w:r w:rsidRPr="006116BD">
        <w:rPr>
          <w:rFonts w:ascii="Times New Roman" w:hAnsi="Times New Roman" w:cs="Times New Roman"/>
          <w:sz w:val="16"/>
          <w:szCs w:val="16"/>
        </w:rPr>
        <w:t xml:space="preserve">Кокорина Д.А., специалист 2 категории администрации сельсовета;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 xml:space="preserve">- Михайлов А.И., староста с.Екатериновка; </w:t>
      </w:r>
    </w:p>
    <w:p w:rsidR="006116BD" w:rsidRPr="006116BD" w:rsidRDefault="006116BD" w:rsidP="006116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- Лебедева Л.П., депутат Совета депутатов Каировского сельсовета</w:t>
      </w:r>
    </w:p>
    <w:p w:rsidR="006116BD" w:rsidRPr="006116BD" w:rsidRDefault="006116BD" w:rsidP="006116B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116BD" w:rsidRPr="006116BD" w:rsidRDefault="006116BD" w:rsidP="006116BD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  <w:r w:rsidRPr="006116BD">
        <w:rPr>
          <w:b/>
          <w:sz w:val="16"/>
          <w:szCs w:val="16"/>
        </w:rPr>
        <w:t>Участники слушаний</w:t>
      </w:r>
      <w:r w:rsidRPr="006116BD">
        <w:rPr>
          <w:sz w:val="16"/>
          <w:szCs w:val="16"/>
        </w:rPr>
        <w:t>: жители с.Каировка, д.Назаровка, д.Ладыгино, д.Нехорошевка, д.Смочилино, с.Екатериновка и д.Николаевка Каировского сельсовета.</w:t>
      </w:r>
    </w:p>
    <w:p w:rsidR="006116BD" w:rsidRPr="006116BD" w:rsidRDefault="006116BD" w:rsidP="006116BD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6116BD">
        <w:rPr>
          <w:color w:val="000000"/>
          <w:sz w:val="16"/>
          <w:szCs w:val="16"/>
        </w:rPr>
        <w:t>По результатам публичных слушаний, проведенных в населенных пунктах муниципального образования Каировский сельсовет составлены протоколы публичных слушаний от 10.07.2023 г.</w:t>
      </w: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  <w:shd w:val="clear" w:color="auto" w:fill="FFFFFF"/>
        </w:rPr>
        <w:t>В ходе собраний от участников публичных слушаний предложения и замечания не поступали.</w:t>
      </w: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116BD" w:rsidRPr="006116BD" w:rsidRDefault="006116BD" w:rsidP="006116BD">
      <w:pPr>
        <w:pStyle w:val="ac"/>
        <w:spacing w:before="0" w:beforeAutospacing="0" w:after="0" w:afterAutospacing="0"/>
        <w:ind w:firstLine="720"/>
        <w:jc w:val="both"/>
        <w:rPr>
          <w:b/>
          <w:sz w:val="16"/>
          <w:szCs w:val="16"/>
        </w:rPr>
      </w:pPr>
      <w:r w:rsidRPr="006116BD">
        <w:rPr>
          <w:sz w:val="16"/>
          <w:szCs w:val="16"/>
        </w:rPr>
        <w:t xml:space="preserve">Рассмотрев вопросы повестки публичных слушаний, предложено вынести следующее </w:t>
      </w:r>
      <w:r w:rsidRPr="006116BD">
        <w:rPr>
          <w:b/>
          <w:sz w:val="16"/>
          <w:szCs w:val="16"/>
        </w:rPr>
        <w:t xml:space="preserve">заключение: </w:t>
      </w: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116BD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 xml:space="preserve">1. Признать публичные слушания от 10 июля 2023 года на территории села Каировка, деревни Назаровка, деревни Ладыгино, деревни Нехорошевка, деревни Смочилино, села Екатериновка и деревни Николаевка муниципального образования Каировский сельсовет Саракташского района Оренбургской области по Проекту Генерального плана муниципального образования Каировский сельсовет Саракташского района Оренбургской области состоявшимися, процедуру их проведения соблюденной. </w:t>
      </w:r>
    </w:p>
    <w:p w:rsidR="006116BD" w:rsidRPr="006116BD" w:rsidRDefault="006116BD" w:rsidP="006116BD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6116BD">
        <w:rPr>
          <w:color w:val="000000"/>
          <w:sz w:val="16"/>
          <w:szCs w:val="16"/>
        </w:rPr>
        <w:t>2. Обнародовать и опубликовать настоящее заключение на официальном сайте муниципального образования  Каировский сельсовет в сети ”Интернет”, в Информационном бюллетене «Каировский сельсовет».</w:t>
      </w: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16BD">
        <w:rPr>
          <w:rFonts w:ascii="Times New Roman" w:hAnsi="Times New Roman" w:cs="Times New Roman"/>
          <w:color w:val="000000"/>
          <w:sz w:val="16"/>
          <w:szCs w:val="16"/>
        </w:rPr>
        <w:t>3. Направить главе муниципального образования Каировский сельсовет Саракташского района Оренбургской области настоящее заключение для принятия решения в соответствии с требованиями Градостроительного кодекса Российской Федерации.</w:t>
      </w:r>
      <w:r w:rsidRPr="006116B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16BD" w:rsidRPr="006116BD" w:rsidRDefault="006116BD" w:rsidP="00611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16BD" w:rsidRPr="006116BD" w:rsidRDefault="006116BD" w:rsidP="006116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Председательствующий                                                              А.Н.Логвиненко</w:t>
      </w:r>
    </w:p>
    <w:p w:rsidR="006116BD" w:rsidRPr="006116BD" w:rsidRDefault="006116BD" w:rsidP="006116B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6116BD">
        <w:rPr>
          <w:rFonts w:ascii="Times New Roman" w:hAnsi="Times New Roman" w:cs="Times New Roman"/>
          <w:sz w:val="16"/>
          <w:szCs w:val="16"/>
        </w:rPr>
        <w:t>Секретарь                                                                                      Т.А.Бочкарева</w:t>
      </w:r>
    </w:p>
    <w:p w:rsidR="006116BD" w:rsidRDefault="006116BD" w:rsidP="00B8502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6116BD" w:rsidRDefault="006116BD" w:rsidP="00B8502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tbl>
      <w:tblPr>
        <w:tblW w:w="0" w:type="auto"/>
        <w:jc w:val="center"/>
        <w:tblInd w:w="36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542"/>
      </w:tblGrid>
      <w:tr w:rsidR="00A144B7" w:rsidRPr="00A144B7" w:rsidTr="006116BD">
        <w:trPr>
          <w:jc w:val="center"/>
        </w:trPr>
        <w:tc>
          <w:tcPr>
            <w:tcW w:w="8542" w:type="dxa"/>
          </w:tcPr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437515" cy="755650"/>
                  <wp:effectExtent l="19050" t="0" r="635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СОВЕТ ДЕПУТАТОВ муниципального образования </w:t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КАИРОВСКИЙ СЕЛЬСОВЕТ саракташскОГО районА </w:t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оренбургской области</w:t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четвертый созыв</w:t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b/>
                <w:sz w:val="16"/>
                <w:szCs w:val="16"/>
              </w:rPr>
              <w:t>Р Е Ш Е Н И Е</w:t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sz w:val="16"/>
                <w:szCs w:val="16"/>
              </w:rPr>
              <w:t>тридцать первого внеочередного</w:t>
            </w:r>
            <w:r w:rsidRPr="00A144B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144B7">
              <w:rPr>
                <w:rFonts w:ascii="Times New Roman" w:hAnsi="Times New Roman" w:cs="Times New Roman"/>
                <w:sz w:val="16"/>
                <w:szCs w:val="16"/>
              </w:rPr>
              <w:t>заседания Совета депутатов</w:t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Каировский сельсовет</w:t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sz w:val="16"/>
                <w:szCs w:val="16"/>
              </w:rPr>
              <w:t>четвертого созыва</w:t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sz w:val="16"/>
                <w:szCs w:val="16"/>
              </w:rPr>
              <w:t>17 июля 2023 года                         с. Каировка                            № 125</w:t>
            </w:r>
          </w:p>
          <w:p w:rsidR="00A144B7" w:rsidRPr="00A144B7" w:rsidRDefault="00A144B7" w:rsidP="00A144B7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4B7" w:rsidRPr="00A144B7" w:rsidRDefault="00A144B7" w:rsidP="00A144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4B7" w:rsidRPr="00A144B7" w:rsidRDefault="00A144B7" w:rsidP="00A144B7">
            <w:pPr>
              <w:spacing w:after="0"/>
              <w:ind w:left="7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4B7">
              <w:rPr>
                <w:rFonts w:ascii="Times New Roman" w:hAnsi="Times New Roman" w:cs="Times New Roman"/>
                <w:sz w:val="16"/>
                <w:szCs w:val="16"/>
              </w:rPr>
              <w:t>О признании  утратившими силу некоторых нормативных правовых актов Совета депутатов муниципального образования Каировский сельсовет  Саракташского района Оренбургской области</w:t>
            </w:r>
          </w:p>
          <w:p w:rsidR="00A144B7" w:rsidRPr="00A144B7" w:rsidRDefault="00A144B7" w:rsidP="00A144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4B7" w:rsidRPr="00A144B7" w:rsidRDefault="00A144B7" w:rsidP="00A144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44B7" w:rsidRPr="00A144B7" w:rsidRDefault="00A144B7" w:rsidP="00A144B7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>На основании ч. 3 ст. 4 Федерального закона от 21.12.2001 № 178-ФЗ «О приватизации государственного и муниципального имущества», руководствуясь Уставом муниципального образования Каировский сельсовет Саракташского района Оренбургской области</w:t>
      </w:r>
    </w:p>
    <w:p w:rsidR="00A144B7" w:rsidRPr="00A144B7" w:rsidRDefault="00A144B7" w:rsidP="00A144B7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44B7" w:rsidRPr="00A144B7" w:rsidRDefault="00A144B7" w:rsidP="00A144B7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>Совет депутатов Каировского сельсовета</w:t>
      </w:r>
    </w:p>
    <w:p w:rsidR="00A144B7" w:rsidRPr="00A144B7" w:rsidRDefault="00A144B7" w:rsidP="00A144B7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44B7" w:rsidRPr="00A144B7" w:rsidRDefault="00A144B7" w:rsidP="00A144B7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>Р Е Ш И Л :</w:t>
      </w:r>
    </w:p>
    <w:p w:rsidR="00A144B7" w:rsidRPr="00A144B7" w:rsidRDefault="00A144B7" w:rsidP="00A144B7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44B7" w:rsidRPr="00A144B7" w:rsidRDefault="00A144B7" w:rsidP="00A144B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>1. Признать утратившими силу следующие нормативные правовые акты Совета депутатов муниципального образования Каировский сельсовет Саракташского района Оренбургской области:</w:t>
      </w:r>
    </w:p>
    <w:p w:rsidR="00A144B7" w:rsidRPr="00A144B7" w:rsidRDefault="00A144B7" w:rsidP="00A144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 xml:space="preserve">1.1. Решение Совета депутатов муниципального образования Каировский сельсовет  Саракташского района Оренбургской области  «Об утверждении Положения «О приватизации муниципального имущества муниципального образования Каировский сельсовет Саракташского района Оренбургской  области»  от  30.06.2014 года № 152; </w:t>
      </w:r>
    </w:p>
    <w:p w:rsidR="00A144B7" w:rsidRPr="00A144B7" w:rsidRDefault="00A144B7" w:rsidP="00A144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>1.2. Решение Совета депутатов муниципального образования Каировский сельсовет  Саракташского района Оренбургской области  «</w:t>
      </w:r>
      <w:r w:rsidRPr="00A144B7">
        <w:rPr>
          <w:rFonts w:ascii="Times New Roman" w:hAnsi="Times New Roman" w:cs="Times New Roman"/>
          <w:bCs/>
          <w:sz w:val="16"/>
          <w:szCs w:val="16"/>
        </w:rPr>
        <w:t>О внесении изменений и дополнений в Положение о приватизации муниципального имущества муниципального образования Каировский сельсовет Саракташского района Оренбургской области»</w:t>
      </w:r>
      <w:r w:rsidRPr="00A144B7">
        <w:rPr>
          <w:rFonts w:ascii="Times New Roman" w:hAnsi="Times New Roman" w:cs="Times New Roman"/>
          <w:sz w:val="16"/>
          <w:szCs w:val="16"/>
        </w:rPr>
        <w:t xml:space="preserve"> от 19.05.2021 года № 37; </w:t>
      </w:r>
    </w:p>
    <w:p w:rsidR="00A144B7" w:rsidRPr="00A144B7" w:rsidRDefault="00A144B7" w:rsidP="00A144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>1.3. Решение Совета депутатов муниципального образования Каировский сельсовет  Саракташского района Оренбургской области  «</w:t>
      </w:r>
      <w:r w:rsidRPr="00A144B7">
        <w:rPr>
          <w:rFonts w:ascii="Times New Roman" w:hAnsi="Times New Roman" w:cs="Times New Roman"/>
          <w:bCs/>
          <w:sz w:val="16"/>
          <w:szCs w:val="16"/>
        </w:rPr>
        <w:t>О внесении изменений и дополнений в Положение «О приватизации муниципального имущества муниципального образования Каировский сельсовет», утверждённое решением Совета депутатов Каировского сельсовета Саракташского района Оренбургской области от 30.06.2014 № 152 (изменениями  от 19.05.2021 №37)»</w:t>
      </w:r>
      <w:r w:rsidRPr="00A144B7">
        <w:rPr>
          <w:rFonts w:ascii="Times New Roman" w:hAnsi="Times New Roman" w:cs="Times New Roman"/>
          <w:sz w:val="16"/>
          <w:szCs w:val="16"/>
        </w:rPr>
        <w:t xml:space="preserve"> от 17.06.2022 года № 82. </w:t>
      </w:r>
    </w:p>
    <w:p w:rsidR="00A144B7" w:rsidRPr="00A144B7" w:rsidRDefault="00A144B7" w:rsidP="00A144B7">
      <w:pPr>
        <w:spacing w:after="0"/>
        <w:ind w:firstLine="708"/>
        <w:jc w:val="both"/>
        <w:rPr>
          <w:rStyle w:val="FontStyle13"/>
          <w:rFonts w:cs="Times New Roman"/>
          <w:sz w:val="16"/>
          <w:szCs w:val="16"/>
        </w:rPr>
      </w:pPr>
      <w:r w:rsidRPr="00A144B7">
        <w:rPr>
          <w:rStyle w:val="FontStyle13"/>
          <w:rFonts w:cs="Times New Roman"/>
          <w:sz w:val="16"/>
          <w:szCs w:val="16"/>
        </w:rPr>
        <w:t>2. Настоящее решение вступает в силу со дня его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 в сети Интернет.</w:t>
      </w:r>
    </w:p>
    <w:p w:rsidR="00A144B7" w:rsidRPr="00A144B7" w:rsidRDefault="00A144B7" w:rsidP="00A144B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A144B7" w:rsidRPr="00A144B7" w:rsidRDefault="00A144B7" w:rsidP="00A144B7">
      <w:pPr>
        <w:spacing w:after="0"/>
        <w:jc w:val="both"/>
        <w:rPr>
          <w:rStyle w:val="FontStyle13"/>
          <w:rFonts w:cs="Times New Roman"/>
          <w:sz w:val="16"/>
          <w:szCs w:val="16"/>
        </w:rPr>
      </w:pPr>
      <w:r w:rsidRPr="00A144B7">
        <w:rPr>
          <w:rStyle w:val="FontStyle13"/>
          <w:rFonts w:cs="Times New Roman"/>
          <w:sz w:val="16"/>
          <w:szCs w:val="16"/>
        </w:rPr>
        <w:t xml:space="preserve"> </w:t>
      </w:r>
    </w:p>
    <w:p w:rsidR="00A144B7" w:rsidRPr="00A144B7" w:rsidRDefault="00A144B7" w:rsidP="00A144B7">
      <w:pPr>
        <w:spacing w:after="0"/>
        <w:jc w:val="both"/>
        <w:rPr>
          <w:rStyle w:val="FontStyle13"/>
          <w:rFonts w:cs="Times New Roman"/>
          <w:sz w:val="16"/>
          <w:szCs w:val="16"/>
        </w:rPr>
      </w:pPr>
    </w:p>
    <w:p w:rsidR="00A144B7" w:rsidRPr="00A144B7" w:rsidRDefault="00A144B7" w:rsidP="00A144B7">
      <w:pPr>
        <w:spacing w:after="0"/>
        <w:jc w:val="both"/>
        <w:rPr>
          <w:rStyle w:val="FontStyle13"/>
          <w:rFonts w:cs="Times New Roman"/>
          <w:sz w:val="16"/>
          <w:szCs w:val="16"/>
        </w:rPr>
      </w:pPr>
    </w:p>
    <w:p w:rsidR="00A144B7" w:rsidRPr="00A144B7" w:rsidRDefault="00A144B7" w:rsidP="00A144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>Председатель Совета депутатов сельсовета                                 О. А. Пяткова</w:t>
      </w:r>
    </w:p>
    <w:p w:rsidR="00A144B7" w:rsidRPr="00A144B7" w:rsidRDefault="00A144B7" w:rsidP="00A144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44B7" w:rsidRPr="00A144B7" w:rsidRDefault="00A144B7" w:rsidP="00A144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44B7" w:rsidRPr="00A144B7" w:rsidRDefault="00A144B7" w:rsidP="00A144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44B7" w:rsidRPr="00A144B7" w:rsidRDefault="00A144B7" w:rsidP="00A144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 </w:t>
      </w:r>
    </w:p>
    <w:p w:rsidR="00A144B7" w:rsidRPr="00A144B7" w:rsidRDefault="00A144B7" w:rsidP="00A144B7">
      <w:pPr>
        <w:spacing w:after="0"/>
        <w:jc w:val="both"/>
        <w:rPr>
          <w:rStyle w:val="FontStyle13"/>
          <w:rFonts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t>Каировский сельсовет                                                              А.Н.</w:t>
      </w:r>
      <w:r w:rsidR="00386FB8">
        <w:rPr>
          <w:rFonts w:ascii="Times New Roman" w:hAnsi="Times New Roman" w:cs="Times New Roman"/>
          <w:sz w:val="16"/>
          <w:szCs w:val="16"/>
        </w:rPr>
        <w:t xml:space="preserve"> </w:t>
      </w:r>
      <w:r w:rsidRPr="00A144B7">
        <w:rPr>
          <w:rFonts w:ascii="Times New Roman" w:hAnsi="Times New Roman" w:cs="Times New Roman"/>
          <w:sz w:val="16"/>
          <w:szCs w:val="16"/>
        </w:rPr>
        <w:t>Логвиненко</w:t>
      </w:r>
      <w:r w:rsidRPr="00A144B7">
        <w:rPr>
          <w:rStyle w:val="FontStyle13"/>
          <w:rFonts w:cs="Times New Roman"/>
          <w:sz w:val="16"/>
          <w:szCs w:val="16"/>
        </w:rPr>
        <w:t xml:space="preserve"> </w:t>
      </w:r>
    </w:p>
    <w:p w:rsidR="00A144B7" w:rsidRPr="00A144B7" w:rsidRDefault="00A144B7" w:rsidP="00A144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44B7" w:rsidRPr="00A144B7" w:rsidRDefault="00A144B7" w:rsidP="00A144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A3FFD" w:rsidRPr="006116BD" w:rsidRDefault="00A144B7" w:rsidP="00A144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44B7">
        <w:rPr>
          <w:rFonts w:ascii="Times New Roman" w:hAnsi="Times New Roman" w:cs="Times New Roman"/>
          <w:sz w:val="16"/>
          <w:szCs w:val="16"/>
        </w:rPr>
        <w:lastRenderedPageBreak/>
        <w:t>Разослано: администрация района, прокурору района, постоянной комиссии, на сайт, в дело</w:t>
      </w:r>
    </w:p>
    <w:p w:rsidR="001A3FFD" w:rsidRPr="00153D88" w:rsidRDefault="001A3FFD" w:rsidP="001A3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 w:rsidRPr="00153D88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429260" cy="731520"/>
            <wp:effectExtent l="19050" t="0" r="889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FD" w:rsidRPr="00153D88" w:rsidRDefault="001A3FFD" w:rsidP="001A3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153D88">
        <w:rPr>
          <w:rFonts w:ascii="Times New Roman" w:hAnsi="Times New Roman" w:cs="Times New Roman"/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1A3FFD" w:rsidRPr="00153D88" w:rsidRDefault="001A3FFD" w:rsidP="001A3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153D88">
        <w:rPr>
          <w:rFonts w:ascii="Times New Roman" w:hAnsi="Times New Roman" w:cs="Times New Roman"/>
          <w:b/>
          <w:caps/>
          <w:sz w:val="16"/>
          <w:szCs w:val="16"/>
        </w:rPr>
        <w:t xml:space="preserve">КАИРОВСКИЙ СЕЛЬСОВЕТ саракташскОГО районА </w:t>
      </w:r>
    </w:p>
    <w:p w:rsidR="001A3FFD" w:rsidRPr="00153D88" w:rsidRDefault="001A3FFD" w:rsidP="001A3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153D88">
        <w:rPr>
          <w:rFonts w:ascii="Times New Roman" w:hAnsi="Times New Roman" w:cs="Times New Roman"/>
          <w:b/>
          <w:caps/>
          <w:sz w:val="16"/>
          <w:szCs w:val="16"/>
        </w:rPr>
        <w:t>оренбургской области</w:t>
      </w: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D88">
        <w:rPr>
          <w:rFonts w:ascii="Times New Roman" w:hAnsi="Times New Roman" w:cs="Times New Roman"/>
          <w:b/>
          <w:caps/>
          <w:sz w:val="16"/>
          <w:szCs w:val="16"/>
        </w:rPr>
        <w:t>четвертый созыв</w:t>
      </w: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D88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тридцать первого внеочередного заседания Совета депутатов</w:t>
      </w: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Каировского сельсовета Саракташского района Оренбургской области четвёртого созыва</w:t>
      </w: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17 июля 2023 года                             с.Каировка                                      № 126</w:t>
      </w: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1A3FFD" w:rsidRPr="00153D88" w:rsidTr="006116BD">
        <w:tc>
          <w:tcPr>
            <w:tcW w:w="9498" w:type="dxa"/>
            <w:shd w:val="clear" w:color="auto" w:fill="auto"/>
          </w:tcPr>
          <w:p w:rsidR="001A3FFD" w:rsidRPr="00153D88" w:rsidRDefault="001A3FFD" w:rsidP="006116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 xml:space="preserve">О назначении и проведении опроса граждан, проживающих </w:t>
            </w:r>
          </w:p>
          <w:p w:rsidR="001A3FFD" w:rsidRPr="00153D88" w:rsidRDefault="001A3FFD" w:rsidP="006116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 xml:space="preserve">в селе Екатериновка Саракташского района Оренбургской области </w:t>
            </w:r>
          </w:p>
          <w:p w:rsidR="001A3FFD" w:rsidRPr="00153D88" w:rsidRDefault="001A3FFD" w:rsidP="006116BD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со </w:t>
            </w:r>
            <w:hyperlink r:id="rId9" w:history="1">
              <w:r w:rsidRPr="00153D88">
                <w:rPr>
                  <w:rStyle w:val="af3"/>
                  <w:rFonts w:ascii="Times New Roman" w:hAnsi="Times New Roman" w:cs="Times New Roman"/>
                  <w:color w:val="0D0D0D"/>
                  <w:sz w:val="16"/>
                  <w:szCs w:val="16"/>
                </w:rPr>
                <w:t>статьёй 31 Федерального закона от 06.10.2003 №131-ФЗ «Об общих принципах организации местного самоуправления в Российской Федерации»,</w:t>
              </w:r>
            </w:hyperlink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0" w:history="1">
              <w:r w:rsidRPr="00153D88">
                <w:rPr>
                  <w:rStyle w:val="af5"/>
                  <w:rFonts w:ascii="Times New Roman" w:eastAsia="Calibri" w:hAnsi="Times New Roman" w:cs="Times New Roman"/>
                  <w:bCs/>
                  <w:color w:val="000000"/>
                  <w:sz w:val="16"/>
                  <w:szCs w:val="16"/>
                </w:rPr>
                <w:t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</w:t>
              </w:r>
              <w:r w:rsidRPr="00153D88">
                <w:rPr>
                  <w:rStyle w:val="af5"/>
                  <w:rFonts w:ascii="Times New Roman" w:eastAsia="Calibri" w:hAnsi="Times New Roman" w:cs="Times New Roman"/>
                  <w:bCs/>
                  <w:sz w:val="16"/>
                  <w:szCs w:val="16"/>
                </w:rPr>
                <w:t>,</w:t>
              </w:r>
            </w:hyperlink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3D88">
              <w:rPr>
                <w:rFonts w:ascii="Times New Roman" w:hAnsi="Times New Roman" w:cs="Times New Roman"/>
                <w:bCs/>
                <w:sz w:val="16"/>
                <w:szCs w:val="16"/>
              </w:rPr>
              <w:t>Положением о порядке назначения и проведения опроса граждан на территории муниципального образовании Каировский сельсовет Саракташского района Оренбургской области</w:t>
            </w: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утвержденным решением Совета депутатов Каировского сельсовета от 30.06.2014 № 153,  Порядком назначения и проведения опроса граждан по вопросам выявления мнения граждан о поддержке инициативных проектов в муниципальном образовании Каировский сельсовет Саракташского района Оренбургской области», утвержденным решением Совета депутатов Каировского сельсовета от 17.02.2021 № 25, Уставом муниципального образования Каировский сельсовет Саракташского района, и с целью выявления приоритетных направлений для формирования проектов инициативного бюджетирования на территории села Екатериновка Саракташского района Оренбургской области </w:t>
            </w:r>
          </w:p>
          <w:p w:rsidR="001A3FFD" w:rsidRPr="00153D88" w:rsidRDefault="001A3FFD" w:rsidP="006116BD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Совет депутатов Каировского сельсовета </w:t>
            </w:r>
          </w:p>
          <w:p w:rsidR="001A3FFD" w:rsidRPr="00153D88" w:rsidRDefault="001A3FFD" w:rsidP="006116BD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Р Е Ш И Л:</w:t>
            </w:r>
          </w:p>
          <w:p w:rsidR="001A3FFD" w:rsidRPr="00153D88" w:rsidRDefault="001A3FFD" w:rsidP="006116BD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pStyle w:val="ac"/>
              <w:spacing w:before="0" w:beforeAutospacing="0" w:after="0" w:afterAutospacing="0"/>
              <w:ind w:firstLine="851"/>
              <w:jc w:val="both"/>
              <w:rPr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sz w:val="16"/>
                <w:szCs w:val="16"/>
              </w:rPr>
              <w:t xml:space="preserve">1. Назначить опрос граждан, проживающих в </w:t>
            </w:r>
            <w:r w:rsidRPr="00153D88">
              <w:rPr>
                <w:color w:val="000000"/>
                <w:spacing w:val="-7"/>
                <w:w w:val="101"/>
                <w:sz w:val="16"/>
                <w:szCs w:val="16"/>
              </w:rPr>
              <w:t>селе Екатериновка Саракташского района Оренбургской области (далее – опрос граждан) и провести его в период с 20 июля по 2 августа 2023 года. Срок проведения опроса граждан – 14 календарных дней.</w:t>
            </w:r>
          </w:p>
          <w:p w:rsidR="001A3FFD" w:rsidRPr="00153D88" w:rsidRDefault="001A3FFD" w:rsidP="006116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1A3FFD" w:rsidRPr="00153D88" w:rsidRDefault="001A3FFD" w:rsidP="006116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1A3FFD" w:rsidRPr="00153D88" w:rsidRDefault="001A3FFD" w:rsidP="006116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 xml:space="preserve">4. Утвердить состав </w:t>
            </w: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комиссии по проведению опроса в количестве 5 человек согласно приложению №3 к настоящему решению.</w:t>
            </w:r>
          </w:p>
          <w:p w:rsidR="001A3FFD" w:rsidRPr="00153D88" w:rsidRDefault="001A3FFD" w:rsidP="006116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>5. Установить, что для признания опроса граждан состоявшимся минимальная численность жителей села Екатериновка Саракташского района Оренбургской области, принявших участие в указанном опросе и чьи опросные листы признаны действительными, составляет  123 человек.</w:t>
            </w:r>
          </w:p>
          <w:p w:rsidR="001A3FFD" w:rsidRPr="00153D88" w:rsidRDefault="001A3FFD" w:rsidP="006116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6. Утвердить порядок информирования населения </w:t>
            </w: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села Екатериновка муниципального образования Каировский сельсовет</w:t>
            </w: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 проведении опроса граждан путем размещения объявления </w:t>
            </w: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на официальном сайте администрации муниципального образования Каировский сельсовет Саракташского района Оренбургской области, на информационных стендах в по  адресу: с.Екатериновка, ул. Центральная, д. 27 (у здания магазина ИП Гайворонского В.Н.) и с.Екатериновка, ул. Центральная, д. 43 (в помещении сельского клуба). </w:t>
            </w:r>
          </w:p>
          <w:p w:rsidR="001A3FFD" w:rsidRPr="00153D88" w:rsidRDefault="001A3FFD" w:rsidP="006116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7. Обнародовать информацию о проведении опроса на территории села Екатериновка Каировского сельсовета не позднее 10 дней до начала его проведения.  </w:t>
            </w:r>
          </w:p>
          <w:p w:rsidR="001A3FFD" w:rsidRPr="00153D88" w:rsidRDefault="001A3FFD" w:rsidP="006116BD">
            <w:pPr>
              <w:tabs>
                <w:tab w:val="left" w:pos="1360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8. Настоящее решение вступает в силу со дня его обнародования и подлежит размещению на официальном сайте муниципального образования Каировский сельсовет Саракташского района Оренбургской области.</w:t>
            </w:r>
          </w:p>
          <w:p w:rsidR="001A3FFD" w:rsidRPr="00153D88" w:rsidRDefault="001A3FFD" w:rsidP="006116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9. 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(Тонову С.Я.).</w:t>
            </w:r>
          </w:p>
          <w:p w:rsidR="001A3FFD" w:rsidRPr="00153D88" w:rsidRDefault="001A3FFD" w:rsidP="006116BD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16"/>
                <w:szCs w:val="16"/>
              </w:rPr>
            </w:pPr>
          </w:p>
          <w:p w:rsidR="001A3FFD" w:rsidRPr="00153D88" w:rsidRDefault="001A3FFD" w:rsidP="006116BD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16"/>
                <w:szCs w:val="16"/>
              </w:rPr>
            </w:pPr>
          </w:p>
          <w:p w:rsidR="001A3FFD" w:rsidRPr="00153D88" w:rsidRDefault="001A3FFD" w:rsidP="006116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pStyle w:val="ad"/>
              <w:tabs>
                <w:tab w:val="left" w:pos="73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D88">
              <w:rPr>
                <w:rFonts w:ascii="Times New Roman" w:hAnsi="Times New Roman"/>
                <w:sz w:val="16"/>
                <w:szCs w:val="16"/>
              </w:rPr>
              <w:t>Председатель Совета депутатов сельсовета                                 О.А. Пяткова</w:t>
            </w:r>
          </w:p>
          <w:p w:rsidR="001A3FFD" w:rsidRPr="00153D88" w:rsidRDefault="001A3FFD" w:rsidP="006116BD">
            <w:pPr>
              <w:pStyle w:val="ad"/>
              <w:tabs>
                <w:tab w:val="left" w:pos="73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pStyle w:val="ad"/>
              <w:tabs>
                <w:tab w:val="left" w:pos="73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pStyle w:val="ad"/>
              <w:tabs>
                <w:tab w:val="left" w:pos="73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</w:t>
            </w:r>
          </w:p>
          <w:p w:rsidR="001A3FFD" w:rsidRPr="00153D88" w:rsidRDefault="001A3FFD" w:rsidP="0061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Каировский сельсовет                                                                 А.Н.Логвиненко</w:t>
            </w:r>
          </w:p>
          <w:p w:rsidR="001A3FFD" w:rsidRPr="00153D88" w:rsidRDefault="001A3FFD" w:rsidP="006116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spacing w:after="0" w:line="240" w:lineRule="auto"/>
              <w:ind w:firstLine="7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1A3FFD" w:rsidRPr="00153D88" w:rsidRDefault="001A3FFD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autoSpaceDE w:val="0"/>
              <w:autoSpaceDN w:val="0"/>
              <w:adjustRightInd w:val="0"/>
              <w:spacing w:after="0" w:line="240" w:lineRule="auto"/>
              <w:ind w:right="140" w:firstLine="74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1A3FFD" w:rsidRPr="00153D88" w:rsidRDefault="001A3FFD" w:rsidP="001A3FF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br w:type="page"/>
      </w:r>
      <w:r w:rsidRPr="00153D88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Приложение №1 </w:t>
      </w:r>
    </w:p>
    <w:p w:rsidR="001A3FFD" w:rsidRPr="00153D88" w:rsidRDefault="001A3FFD" w:rsidP="001A3FFD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3D88">
        <w:rPr>
          <w:rFonts w:ascii="Times New Roman" w:hAnsi="Times New Roman" w:cs="Times New Roman"/>
          <w:sz w:val="16"/>
          <w:szCs w:val="16"/>
        </w:rPr>
        <w:t>решению Совета депутатов</w:t>
      </w:r>
    </w:p>
    <w:p w:rsidR="001A3FFD" w:rsidRPr="00153D88" w:rsidRDefault="001A3FFD" w:rsidP="001A3FFD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Каировского сельсовета Саракташского района Оренбургской области </w:t>
      </w:r>
    </w:p>
    <w:p w:rsidR="001A3FFD" w:rsidRPr="00153D88" w:rsidRDefault="001A3FFD" w:rsidP="001A3FFD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от  17.07.2023   № 126</w:t>
      </w:r>
    </w:p>
    <w:p w:rsidR="001A3FFD" w:rsidRPr="00153D88" w:rsidRDefault="001A3FFD" w:rsidP="001A3F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Опросный лист</w:t>
      </w:r>
    </w:p>
    <w:p w:rsidR="001A3FFD" w:rsidRPr="00153D88" w:rsidRDefault="001A3FFD" w:rsidP="001A3F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жителей села Екатериновка Саракташского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1A3FFD" w:rsidRPr="00153D88" w:rsidRDefault="001A3FFD" w:rsidP="001A3F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3FFD" w:rsidRPr="00153D88" w:rsidRDefault="001A3FFD" w:rsidP="001A3F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b/>
          <w:bCs/>
          <w:sz w:val="16"/>
          <w:szCs w:val="16"/>
        </w:rPr>
        <w:t>Инициатор:</w:t>
      </w:r>
      <w:r w:rsidRPr="00153D88">
        <w:rPr>
          <w:rFonts w:ascii="Times New Roman" w:hAnsi="Times New Roman" w:cs="Times New Roman"/>
          <w:sz w:val="16"/>
          <w:szCs w:val="16"/>
        </w:rPr>
        <w:t xml:space="preserve"> Инициативная группа села Екатериновка</w:t>
      </w:r>
    </w:p>
    <w:p w:rsidR="001A3FFD" w:rsidRPr="00153D88" w:rsidRDefault="001A3FFD" w:rsidP="001A3FF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b/>
          <w:bCs/>
          <w:sz w:val="16"/>
          <w:szCs w:val="16"/>
        </w:rPr>
        <w:t>Направление:</w:t>
      </w:r>
      <w:r w:rsidRPr="00153D88">
        <w:rPr>
          <w:rFonts w:ascii="Times New Roman" w:hAnsi="Times New Roman" w:cs="Times New Roman"/>
          <w:sz w:val="16"/>
          <w:szCs w:val="16"/>
        </w:rPr>
        <w:t xml:space="preserve"> Бюджет для граждан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Инициативная группа с.Екатериновка предлагает всем заинтересованным лицам принять участие в обсуждении вопросов реализации на территории Каировского сельсовета инициативного бюджетирования выразив мнение в определении инициативного проекта на 2024 год и параметров вклада в софинансирование проекта со стороны  жителей села Екатериновка Саракташского района Оренбургской области 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 </w:t>
      </w:r>
      <w:r w:rsidRPr="00153D88">
        <w:rPr>
          <w:rFonts w:ascii="Times New Roman" w:hAnsi="Times New Roman" w:cs="Times New Roman"/>
          <w:vanish/>
          <w:sz w:val="16"/>
          <w:szCs w:val="16"/>
        </w:rPr>
        <w:t>Начало формы</w:t>
      </w:r>
    </w:p>
    <w:tbl>
      <w:tblPr>
        <w:tblW w:w="0" w:type="auto"/>
        <w:tblLayout w:type="fixed"/>
        <w:tblLook w:val="04A0"/>
      </w:tblPr>
      <w:tblGrid>
        <w:gridCol w:w="5637"/>
        <w:gridCol w:w="3685"/>
      </w:tblGrid>
      <w:tr w:rsidR="001A3FFD" w:rsidRPr="00153D88" w:rsidTr="006116BD">
        <w:tc>
          <w:tcPr>
            <w:tcW w:w="5637" w:type="dxa"/>
          </w:tcPr>
          <w:p w:rsidR="001A3FFD" w:rsidRPr="00153D88" w:rsidRDefault="001A3FFD" w:rsidP="006116BD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1A3FFD" w:rsidRPr="00153D88" w:rsidRDefault="001A3FFD" w:rsidP="006116BD">
            <w:pPr>
              <w:spacing w:after="0" w:line="240" w:lineRule="auto"/>
              <w:ind w:left="6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FFD" w:rsidRPr="00153D88" w:rsidTr="006116BD">
        <w:tc>
          <w:tcPr>
            <w:tcW w:w="9322" w:type="dxa"/>
            <w:gridSpan w:val="2"/>
          </w:tcPr>
          <w:p w:rsidR="001A3FFD" w:rsidRPr="00153D88" w:rsidRDefault="001A3FFD" w:rsidP="006116BD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53D88">
              <w:rPr>
                <w:sz w:val="16"/>
                <w:szCs w:val="16"/>
              </w:rPr>
              <w:t>Какой из перечисленных объектов общественной инфраструктуры Вы считаете наиболее приоритетным для участия в инициативном бюджетировании на 2024 год? (Выберите один из вариантов):</w:t>
            </w:r>
          </w:p>
          <w:p w:rsidR="001A3FFD" w:rsidRPr="00153D88" w:rsidRDefault="001A3FFD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12238" w:type="dxa"/>
              <w:tblInd w:w="108" w:type="dxa"/>
              <w:tblLayout w:type="fixed"/>
              <w:tblLook w:val="04A0"/>
            </w:tblPr>
            <w:tblGrid>
              <w:gridCol w:w="5137"/>
              <w:gridCol w:w="7101"/>
            </w:tblGrid>
            <w:tr w:rsidR="001A3FFD" w:rsidRPr="00153D88" w:rsidTr="006116BD">
              <w:trPr>
                <w:trHeight w:val="914"/>
              </w:trPr>
              <w:tc>
                <w:tcPr>
                  <w:tcW w:w="5137" w:type="dxa"/>
                </w:tcPr>
                <w:p w:rsidR="001A3FFD" w:rsidRPr="00153D88" w:rsidRDefault="001A3FFD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153D88">
                    <w:rPr>
                      <w:sz w:val="16"/>
                      <w:szCs w:val="16"/>
                    </w:rPr>
                    <w:t>- Благоустройство детской игровой площадки по адресу: Оренбургская область, Саракташский район, с. Екатериновка,  ул. Школьная 7</w:t>
                  </w:r>
                </w:p>
              </w:tc>
              <w:tc>
                <w:tcPr>
                  <w:tcW w:w="7101" w:type="dxa"/>
                </w:tcPr>
                <w:p w:rsidR="001A3FFD" w:rsidRPr="00153D88" w:rsidRDefault="0064119D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rect id="_x0000_s1058" style="position:absolute;left:0;text-align:left;margin-left:71.75pt;margin-top:5.95pt;width:17.9pt;height:16.7pt;z-index:251650048;mso-position-horizontal-relative:text;mso-position-vertical-relative:text"/>
                    </w:pict>
                  </w:r>
                  <w:r>
                    <w:rPr>
                      <w:noProof/>
                      <w:sz w:val="16"/>
                      <w:szCs w:val="16"/>
                    </w:rPr>
                    <w:pict>
                      <v:rect id="_x0000_s1056" style="position:absolute;left:0;text-align:left;margin-left:289.05pt;margin-top:1.95pt;width:30.6pt;height:30.75pt;z-index:251651072;mso-position-horizontal-relative:text;mso-position-vertical-relative:text"/>
                    </w:pict>
                  </w:r>
                  <w:r w:rsidR="001A3FFD" w:rsidRPr="00153D88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A3FFD" w:rsidRPr="00153D88" w:rsidTr="006116BD">
              <w:trPr>
                <w:trHeight w:val="984"/>
              </w:trPr>
              <w:tc>
                <w:tcPr>
                  <w:tcW w:w="5137" w:type="dxa"/>
                </w:tcPr>
                <w:p w:rsidR="001A3FFD" w:rsidRPr="00153D88" w:rsidRDefault="001A3FFD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</w:p>
                <w:p w:rsidR="001A3FFD" w:rsidRPr="00153D88" w:rsidRDefault="001A3FFD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153D88">
                    <w:rPr>
                      <w:sz w:val="16"/>
                      <w:szCs w:val="16"/>
                    </w:rPr>
                    <w:t>- Ремонт клуба с. Екатериновка Саракташского района Оренбургской области</w:t>
                  </w:r>
                </w:p>
              </w:tc>
              <w:tc>
                <w:tcPr>
                  <w:tcW w:w="7101" w:type="dxa"/>
                </w:tcPr>
                <w:p w:rsidR="001A3FFD" w:rsidRPr="00153D88" w:rsidRDefault="001A3FFD" w:rsidP="006116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3FFD" w:rsidRPr="00153D88" w:rsidRDefault="0064119D" w:rsidP="006116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pict>
                      <v:rect id="_x0000_s1059" style="position:absolute;left:0;text-align:left;margin-left:71.75pt;margin-top:7.25pt;width:17.9pt;height:16.7pt;z-index:251652096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pict>
                      <v:rect id="_x0000_s1057" style="position:absolute;left:0;text-align:left;margin-left:291.95pt;margin-top:2.05pt;width:30.6pt;height:30.75pt;z-index:251653120"/>
                    </w:pict>
                  </w:r>
                </w:p>
              </w:tc>
            </w:tr>
          </w:tbl>
          <w:p w:rsidR="001A3FFD" w:rsidRPr="00153D88" w:rsidRDefault="001A3FFD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Ваше предложение_______________________________________________________</w:t>
            </w:r>
          </w:p>
          <w:p w:rsidR="001A3FFD" w:rsidRPr="00153D88" w:rsidRDefault="001A3FFD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3FFD" w:rsidRPr="00153D88" w:rsidRDefault="001A3FFD" w:rsidP="0061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Какую сумму Вы готовы внести для участия в проекте по выбранному Вами направлению: ________________рублей. </w:t>
            </w:r>
          </w:p>
          <w:p w:rsidR="001A3FFD" w:rsidRPr="00153D88" w:rsidRDefault="001A3FFD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072" w:type="dxa"/>
              <w:tblLayout w:type="fixed"/>
              <w:tblLook w:val="04A0"/>
            </w:tblPr>
            <w:tblGrid>
              <w:gridCol w:w="5421"/>
              <w:gridCol w:w="3651"/>
            </w:tblGrid>
            <w:tr w:rsidR="001A3FFD" w:rsidRPr="00153D88" w:rsidTr="006116BD">
              <w:trPr>
                <w:trHeight w:val="984"/>
              </w:trPr>
              <w:tc>
                <w:tcPr>
                  <w:tcW w:w="5421" w:type="dxa"/>
                </w:tcPr>
                <w:p w:rsidR="001A3FFD" w:rsidRPr="00153D88" w:rsidRDefault="001A3FFD" w:rsidP="006116B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3D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Готовы ли вы участвовать в работах на добровольных, бесплатных условиях (например: уборка мусора, скашивание травы и т.д.)?</w:t>
                  </w:r>
                </w:p>
                <w:p w:rsidR="001A3FFD" w:rsidRPr="00153D88" w:rsidRDefault="001A3FFD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51" w:type="dxa"/>
                </w:tcPr>
                <w:p w:rsidR="001A3FFD" w:rsidRPr="00153D88" w:rsidRDefault="0064119D" w:rsidP="00611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pict>
                      <v:rect id="_x0000_s1060" style="position:absolute;left:0;text-align:left;margin-left:57.55pt;margin-top:2.3pt;width:10.95pt;height:10.2pt;z-index:251654144;mso-position-horizontal-relative:text;mso-position-vertical-relative:text"/>
                    </w:pict>
                  </w:r>
                  <w:r w:rsidR="001A3FFD" w:rsidRPr="00153D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 </w:t>
                  </w:r>
                </w:p>
                <w:p w:rsidR="001A3FFD" w:rsidRPr="00153D88" w:rsidRDefault="001A3FFD" w:rsidP="00611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3FFD" w:rsidRPr="00153D88" w:rsidRDefault="0064119D" w:rsidP="00611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pict>
                      <v:rect id="_x0000_s1061" style="position:absolute;left:0;text-align:left;margin-left:57pt;margin-top:3.35pt;width:10.95pt;height:10.2pt;z-index:251655168"/>
                    </w:pict>
                  </w:r>
                  <w:r w:rsidR="001A3FFD" w:rsidRPr="00153D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Нет</w:t>
                  </w:r>
                </w:p>
                <w:p w:rsidR="001A3FFD" w:rsidRPr="00153D88" w:rsidRDefault="001A3FFD" w:rsidP="006116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A3FFD" w:rsidRPr="00153D88" w:rsidRDefault="001A3FFD" w:rsidP="006116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1A3FFD" w:rsidRPr="00153D88" w:rsidRDefault="001A3FFD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FFD" w:rsidRPr="00153D88" w:rsidTr="006116BD">
        <w:tc>
          <w:tcPr>
            <w:tcW w:w="5637" w:type="dxa"/>
            <w:vAlign w:val="center"/>
          </w:tcPr>
          <w:p w:rsidR="001A3FFD" w:rsidRPr="00153D88" w:rsidRDefault="001A3FFD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Категория граждан «Лица с ограниченными возможностями»</w:t>
            </w:r>
          </w:p>
          <w:p w:rsidR="001A3FFD" w:rsidRPr="00153D88" w:rsidRDefault="001A3FFD" w:rsidP="006116B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1A3FFD" w:rsidRPr="00153D88" w:rsidRDefault="0064119D" w:rsidP="0061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_x0000_s1062" style="position:absolute;left:0;text-align:left;margin-left:51.6pt;margin-top:2.3pt;width:10.95pt;height:10.2pt;z-index:251656192;mso-position-horizontal-relative:text;mso-position-vertical-relative:text"/>
              </w:pict>
            </w:r>
            <w:r w:rsidR="001A3FFD" w:rsidRPr="00153D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1A3FFD" w:rsidRPr="00153D88" w:rsidRDefault="0064119D" w:rsidP="0061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_x0000_s1063" style="position:absolute;left:0;text-align:left;margin-left:51.6pt;margin-top:3.35pt;width:10.95pt;height:10.2pt;z-index:251657216"/>
              </w:pict>
            </w:r>
            <w:r w:rsidR="001A3FFD" w:rsidRPr="00153D8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Нет</w:t>
            </w:r>
          </w:p>
          <w:p w:rsidR="001A3FFD" w:rsidRPr="00153D88" w:rsidRDefault="001A3FFD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FFD" w:rsidRPr="00153D88" w:rsidRDefault="001A3FFD" w:rsidP="001A3FF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Спасибо за участие!</w:t>
      </w:r>
    </w:p>
    <w:p w:rsidR="001A3FFD" w:rsidRPr="00153D88" w:rsidRDefault="001A3FFD" w:rsidP="001A3FFD">
      <w:pPr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1A3FFD" w:rsidRPr="00153D88" w:rsidRDefault="001A3FFD" w:rsidP="001A3FFD">
      <w:pPr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1A3FFD" w:rsidRPr="00153D88" w:rsidRDefault="001A3FFD" w:rsidP="001A3FFD">
      <w:pPr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Каировского сельсовета Саракташского района Оренбургской области </w:t>
      </w:r>
    </w:p>
    <w:p w:rsidR="001A3FFD" w:rsidRPr="00153D88" w:rsidRDefault="001A3FFD" w:rsidP="001A3FFD">
      <w:pPr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от  17.07.2023   № 126</w:t>
      </w:r>
    </w:p>
    <w:p w:rsidR="001A3FFD" w:rsidRPr="00153D88" w:rsidRDefault="001A3FFD" w:rsidP="001A3F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Методика</w:t>
      </w: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проведения опроса граждан, проживающих </w:t>
      </w:r>
      <w:r w:rsidRPr="00153D88"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  <w:t xml:space="preserve">в селе Екатериновка </w:t>
      </w: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</w:pPr>
      <w:r w:rsidRPr="00153D88"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  <w:t xml:space="preserve">Саракташского района Оренбургской области </w:t>
      </w: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A3FFD" w:rsidRPr="00153D88" w:rsidRDefault="001A3FFD" w:rsidP="001A3F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1.Общие положения</w:t>
      </w:r>
    </w:p>
    <w:p w:rsidR="001A3FFD" w:rsidRPr="00153D88" w:rsidRDefault="001A3FFD" w:rsidP="001A3FFD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1.1. Целью опроса граждан является выявление мнения жителей,  проживающих в селе Екатериновка Саракташского района Оренбургской области, и его учет при выявлении приоритетных направлений для формирования проектов инициативного бюджетирования на территории </w:t>
      </w:r>
      <w:r w:rsidRPr="00153D88"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  <w:t xml:space="preserve">села Екатериновка Саракташского района Оренбургской области 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1.2. В опросе граждан имеют право участвовать жители села Екатериновка Саракташского района Оренбургской области, обладающие избирательным правом (достигшие возраста 16 лет).</w:t>
      </w:r>
    </w:p>
    <w:p w:rsidR="001A3FFD" w:rsidRPr="00153D88" w:rsidRDefault="001A3FFD" w:rsidP="001A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1.3. Методом сбора информации является заполнение опросных листов по форме согласно приложению № 1 к настоящему решению путем подомового (поквартирного) обхода граждан, по месту работы,  на улицах, в иных общественных местах, а также с использованием официального сайта муниципального образования Каировский сельсовет Саракташского района Оренбургской области в информационно-телекоммуникационной сети «Интернет» https://www. http://admkairovka.ru.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1.4. Совет депутатов Каировского сельсовета определяет численность и состав комиссии по проведению опроса. В состав Комиссии входит не менее трех человек и не более девяти человек. На первом заседании Комиссия избирает из своего состава председателя Комиссии, заместитель председателя Комиссии и секретаря Комиссии.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граждан. 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1.9. Если участник опроса,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lastRenderedPageBreak/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1) дата и место составления протокола;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2) формулировки вопросов, предлагаемых при проведении опроса граждан;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3) установленная настоящим решением минимальная численность жителей села Екатериновка Саракташского района Оренбургской области для признания опроса граждан состоявшимся;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4) число жителей села Екатериновка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5) общее число опросных лисов;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7) результаты опроса граждан (признан или не признан состоявшимся).</w:t>
      </w:r>
    </w:p>
    <w:p w:rsidR="001A3FFD" w:rsidRPr="00153D88" w:rsidRDefault="001A3FFD" w:rsidP="001A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Опрос граждан признается состоявшимся, если минимальная численность жителей села Екатериновка Саракташского района Оренбургской области, принявших участие в указанном опросе и чьи опросные листы признаны действительными, составляет 125 человек.</w:t>
      </w:r>
    </w:p>
    <w:p w:rsidR="001A3FFD" w:rsidRPr="00153D88" w:rsidRDefault="001A3FFD" w:rsidP="001A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администрацию Каировского сельсовета Саракташского района Оренбургской области.</w:t>
      </w:r>
    </w:p>
    <w:p w:rsidR="001A3FFD" w:rsidRPr="00153D88" w:rsidRDefault="001A3FFD" w:rsidP="001A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A3FFD" w:rsidRPr="00153D88" w:rsidRDefault="001A3FFD" w:rsidP="001A3F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1A3FFD" w:rsidRPr="00153D88" w:rsidRDefault="001A3FFD" w:rsidP="001A3FFD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1A3FFD" w:rsidRPr="00153D88" w:rsidRDefault="001A3FFD" w:rsidP="001A3FFD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Каировского сельсовета Саракташского района Оренбургской области </w:t>
      </w:r>
    </w:p>
    <w:p w:rsidR="001A3FFD" w:rsidRPr="00153D88" w:rsidRDefault="001A3FFD" w:rsidP="001A3FFD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от  17.07.2023   № 126</w:t>
      </w:r>
    </w:p>
    <w:p w:rsidR="001A3FFD" w:rsidRPr="00153D88" w:rsidRDefault="001A3FFD" w:rsidP="001A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A3FFD" w:rsidRPr="00153D88" w:rsidRDefault="001A3FFD" w:rsidP="001A3F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Состав </w:t>
      </w:r>
    </w:p>
    <w:p w:rsidR="001A3FFD" w:rsidRPr="00153D88" w:rsidRDefault="001A3FFD" w:rsidP="001A3F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комиссии по проведению опроса</w:t>
      </w:r>
      <w:r w:rsidRPr="00153D8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53D88">
        <w:rPr>
          <w:rFonts w:ascii="Times New Roman" w:hAnsi="Times New Roman" w:cs="Times New Roman"/>
          <w:sz w:val="16"/>
          <w:szCs w:val="16"/>
        </w:rPr>
        <w:t xml:space="preserve">граждан, проживающих на территории </w:t>
      </w:r>
      <w:r w:rsidRPr="00153D88"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  <w:t>села Екатериновка Саракташского района Оренбургской области</w:t>
      </w:r>
    </w:p>
    <w:p w:rsidR="001A3FFD" w:rsidRPr="00153D88" w:rsidRDefault="001A3FFD" w:rsidP="001A3F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06" w:type="dxa"/>
        <w:tblLook w:val="01E0"/>
      </w:tblPr>
      <w:tblGrid>
        <w:gridCol w:w="2660"/>
        <w:gridCol w:w="1406"/>
        <w:gridCol w:w="5540"/>
      </w:tblGrid>
      <w:tr w:rsidR="001A3FFD" w:rsidRPr="00153D88" w:rsidTr="006116BD">
        <w:tc>
          <w:tcPr>
            <w:tcW w:w="2660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Ширина Татьяна 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депутат Совета депутатов Каировского сельсовета четвертого созыва по избирательному округу №2, повар МОБУ Екатеринов</w:t>
            </w:r>
            <w:r w:rsidR="00B26A4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кая ООШ;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FFD" w:rsidRPr="00153D88" w:rsidTr="006116BD">
        <w:tc>
          <w:tcPr>
            <w:tcW w:w="2660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Кокорина 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Дарья Алексеевна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специалист 2 категории администрации Каировского сельсовета;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3FFD" w:rsidRPr="00153D88" w:rsidTr="006116BD">
        <w:tc>
          <w:tcPr>
            <w:tcW w:w="2660" w:type="dxa"/>
            <w:shd w:val="clear" w:color="auto" w:fill="auto"/>
          </w:tcPr>
          <w:p w:rsidR="001A3FFD" w:rsidRPr="00153D88" w:rsidRDefault="001A3FFD" w:rsidP="00035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Чулкова</w:t>
            </w:r>
          </w:p>
          <w:p w:rsidR="001A3FFD" w:rsidRPr="00153D88" w:rsidRDefault="001A3FFD" w:rsidP="00035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Любовь Сергеевна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представитель инициативной группы, житель села Екатериновка;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FFD" w:rsidRPr="00153D88" w:rsidTr="006116BD">
        <w:tc>
          <w:tcPr>
            <w:tcW w:w="2660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Кружалова 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Елена Витальевна</w:t>
            </w:r>
          </w:p>
        </w:tc>
        <w:tc>
          <w:tcPr>
            <w:tcW w:w="1406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представитель инициативной группы, житель села Екатериновка</w:t>
            </w:r>
          </w:p>
          <w:p w:rsidR="001A3FFD" w:rsidRPr="00153D88" w:rsidRDefault="001A3FFD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FFD" w:rsidRPr="00153D88" w:rsidRDefault="001A3FFD" w:rsidP="001A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A3FFD" w:rsidRPr="00153D88" w:rsidRDefault="001A3FFD" w:rsidP="001A3FF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 w:rsidRPr="00153D88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429260" cy="731520"/>
            <wp:effectExtent l="19050" t="0" r="8890" b="0"/>
            <wp:docPr id="3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F2" w:rsidRPr="00153D88" w:rsidRDefault="00464AF2" w:rsidP="0046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153D88">
        <w:rPr>
          <w:rFonts w:ascii="Times New Roman" w:hAnsi="Times New Roman" w:cs="Times New Roman"/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464AF2" w:rsidRPr="00153D88" w:rsidRDefault="00464AF2" w:rsidP="0046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153D88">
        <w:rPr>
          <w:rFonts w:ascii="Times New Roman" w:hAnsi="Times New Roman" w:cs="Times New Roman"/>
          <w:b/>
          <w:caps/>
          <w:sz w:val="16"/>
          <w:szCs w:val="16"/>
        </w:rPr>
        <w:t xml:space="preserve">КАИРОВСКИЙ СЕЛЬСОВЕТ саракташскОГО районА </w:t>
      </w:r>
    </w:p>
    <w:p w:rsidR="00464AF2" w:rsidRPr="00153D88" w:rsidRDefault="00464AF2" w:rsidP="0046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153D88">
        <w:rPr>
          <w:rFonts w:ascii="Times New Roman" w:hAnsi="Times New Roman" w:cs="Times New Roman"/>
          <w:b/>
          <w:caps/>
          <w:sz w:val="16"/>
          <w:szCs w:val="16"/>
        </w:rPr>
        <w:t>оренбургской области</w:t>
      </w: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D88">
        <w:rPr>
          <w:rFonts w:ascii="Times New Roman" w:hAnsi="Times New Roman" w:cs="Times New Roman"/>
          <w:b/>
          <w:caps/>
          <w:sz w:val="16"/>
          <w:szCs w:val="16"/>
        </w:rPr>
        <w:t>четвертый созыв</w:t>
      </w: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D88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тридцать первого внеочередного заседания Совета депутатов</w:t>
      </w: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Каировского сельсовета Саракташского района Оренбургской области четвёртого созыва</w:t>
      </w: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17 июля 2023 года                             с.Каировка                                      № 127</w:t>
      </w: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464AF2" w:rsidRPr="00153D88" w:rsidTr="006116BD">
        <w:tc>
          <w:tcPr>
            <w:tcW w:w="9498" w:type="dxa"/>
            <w:shd w:val="clear" w:color="auto" w:fill="auto"/>
          </w:tcPr>
          <w:p w:rsidR="00464AF2" w:rsidRPr="00153D88" w:rsidRDefault="00464AF2" w:rsidP="006116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 xml:space="preserve">О назначении и проведении опроса граждан, проживающих </w:t>
            </w:r>
          </w:p>
          <w:p w:rsidR="00464AF2" w:rsidRPr="00153D88" w:rsidRDefault="00464AF2" w:rsidP="006116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 xml:space="preserve">в селе Каировка Саракташского района Оренбургской области </w:t>
            </w:r>
          </w:p>
          <w:p w:rsidR="00464AF2" w:rsidRPr="00153D88" w:rsidRDefault="00464AF2" w:rsidP="006116BD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со </w:t>
            </w:r>
            <w:hyperlink r:id="rId11" w:history="1">
              <w:r w:rsidRPr="00153D88">
                <w:rPr>
                  <w:rStyle w:val="af3"/>
                  <w:rFonts w:ascii="Times New Roman" w:hAnsi="Times New Roman" w:cs="Times New Roman"/>
                  <w:color w:val="0D0D0D"/>
                  <w:sz w:val="16"/>
                  <w:szCs w:val="16"/>
                </w:rPr>
                <w:t>статьёй 31 Федерального закона от 06.10.2003 №131-ФЗ «Об общих принципах организации местного самоуправления в Российской Федерации»,</w:t>
              </w:r>
            </w:hyperlink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2" w:history="1">
              <w:r w:rsidRPr="00153D88">
                <w:rPr>
                  <w:rStyle w:val="af5"/>
                  <w:rFonts w:ascii="Times New Roman" w:eastAsia="Calibri" w:hAnsi="Times New Roman" w:cs="Times New Roman"/>
                  <w:bCs/>
                  <w:color w:val="000000"/>
                  <w:sz w:val="16"/>
                  <w:szCs w:val="16"/>
                </w:rPr>
                <w:t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</w:t>
              </w:r>
              <w:r w:rsidRPr="00153D88">
                <w:rPr>
                  <w:rStyle w:val="af5"/>
                  <w:rFonts w:ascii="Times New Roman" w:eastAsia="Calibri" w:hAnsi="Times New Roman" w:cs="Times New Roman"/>
                  <w:bCs/>
                  <w:sz w:val="16"/>
                  <w:szCs w:val="16"/>
                </w:rPr>
                <w:t>,</w:t>
              </w:r>
            </w:hyperlink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3D88">
              <w:rPr>
                <w:rFonts w:ascii="Times New Roman" w:hAnsi="Times New Roman" w:cs="Times New Roman"/>
                <w:bCs/>
                <w:sz w:val="16"/>
                <w:szCs w:val="16"/>
              </w:rPr>
              <w:t>Положением о порядке назначения и проведения опроса граждан на территории муниципального образовании Каировский сельсовет Саракташского района Оренбургской области</w:t>
            </w: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утвержденным решением Совета депутатов Каировского сельсовета от 30.06.2014 № 153,  Порядком назначения и проведения опроса граждан по вопросам выявления мнения граждан о поддержке инициативных проектов в муниципальном образовании Каировский сельсовет Саракташского района Оренбургской области», утвержденным решением Совета депутатов Каировского сельсовета от 17.02.2021 № 25, Уставом муниципального образования Каировский сельсовет Саракташского района, и с целью выявления приоритетных направлений для формирования проектов инициативного бюджетирования на территории села Каировка Саракташского района Оренбургской области </w:t>
            </w:r>
          </w:p>
          <w:p w:rsidR="00464AF2" w:rsidRPr="00153D88" w:rsidRDefault="00464AF2" w:rsidP="006116BD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Совет депутатов Каировского сельсовета </w:t>
            </w:r>
          </w:p>
          <w:p w:rsidR="00464AF2" w:rsidRPr="00153D88" w:rsidRDefault="00464AF2" w:rsidP="006116BD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Р Е Ш И Л:</w:t>
            </w:r>
          </w:p>
          <w:p w:rsidR="00464AF2" w:rsidRPr="00153D88" w:rsidRDefault="00464AF2" w:rsidP="006116BD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pStyle w:val="ac"/>
              <w:spacing w:before="0" w:beforeAutospacing="0" w:after="0" w:afterAutospacing="0"/>
              <w:ind w:firstLine="851"/>
              <w:jc w:val="both"/>
              <w:rPr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sz w:val="16"/>
                <w:szCs w:val="16"/>
              </w:rPr>
              <w:t xml:space="preserve">1. Назначить опрос граждан, проживающих в </w:t>
            </w:r>
            <w:r w:rsidRPr="00153D88">
              <w:rPr>
                <w:color w:val="000000"/>
                <w:spacing w:val="-7"/>
                <w:w w:val="101"/>
                <w:sz w:val="16"/>
                <w:szCs w:val="16"/>
              </w:rPr>
              <w:t>селе Каировка Саракташского района Оренбургской области (далее – опрос граждан) и провести его в период с 20 июля по 2 августа 2023 года. Срок проведения опроса граждан – 14 календарных дней.</w:t>
            </w:r>
          </w:p>
          <w:p w:rsidR="00464AF2" w:rsidRPr="00153D88" w:rsidRDefault="00464AF2" w:rsidP="006116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464AF2" w:rsidRPr="00153D88" w:rsidRDefault="00464AF2" w:rsidP="006116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lastRenderedPageBreak/>
              <w:t>3. Утвердить методику проведения опроса граждан согласно приложению №2 к настоящему решению.</w:t>
            </w:r>
          </w:p>
          <w:p w:rsidR="00464AF2" w:rsidRPr="00153D88" w:rsidRDefault="00464AF2" w:rsidP="006116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 xml:space="preserve">4. Утвердить состав </w:t>
            </w: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комиссии по проведению опроса в количестве 5 человек согласно приложению №3 к настоящему решению.</w:t>
            </w:r>
          </w:p>
          <w:p w:rsidR="00464AF2" w:rsidRPr="00153D88" w:rsidRDefault="00464AF2" w:rsidP="006116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pacing w:val="-7"/>
                <w:w w:val="101"/>
                <w:sz w:val="16"/>
                <w:szCs w:val="16"/>
              </w:rPr>
              <w:t>5. Установить, что для признания опроса граждан состоявшимся минимальная численность жителей села Каировка Саракташского района Оренбургской области, принявших участие в указанном опросе и чьи опросные листы признаны действительными, составляет  172 человека.</w:t>
            </w:r>
          </w:p>
          <w:p w:rsidR="00464AF2" w:rsidRPr="00153D88" w:rsidRDefault="00464AF2" w:rsidP="006116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6. Утвердить порядок информирования населения </w:t>
            </w: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села Каировка муниципального образования Каировский сельсовет</w:t>
            </w: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 проведении опроса граждан путем размещения объявления </w:t>
            </w: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на официальном сайте администрации муниципального образования Каировский сельсовет Саракташского района Оренбургской области, на информационных стендах в по  адресу: с.Каировка, ул. Центральная, д. 28 (у здания администрации) и с.Каировка, ул.Мальцева, д. 2 (в помещении сельской библиотеки). </w:t>
            </w:r>
          </w:p>
          <w:p w:rsidR="00464AF2" w:rsidRPr="00153D88" w:rsidRDefault="00464AF2" w:rsidP="006116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7. Обнародовать информацию о проведении опроса на территории села Каировка Каировского сельсовета не позднее 10 дней до начала его проведения.  </w:t>
            </w:r>
          </w:p>
          <w:p w:rsidR="00464AF2" w:rsidRPr="00153D88" w:rsidRDefault="00464AF2" w:rsidP="006116BD">
            <w:pPr>
              <w:tabs>
                <w:tab w:val="left" w:pos="1360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8. Настоящее решение вступает в силу со дня его обнародования и подлежит размещению на официальном сайте муниципального образования Каировский сельсовет Саракташского района Оренбургской области.</w:t>
            </w:r>
          </w:p>
          <w:p w:rsidR="00464AF2" w:rsidRPr="00153D88" w:rsidRDefault="00464AF2" w:rsidP="006116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9. 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(Тонову С.Я.).</w:t>
            </w:r>
          </w:p>
          <w:p w:rsidR="00464AF2" w:rsidRPr="00153D88" w:rsidRDefault="00464AF2" w:rsidP="006116BD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16"/>
                <w:szCs w:val="16"/>
              </w:rPr>
            </w:pPr>
          </w:p>
          <w:p w:rsidR="00464AF2" w:rsidRPr="00153D88" w:rsidRDefault="00464AF2" w:rsidP="006116BD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16"/>
                <w:szCs w:val="16"/>
              </w:rPr>
            </w:pPr>
          </w:p>
          <w:p w:rsidR="00464AF2" w:rsidRPr="00153D88" w:rsidRDefault="00464AF2" w:rsidP="006116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pStyle w:val="ad"/>
              <w:tabs>
                <w:tab w:val="left" w:pos="73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D88">
              <w:rPr>
                <w:rFonts w:ascii="Times New Roman" w:hAnsi="Times New Roman"/>
                <w:sz w:val="16"/>
                <w:szCs w:val="16"/>
              </w:rPr>
              <w:t>Председатель Совета депутатов сельсовета                                 О.А. Пяткова</w:t>
            </w:r>
          </w:p>
          <w:p w:rsidR="00464AF2" w:rsidRPr="00153D88" w:rsidRDefault="00464AF2" w:rsidP="006116BD">
            <w:pPr>
              <w:pStyle w:val="ad"/>
              <w:tabs>
                <w:tab w:val="left" w:pos="73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pStyle w:val="ad"/>
              <w:tabs>
                <w:tab w:val="left" w:pos="73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pStyle w:val="ad"/>
              <w:tabs>
                <w:tab w:val="left" w:pos="73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</w:t>
            </w:r>
          </w:p>
          <w:p w:rsidR="00464AF2" w:rsidRPr="00153D88" w:rsidRDefault="00464AF2" w:rsidP="0061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Каировский сельсовет                                                                 А.Н.Логвиненко</w:t>
            </w:r>
          </w:p>
          <w:p w:rsidR="00464AF2" w:rsidRPr="00153D88" w:rsidRDefault="00464AF2" w:rsidP="006116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spacing w:after="0" w:line="240" w:lineRule="auto"/>
              <w:ind w:firstLine="7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464AF2" w:rsidRPr="00153D88" w:rsidRDefault="00464AF2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autoSpaceDE w:val="0"/>
              <w:autoSpaceDN w:val="0"/>
              <w:adjustRightInd w:val="0"/>
              <w:spacing w:after="0" w:line="240" w:lineRule="auto"/>
              <w:ind w:right="140" w:firstLine="74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464AF2" w:rsidRPr="00153D88" w:rsidRDefault="00464AF2" w:rsidP="00464AF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Приложение №1 </w:t>
      </w:r>
    </w:p>
    <w:p w:rsidR="00464AF2" w:rsidRPr="00153D88" w:rsidRDefault="00464AF2" w:rsidP="00464AF2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464AF2" w:rsidRPr="00153D88" w:rsidRDefault="00464AF2" w:rsidP="00464AF2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Каировского сельсовета Саракташского района Оренбургской области </w:t>
      </w:r>
    </w:p>
    <w:p w:rsidR="00464AF2" w:rsidRPr="00153D88" w:rsidRDefault="00464AF2" w:rsidP="00464AF2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от  17.07.2023   № 127</w:t>
      </w:r>
    </w:p>
    <w:p w:rsidR="00464AF2" w:rsidRPr="00153D88" w:rsidRDefault="00464AF2" w:rsidP="00464A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Опросный лист</w:t>
      </w:r>
    </w:p>
    <w:p w:rsidR="00464AF2" w:rsidRPr="00153D88" w:rsidRDefault="00464AF2" w:rsidP="00464A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жителей села Каировка Саракташского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464AF2" w:rsidRPr="00153D88" w:rsidRDefault="00464AF2" w:rsidP="00464A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b/>
          <w:bCs/>
          <w:sz w:val="16"/>
          <w:szCs w:val="16"/>
        </w:rPr>
        <w:t>Инициатор:</w:t>
      </w:r>
      <w:r w:rsidRPr="00153D88">
        <w:rPr>
          <w:rFonts w:ascii="Times New Roman" w:hAnsi="Times New Roman" w:cs="Times New Roman"/>
          <w:sz w:val="16"/>
          <w:szCs w:val="16"/>
        </w:rPr>
        <w:t xml:space="preserve"> Инициативная группа села Каировка</w:t>
      </w:r>
    </w:p>
    <w:p w:rsidR="00464AF2" w:rsidRPr="00153D88" w:rsidRDefault="00464AF2" w:rsidP="00464AF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b/>
          <w:bCs/>
          <w:sz w:val="16"/>
          <w:szCs w:val="16"/>
        </w:rPr>
        <w:t>Направление:</w:t>
      </w:r>
      <w:r w:rsidRPr="00153D88">
        <w:rPr>
          <w:rFonts w:ascii="Times New Roman" w:hAnsi="Times New Roman" w:cs="Times New Roman"/>
          <w:sz w:val="16"/>
          <w:szCs w:val="16"/>
        </w:rPr>
        <w:t xml:space="preserve"> Бюджет для граждан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Инициативная группа с.Каировка предлагает всем заинтересованным лицам принять участие в обсуждении вопросов реализации на территории Каировского сельсовета инициативного бюджетирования выразив мнение в определении инициативного проекта на 2024 год и параметров вклада в софинансирование проекта со стороны  жителей села Каировка Саракташского района Оренбургской области 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 </w:t>
      </w:r>
      <w:r w:rsidRPr="00153D88">
        <w:rPr>
          <w:rFonts w:ascii="Times New Roman" w:hAnsi="Times New Roman" w:cs="Times New Roman"/>
          <w:vanish/>
          <w:sz w:val="16"/>
          <w:szCs w:val="16"/>
        </w:rPr>
        <w:t>Начало формы</w:t>
      </w:r>
    </w:p>
    <w:tbl>
      <w:tblPr>
        <w:tblW w:w="0" w:type="auto"/>
        <w:tblLayout w:type="fixed"/>
        <w:tblLook w:val="04A0"/>
      </w:tblPr>
      <w:tblGrid>
        <w:gridCol w:w="5637"/>
        <w:gridCol w:w="3685"/>
      </w:tblGrid>
      <w:tr w:rsidR="00464AF2" w:rsidRPr="00153D88" w:rsidTr="006116BD">
        <w:tc>
          <w:tcPr>
            <w:tcW w:w="5637" w:type="dxa"/>
          </w:tcPr>
          <w:p w:rsidR="00464AF2" w:rsidRPr="00153D88" w:rsidRDefault="00464AF2" w:rsidP="006116BD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64AF2" w:rsidRPr="00153D88" w:rsidRDefault="00464AF2" w:rsidP="006116BD">
            <w:pPr>
              <w:spacing w:after="0" w:line="240" w:lineRule="auto"/>
              <w:ind w:left="6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AF2" w:rsidRPr="00153D88" w:rsidTr="006116BD">
        <w:tc>
          <w:tcPr>
            <w:tcW w:w="9322" w:type="dxa"/>
            <w:gridSpan w:val="2"/>
          </w:tcPr>
          <w:p w:rsidR="00464AF2" w:rsidRPr="00153D88" w:rsidRDefault="00464AF2" w:rsidP="006116BD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53D88">
              <w:rPr>
                <w:sz w:val="16"/>
                <w:szCs w:val="16"/>
              </w:rPr>
              <w:t>Какой из перечисленных объектов общественной инфраструктуры Вы считаете наиболее приоритетным для участия в инициативном бюджетировании на 2024 год? (Выберите один из вариантов):</w:t>
            </w:r>
          </w:p>
          <w:p w:rsidR="00464AF2" w:rsidRPr="00153D88" w:rsidRDefault="00464AF2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12238" w:type="dxa"/>
              <w:tblInd w:w="108" w:type="dxa"/>
              <w:tblLayout w:type="fixed"/>
              <w:tblLook w:val="04A0"/>
            </w:tblPr>
            <w:tblGrid>
              <w:gridCol w:w="5137"/>
              <w:gridCol w:w="7101"/>
            </w:tblGrid>
            <w:tr w:rsidR="00464AF2" w:rsidRPr="00153D88" w:rsidTr="006116BD">
              <w:trPr>
                <w:trHeight w:val="914"/>
              </w:trPr>
              <w:tc>
                <w:tcPr>
                  <w:tcW w:w="5137" w:type="dxa"/>
                </w:tcPr>
                <w:p w:rsidR="00464AF2" w:rsidRPr="00153D88" w:rsidRDefault="00464AF2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153D88">
                    <w:rPr>
                      <w:sz w:val="16"/>
                      <w:szCs w:val="16"/>
                    </w:rPr>
                    <w:t>- Благоустройство детской площадки по адресу: Оренбургская область, Саракташский район, с. Каировка,  ул. Молодежная 1Б</w:t>
                  </w:r>
                </w:p>
              </w:tc>
              <w:tc>
                <w:tcPr>
                  <w:tcW w:w="7101" w:type="dxa"/>
                </w:tcPr>
                <w:p w:rsidR="00464AF2" w:rsidRPr="00153D88" w:rsidRDefault="0064119D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rect id="_x0000_s1066" style="position:absolute;left:0;text-align:left;margin-left:71.75pt;margin-top:5.95pt;width:17.9pt;height:16.7pt;z-index:251658240;mso-position-horizontal-relative:text;mso-position-vertical-relative:text"/>
                    </w:pict>
                  </w:r>
                  <w:r>
                    <w:rPr>
                      <w:noProof/>
                      <w:sz w:val="16"/>
                      <w:szCs w:val="16"/>
                    </w:rPr>
                    <w:pict>
                      <v:rect id="_x0000_s1064" style="position:absolute;left:0;text-align:left;margin-left:289.05pt;margin-top:1.95pt;width:30.6pt;height:30.75pt;z-index:251659264;mso-position-horizontal-relative:text;mso-position-vertical-relative:text"/>
                    </w:pict>
                  </w:r>
                  <w:r w:rsidR="00464AF2" w:rsidRPr="00153D88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64AF2" w:rsidRPr="00153D88" w:rsidTr="006116BD">
              <w:trPr>
                <w:trHeight w:val="984"/>
              </w:trPr>
              <w:tc>
                <w:tcPr>
                  <w:tcW w:w="5137" w:type="dxa"/>
                </w:tcPr>
                <w:p w:rsidR="00464AF2" w:rsidRPr="00153D88" w:rsidRDefault="00464AF2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</w:p>
                <w:p w:rsidR="00464AF2" w:rsidRPr="00153D88" w:rsidRDefault="00464AF2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153D88">
                    <w:rPr>
                      <w:sz w:val="16"/>
                      <w:szCs w:val="16"/>
                    </w:rPr>
                    <w:t>- Ремонт Дома культуры с. Каировка Саракташского района Оренбургской области</w:t>
                  </w:r>
                </w:p>
              </w:tc>
              <w:tc>
                <w:tcPr>
                  <w:tcW w:w="7101" w:type="dxa"/>
                </w:tcPr>
                <w:p w:rsidR="00464AF2" w:rsidRPr="00153D88" w:rsidRDefault="00464AF2" w:rsidP="006116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64AF2" w:rsidRPr="00153D88" w:rsidRDefault="0064119D" w:rsidP="006116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pict>
                      <v:rect id="_x0000_s1067" style="position:absolute;left:0;text-align:left;margin-left:71.75pt;margin-top:7.25pt;width:17.9pt;height:16.7pt;z-index:25166028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pict>
                      <v:rect id="_x0000_s1065" style="position:absolute;left:0;text-align:left;margin-left:291.95pt;margin-top:2.05pt;width:30.6pt;height:30.75pt;z-index:251661312"/>
                    </w:pict>
                  </w:r>
                </w:p>
              </w:tc>
            </w:tr>
          </w:tbl>
          <w:p w:rsidR="00464AF2" w:rsidRPr="00153D88" w:rsidRDefault="00464AF2" w:rsidP="006116B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Ваше предложение_______________________________________________________</w:t>
            </w:r>
          </w:p>
          <w:p w:rsidR="00464AF2" w:rsidRPr="00153D88" w:rsidRDefault="00464AF2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AF2" w:rsidRPr="00153D88" w:rsidRDefault="00464AF2" w:rsidP="0061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Какую сумму Вы готовы внести для участия в проекте по выбранному Вами направлению: ________________рублей. </w:t>
            </w:r>
          </w:p>
          <w:p w:rsidR="00464AF2" w:rsidRPr="00153D88" w:rsidRDefault="00464AF2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072" w:type="dxa"/>
              <w:tblLayout w:type="fixed"/>
              <w:tblLook w:val="04A0"/>
            </w:tblPr>
            <w:tblGrid>
              <w:gridCol w:w="5421"/>
              <w:gridCol w:w="3651"/>
            </w:tblGrid>
            <w:tr w:rsidR="00464AF2" w:rsidRPr="00153D88" w:rsidTr="006116BD">
              <w:trPr>
                <w:trHeight w:val="984"/>
              </w:trPr>
              <w:tc>
                <w:tcPr>
                  <w:tcW w:w="5421" w:type="dxa"/>
                </w:tcPr>
                <w:p w:rsidR="00464AF2" w:rsidRPr="00153D88" w:rsidRDefault="00464AF2" w:rsidP="006116B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3D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Готовы ли вы участвовать в работах на добровольных, бесплатных условиях (например: уборка мусора, скашивание травы и т.д.)?</w:t>
                  </w:r>
                </w:p>
                <w:p w:rsidR="00464AF2" w:rsidRPr="00153D88" w:rsidRDefault="00464AF2" w:rsidP="006116BD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51" w:type="dxa"/>
                </w:tcPr>
                <w:p w:rsidR="00464AF2" w:rsidRPr="00153D88" w:rsidRDefault="0064119D" w:rsidP="00611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pict>
                      <v:rect id="_x0000_s1068" style="position:absolute;left:0;text-align:left;margin-left:57.55pt;margin-top:2.3pt;width:10.95pt;height:10.2pt;z-index:251662336;mso-position-horizontal-relative:text;mso-position-vertical-relative:text"/>
                    </w:pict>
                  </w:r>
                  <w:r w:rsidR="00464AF2" w:rsidRPr="00153D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 </w:t>
                  </w:r>
                </w:p>
                <w:p w:rsidR="00464AF2" w:rsidRPr="00153D88" w:rsidRDefault="00464AF2" w:rsidP="00611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64AF2" w:rsidRPr="00153D88" w:rsidRDefault="0064119D" w:rsidP="00611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pict>
                      <v:rect id="_x0000_s1069" style="position:absolute;left:0;text-align:left;margin-left:57pt;margin-top:3.35pt;width:10.95pt;height:10.2pt;z-index:251663360"/>
                    </w:pict>
                  </w:r>
                  <w:r w:rsidR="00464AF2" w:rsidRPr="00153D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Нет</w:t>
                  </w:r>
                </w:p>
                <w:p w:rsidR="00464AF2" w:rsidRPr="00153D88" w:rsidRDefault="00464AF2" w:rsidP="006116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64AF2" w:rsidRPr="00153D88" w:rsidRDefault="00464AF2" w:rsidP="006116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64AF2" w:rsidRPr="00153D88" w:rsidRDefault="00464AF2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AF2" w:rsidRPr="00153D88" w:rsidTr="006116BD">
        <w:tc>
          <w:tcPr>
            <w:tcW w:w="5637" w:type="dxa"/>
            <w:vAlign w:val="center"/>
          </w:tcPr>
          <w:p w:rsidR="00464AF2" w:rsidRPr="00153D88" w:rsidRDefault="00464AF2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Категория граждан «Лица с ограниченными возможностями»</w:t>
            </w:r>
          </w:p>
          <w:p w:rsidR="00464AF2" w:rsidRPr="00153D88" w:rsidRDefault="00464AF2" w:rsidP="006116B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464AF2" w:rsidRPr="00153D88" w:rsidRDefault="0064119D" w:rsidP="0061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_x0000_s1070" style="position:absolute;left:0;text-align:left;margin-left:51.6pt;margin-top:2.3pt;width:10.95pt;height:10.2pt;z-index:251664384;mso-position-horizontal-relative:text;mso-position-vertical-relative:text"/>
              </w:pict>
            </w:r>
            <w:r w:rsidR="00464AF2" w:rsidRPr="00153D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464AF2" w:rsidRPr="00153D88" w:rsidRDefault="0064119D" w:rsidP="0061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_x0000_s1071" style="position:absolute;left:0;text-align:left;margin-left:51.6pt;margin-top:3.35pt;width:10.95pt;height:10.2pt;z-index:251665408"/>
              </w:pict>
            </w:r>
            <w:r w:rsidR="00464AF2" w:rsidRPr="00153D8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Нет</w:t>
            </w:r>
          </w:p>
          <w:p w:rsidR="00464AF2" w:rsidRPr="00153D88" w:rsidRDefault="00464AF2" w:rsidP="006116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4AF2" w:rsidRDefault="00464AF2" w:rsidP="00464AF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Спасибо за участие!</w:t>
      </w:r>
      <w:r w:rsidR="005635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35EF" w:rsidRPr="00153D88" w:rsidRDefault="005635EF" w:rsidP="00464AF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464AF2" w:rsidRPr="00153D88" w:rsidRDefault="00464AF2" w:rsidP="00464AF2">
      <w:pPr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464AF2" w:rsidRPr="00153D88" w:rsidRDefault="00464AF2" w:rsidP="00464AF2">
      <w:pPr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Каировского сельсовета Саракташского района Оренбургской области </w:t>
      </w:r>
    </w:p>
    <w:p w:rsidR="00464AF2" w:rsidRPr="00153D88" w:rsidRDefault="00464AF2" w:rsidP="00464AF2">
      <w:pPr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от  17.07.2023   № 127</w:t>
      </w:r>
    </w:p>
    <w:p w:rsidR="00464AF2" w:rsidRPr="00153D88" w:rsidRDefault="00464AF2" w:rsidP="00464A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Методика</w:t>
      </w: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проведения опроса граждан, проживающих </w:t>
      </w:r>
      <w:r w:rsidRPr="00153D88"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  <w:t xml:space="preserve">в селе Каировка </w:t>
      </w: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</w:pPr>
      <w:r w:rsidRPr="00153D88"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  <w:t xml:space="preserve">Саракташского района Оренбургской области </w:t>
      </w: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1.Общие положения</w:t>
      </w:r>
      <w:bookmarkStart w:id="0" w:name="_GoBack"/>
      <w:bookmarkEnd w:id="0"/>
    </w:p>
    <w:p w:rsidR="00464AF2" w:rsidRPr="00153D88" w:rsidRDefault="00464AF2" w:rsidP="00464AF2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1.1. Целью опроса граждан является выявление мнения жителей,  проживающих в селе Каировка Саракташского района Оренбургской области, и его учет при выявлении приоритетных направлений для формирования проектов инициативного бюджетирования на территории </w:t>
      </w:r>
      <w:r w:rsidRPr="00153D88"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  <w:t xml:space="preserve">села Каировка Саракташского района Оренбургской области 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1.2. В опросе граждан имеют право участвовать жители села Каировка Саракташского района Оренбургской области, обладающие избирательным правом (достигшие возраста 16 лет).</w:t>
      </w:r>
    </w:p>
    <w:p w:rsidR="00464AF2" w:rsidRPr="00153D88" w:rsidRDefault="00464AF2" w:rsidP="0046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1.3. Методом сбора информации является заполнение опросных листов по форме согласно приложению № 1 к настоящему решению путем подомового (поквартирного) обхода граждан, по месту работы,  на улицах, в иных общественных местах, а также с использованием официального сайта муниципального образования Каировский сельсовет Саракташского района Оренбургской области в информационно-телекоммуникационной сети «Интернет» https://www. http://admkairovka.ru.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1.4. Совет депутатов Каировского сельсовета определяет численность и состав комиссии по проведению опроса. В состав Комиссии входит не менее трех человек и не более девяти человек. На первом заседании Комиссия избирает из своего состава председателя Комиссии, заместитель председателя Комиссии и секретаря Комиссии.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граждан. 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1.9. Если участник опроса,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1) дата и место составления протокола;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2) формулировки вопросов, предлагаемых при проведении опроса граждан;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3) установленная настоящим решением минимальная численность жителей села Каировка Саракташского района Оренбургской области для признания опроса граждан состоявшимся;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4) число жителей села Каировка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5) общее число опросных лисов;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7) результаты опроса граждан (признан или не признан состоявшимся).</w:t>
      </w:r>
    </w:p>
    <w:p w:rsidR="00464AF2" w:rsidRPr="00153D88" w:rsidRDefault="00464AF2" w:rsidP="004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Опрос граждан признается состоявшимся, если минимальная численность жителей села Каировка Саракташского района Оренбургской области, принявших участие в указанном опросе и чьи опросные листы признаны действительными, составляет 172 человека.</w:t>
      </w:r>
    </w:p>
    <w:p w:rsidR="00464AF2" w:rsidRPr="00153D88" w:rsidRDefault="00464AF2" w:rsidP="0046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администрацию Каировского сельсовета Саракташского района Оренбургской области.</w:t>
      </w:r>
    </w:p>
    <w:p w:rsidR="00464AF2" w:rsidRPr="00153D88" w:rsidRDefault="00464AF2" w:rsidP="0046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464AF2" w:rsidRPr="00153D88" w:rsidRDefault="00464AF2" w:rsidP="00464AF2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464AF2" w:rsidRPr="00153D88" w:rsidRDefault="00464AF2" w:rsidP="00464AF2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Каировского сельсовета Саракташского района Оренбургской области </w:t>
      </w:r>
    </w:p>
    <w:p w:rsidR="00464AF2" w:rsidRPr="00153D88" w:rsidRDefault="00464AF2" w:rsidP="00464AF2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от  17.07.2023   № 127</w:t>
      </w:r>
    </w:p>
    <w:p w:rsidR="00464AF2" w:rsidRPr="00153D88" w:rsidRDefault="00464AF2" w:rsidP="0046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 xml:space="preserve">Состав </w:t>
      </w:r>
    </w:p>
    <w:p w:rsidR="00464AF2" w:rsidRPr="00153D88" w:rsidRDefault="00464AF2" w:rsidP="00464A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D88">
        <w:rPr>
          <w:rFonts w:ascii="Times New Roman" w:hAnsi="Times New Roman" w:cs="Times New Roman"/>
          <w:sz w:val="16"/>
          <w:szCs w:val="16"/>
        </w:rPr>
        <w:t>комиссии по проведению опроса</w:t>
      </w:r>
      <w:r w:rsidRPr="00153D8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53D88">
        <w:rPr>
          <w:rFonts w:ascii="Times New Roman" w:hAnsi="Times New Roman" w:cs="Times New Roman"/>
          <w:sz w:val="16"/>
          <w:szCs w:val="16"/>
        </w:rPr>
        <w:t xml:space="preserve">граждан, проживающих на территории </w:t>
      </w:r>
      <w:r w:rsidRPr="00153D88">
        <w:rPr>
          <w:rFonts w:ascii="Times New Roman" w:hAnsi="Times New Roman" w:cs="Times New Roman"/>
          <w:color w:val="000000"/>
          <w:spacing w:val="-7"/>
          <w:w w:val="101"/>
          <w:sz w:val="16"/>
          <w:szCs w:val="16"/>
        </w:rPr>
        <w:t>села Каировка Саракташского района Оренбургской области</w:t>
      </w:r>
    </w:p>
    <w:p w:rsidR="00464AF2" w:rsidRPr="00153D88" w:rsidRDefault="00464AF2" w:rsidP="00464A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06" w:type="dxa"/>
        <w:tblLook w:val="01E0"/>
      </w:tblPr>
      <w:tblGrid>
        <w:gridCol w:w="2660"/>
        <w:gridCol w:w="1406"/>
        <w:gridCol w:w="5540"/>
      </w:tblGrid>
      <w:tr w:rsidR="00464AF2" w:rsidRPr="00153D88" w:rsidTr="006116BD">
        <w:tc>
          <w:tcPr>
            <w:tcW w:w="266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Тонова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Светлана Яковлевна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депутат Совета депутатов Каировского сельсовета четвертого созыва по избирательному округу №1, воспитатель ДОУ МОБУ Каировская ООШ;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AF2" w:rsidRPr="00153D88" w:rsidTr="006116BD">
        <w:tc>
          <w:tcPr>
            <w:tcW w:w="266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 xml:space="preserve">Бочкарева 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Татьяна Александровна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специалист 1 категории администрации Каировского сельсовета;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AF2" w:rsidRPr="00153D88" w:rsidTr="006116BD">
        <w:tc>
          <w:tcPr>
            <w:tcW w:w="266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Логачева Любовь Владимировна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представитель инициативной группы, житель села Каировка;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AF2" w:rsidRPr="00153D88" w:rsidTr="006116BD">
        <w:tc>
          <w:tcPr>
            <w:tcW w:w="266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Жеманова 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Надежда Васильевна</w:t>
            </w:r>
          </w:p>
        </w:tc>
        <w:tc>
          <w:tcPr>
            <w:tcW w:w="1406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представитель инициативной группы, житель села Каировка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AF2" w:rsidRPr="00153D88" w:rsidTr="006116BD">
        <w:tc>
          <w:tcPr>
            <w:tcW w:w="266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Ускова Ирина Сергеевна</w:t>
            </w:r>
          </w:p>
        </w:tc>
        <w:tc>
          <w:tcPr>
            <w:tcW w:w="1406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0" w:type="dxa"/>
            <w:shd w:val="clear" w:color="auto" w:fill="auto"/>
          </w:tcPr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представитель инициативной группы, житель села Каировка</w:t>
            </w:r>
          </w:p>
          <w:p w:rsidR="00464AF2" w:rsidRPr="00153D88" w:rsidRDefault="00464AF2" w:rsidP="00611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64AF2" w:rsidRPr="00153D88" w:rsidRDefault="00464AF2" w:rsidP="0046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64AF2" w:rsidRPr="00153D88" w:rsidRDefault="00464AF2" w:rsidP="00464AF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44B7" w:rsidRDefault="00A144B7" w:rsidP="00DB3C50">
      <w:pPr>
        <w:spacing w:after="0" w:line="240" w:lineRule="auto"/>
        <w:ind w:right="-1"/>
        <w:rPr>
          <w:rFonts w:ascii="Times New Roman" w:hAnsi="Times New Roman" w:cs="Times New Roman"/>
          <w:b/>
          <w:caps/>
          <w:sz w:val="16"/>
          <w:szCs w:val="16"/>
        </w:rPr>
      </w:pPr>
    </w:p>
    <w:p w:rsidR="00DB3C50" w:rsidRDefault="00DB3C50" w:rsidP="00DB3C50">
      <w:pPr>
        <w:spacing w:after="0" w:line="240" w:lineRule="auto"/>
        <w:ind w:right="-1"/>
        <w:rPr>
          <w:rFonts w:ascii="Times New Roman" w:hAnsi="Times New Roman" w:cs="Times New Roman"/>
          <w:b/>
          <w:caps/>
          <w:sz w:val="16"/>
          <w:szCs w:val="16"/>
        </w:rPr>
      </w:pPr>
    </w:p>
    <w:p w:rsidR="00DB3C50" w:rsidRDefault="00DB3C50" w:rsidP="00DB3C50">
      <w:pPr>
        <w:spacing w:after="0" w:line="240" w:lineRule="auto"/>
        <w:ind w:right="-1"/>
        <w:rPr>
          <w:rFonts w:ascii="Times New Roman" w:hAnsi="Times New Roman" w:cs="Times New Roman"/>
          <w:b/>
          <w:caps/>
          <w:sz w:val="16"/>
          <w:szCs w:val="16"/>
        </w:rPr>
      </w:pPr>
    </w:p>
    <w:p w:rsidR="00DB3C50" w:rsidRDefault="00DB3C50" w:rsidP="00DB3C50">
      <w:pPr>
        <w:spacing w:after="0" w:line="240" w:lineRule="auto"/>
        <w:ind w:right="-1"/>
        <w:rPr>
          <w:rFonts w:ascii="Times New Roman" w:hAnsi="Times New Roman" w:cs="Times New Roman"/>
          <w:b/>
          <w:caps/>
          <w:sz w:val="16"/>
          <w:szCs w:val="16"/>
        </w:rPr>
      </w:pPr>
    </w:p>
    <w:p w:rsidR="00DB3C50" w:rsidRDefault="00DB3C50" w:rsidP="00DB3C50">
      <w:pPr>
        <w:spacing w:after="0" w:line="240" w:lineRule="auto"/>
        <w:ind w:right="-1"/>
        <w:rPr>
          <w:rFonts w:ascii="Times New Roman" w:hAnsi="Times New Roman" w:cs="Times New Roman"/>
          <w:b/>
          <w:caps/>
          <w:sz w:val="16"/>
          <w:szCs w:val="16"/>
        </w:rPr>
      </w:pPr>
    </w:p>
    <w:p w:rsidR="00DB3C50" w:rsidRDefault="00DB3C50" w:rsidP="00DB3C50">
      <w:pPr>
        <w:spacing w:after="0" w:line="240" w:lineRule="auto"/>
        <w:ind w:right="-1"/>
        <w:rPr>
          <w:rFonts w:ascii="Times New Roman" w:hAnsi="Times New Roman" w:cs="Times New Roman"/>
          <w:b/>
          <w:caps/>
          <w:sz w:val="16"/>
          <w:szCs w:val="16"/>
        </w:rPr>
      </w:pPr>
    </w:p>
    <w:p w:rsidR="00DB3C50" w:rsidRDefault="00DB3C50" w:rsidP="00DB3C50">
      <w:pPr>
        <w:spacing w:after="0" w:line="240" w:lineRule="auto"/>
        <w:ind w:right="-1"/>
        <w:rPr>
          <w:rFonts w:ascii="Times New Roman" w:hAnsi="Times New Roman" w:cs="Times New Roman"/>
          <w:b/>
          <w:caps/>
          <w:sz w:val="16"/>
          <w:szCs w:val="16"/>
        </w:rPr>
      </w:pPr>
    </w:p>
    <w:p w:rsidR="00DB3C50" w:rsidRDefault="00DB3C50" w:rsidP="00DB3C50">
      <w:pPr>
        <w:spacing w:after="0" w:line="240" w:lineRule="auto"/>
        <w:ind w:right="-1"/>
        <w:rPr>
          <w:rFonts w:ascii="Times New Roman" w:hAnsi="Times New Roman" w:cs="Times New Roman"/>
          <w:b/>
          <w:caps/>
          <w:sz w:val="16"/>
          <w:szCs w:val="16"/>
        </w:rPr>
      </w:pPr>
    </w:p>
    <w:p w:rsidR="00824DE7" w:rsidRPr="0048180C" w:rsidRDefault="00824DE7" w:rsidP="00824DE7">
      <w:pPr>
        <w:spacing w:after="0"/>
        <w:ind w:right="-1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48180C"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>
            <wp:extent cx="437515" cy="755650"/>
            <wp:effectExtent l="19050" t="0" r="635" b="0"/>
            <wp:docPr id="5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E7" w:rsidRPr="0048180C" w:rsidRDefault="00824DE7" w:rsidP="00824DE7">
      <w:pPr>
        <w:spacing w:after="0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48180C">
        <w:rPr>
          <w:rFonts w:ascii="Times New Roman" w:hAnsi="Times New Roman" w:cs="Times New Roman"/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824DE7" w:rsidRPr="0048180C" w:rsidRDefault="00824DE7" w:rsidP="00824DE7">
      <w:pPr>
        <w:spacing w:after="0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48180C">
        <w:rPr>
          <w:rFonts w:ascii="Times New Roman" w:hAnsi="Times New Roman" w:cs="Times New Roman"/>
          <w:b/>
          <w:caps/>
          <w:sz w:val="16"/>
          <w:szCs w:val="16"/>
        </w:rPr>
        <w:t xml:space="preserve">КАИРОВСКИЙ СЕЛЬСОВЕТ саракташскОГО районА </w:t>
      </w:r>
    </w:p>
    <w:p w:rsidR="00824DE7" w:rsidRPr="0048180C" w:rsidRDefault="00824DE7" w:rsidP="00824DE7">
      <w:pPr>
        <w:spacing w:after="0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48180C">
        <w:rPr>
          <w:rFonts w:ascii="Times New Roman" w:hAnsi="Times New Roman" w:cs="Times New Roman"/>
          <w:b/>
          <w:caps/>
          <w:sz w:val="16"/>
          <w:szCs w:val="16"/>
        </w:rPr>
        <w:t>оренбургской области</w:t>
      </w:r>
    </w:p>
    <w:p w:rsidR="00824DE7" w:rsidRPr="0048180C" w:rsidRDefault="00824DE7" w:rsidP="00824DE7">
      <w:pPr>
        <w:spacing w:after="0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48180C">
        <w:rPr>
          <w:rFonts w:ascii="Times New Roman" w:hAnsi="Times New Roman" w:cs="Times New Roman"/>
          <w:b/>
          <w:caps/>
          <w:sz w:val="16"/>
          <w:szCs w:val="16"/>
        </w:rPr>
        <w:t>ЧЕТВЕРТЫЙ созыв</w:t>
      </w:r>
    </w:p>
    <w:p w:rsidR="00824DE7" w:rsidRPr="0048180C" w:rsidRDefault="00824DE7" w:rsidP="00824DE7">
      <w:pPr>
        <w:spacing w:after="0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824DE7" w:rsidRPr="0048180C" w:rsidRDefault="00824DE7" w:rsidP="00824DE7">
      <w:pPr>
        <w:spacing w:after="0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824DE7" w:rsidRPr="0048180C" w:rsidRDefault="00824DE7" w:rsidP="00824DE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180C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824DE7" w:rsidRPr="0048180C" w:rsidRDefault="00824DE7" w:rsidP="00824D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>тридцать первого внеочередного заседания Совета депутатов</w:t>
      </w:r>
    </w:p>
    <w:p w:rsidR="00824DE7" w:rsidRPr="0048180C" w:rsidRDefault="00824DE7" w:rsidP="00824D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>муниципального образования Каировский сельсовет</w:t>
      </w:r>
    </w:p>
    <w:p w:rsidR="00824DE7" w:rsidRPr="0048180C" w:rsidRDefault="00824DE7" w:rsidP="00824D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>четвертого созыва</w:t>
      </w:r>
    </w:p>
    <w:p w:rsidR="00824DE7" w:rsidRPr="0048180C" w:rsidRDefault="00824DE7" w:rsidP="00824D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4DE7" w:rsidRPr="0048180C" w:rsidRDefault="00824DE7" w:rsidP="00824D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>17 июля 2023 года                     с.Каировка                                    № 128</w:t>
      </w:r>
    </w:p>
    <w:p w:rsidR="00824DE7" w:rsidRPr="0048180C" w:rsidRDefault="00824DE7" w:rsidP="00824DE7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824DE7" w:rsidRPr="0048180C" w:rsidRDefault="00824DE7" w:rsidP="00824D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>Об утверждении дополнительного перечня объектов</w:t>
      </w:r>
    </w:p>
    <w:p w:rsidR="00824DE7" w:rsidRPr="0048180C" w:rsidRDefault="00824DE7" w:rsidP="00824D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 xml:space="preserve"> недвижимости, составляющих муниципальную</w:t>
      </w:r>
    </w:p>
    <w:p w:rsidR="00824DE7" w:rsidRPr="0048180C" w:rsidRDefault="00824DE7" w:rsidP="00824D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 xml:space="preserve"> собственность Каировского сельсовета Саракташского района   Оренбургской области </w:t>
      </w:r>
    </w:p>
    <w:p w:rsidR="00824DE7" w:rsidRPr="0048180C" w:rsidRDefault="00824DE7" w:rsidP="00824D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24DE7" w:rsidRPr="0048180C" w:rsidRDefault="00824DE7" w:rsidP="00824DE7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 xml:space="preserve">          В соответствии с приложением № 3 к Постановлению ВС РФ от 27.12.1991 № 3020-1 « 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Федерации, краёв, областей, автономной области, автономных округов, городов Москвы и Санкт- Петербурга  и муниципальную собственность» (с изменениями и дополнениями), Указом Президента Российской Федерации от 22.12.1993 № 2265 «О гарантиях  местного самоуправления в Российской Федерации», письмом Госкомимущества РФ от 18.03.1994 № АЧ –4/ 2096,  статьёй 24 Устава муниципального образования Каировский  сельсовет Саракташского района Оренбургской области:</w:t>
      </w:r>
    </w:p>
    <w:p w:rsidR="00824DE7" w:rsidRPr="0048180C" w:rsidRDefault="00824DE7" w:rsidP="00824DE7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24DE7" w:rsidRPr="0048180C" w:rsidRDefault="00824DE7" w:rsidP="00824DE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 xml:space="preserve">          Совет депутатов  Каировского сельсовета</w:t>
      </w:r>
    </w:p>
    <w:p w:rsidR="00824DE7" w:rsidRPr="0048180C" w:rsidRDefault="00824DE7" w:rsidP="00824DE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4DE7" w:rsidRPr="0048180C" w:rsidRDefault="00824DE7" w:rsidP="00824DE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>Р Е Ш И Л:</w:t>
      </w:r>
    </w:p>
    <w:p w:rsidR="00824DE7" w:rsidRPr="0048180C" w:rsidRDefault="00824DE7" w:rsidP="00824DE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4DE7" w:rsidRPr="0048180C" w:rsidRDefault="00824DE7" w:rsidP="00824DE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 xml:space="preserve">          1. Утвердить дополнительный перечень объектов недвижимости, составляющих муниципальную собственность Каировского сельсовета Саракташского района Оренбургской области, согласно приложению к настоящему решению.</w:t>
      </w:r>
    </w:p>
    <w:p w:rsidR="00824DE7" w:rsidRPr="0048180C" w:rsidRDefault="00824DE7" w:rsidP="00824DE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4DE7" w:rsidRPr="0048180C" w:rsidRDefault="00824DE7" w:rsidP="00824DE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 xml:space="preserve">          2. Контроль за исполнением настоящего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 (Шлома Л.Н.).</w:t>
      </w:r>
    </w:p>
    <w:p w:rsidR="00824DE7" w:rsidRPr="0048180C" w:rsidRDefault="00824DE7" w:rsidP="00824DE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8180C">
        <w:rPr>
          <w:rFonts w:ascii="Times New Roman" w:hAnsi="Times New Roman" w:cs="Times New Roman"/>
          <w:sz w:val="16"/>
          <w:szCs w:val="16"/>
        </w:rPr>
        <w:t xml:space="preserve">          3. Настоящее решение Совета депутатов вступает в силу после обнародования и подлежит размещению на официальном сайте  Каировского сельсовета в сети Интернет, в Информационном бюллетене «Каировский сельсовет».</w:t>
      </w:r>
    </w:p>
    <w:p w:rsidR="00824DE7" w:rsidRPr="0048180C" w:rsidRDefault="00824DE7" w:rsidP="00824DE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824DE7" w:rsidRPr="0048180C" w:rsidTr="006116BD">
        <w:trPr>
          <w:gridAfter w:val="1"/>
          <w:wAfter w:w="104" w:type="dxa"/>
        </w:trPr>
        <w:tc>
          <w:tcPr>
            <w:tcW w:w="4171" w:type="dxa"/>
            <w:gridSpan w:val="2"/>
          </w:tcPr>
          <w:p w:rsidR="00824DE7" w:rsidRPr="0048180C" w:rsidRDefault="00824DE7" w:rsidP="006116B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824DE7" w:rsidRPr="0048180C" w:rsidRDefault="00824DE7" w:rsidP="006116B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934" w:type="dxa"/>
          </w:tcPr>
          <w:p w:rsidR="00824DE7" w:rsidRPr="0048180C" w:rsidRDefault="00824DE7" w:rsidP="006116B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  <w:p w:rsidR="00824DE7" w:rsidRPr="0048180C" w:rsidRDefault="00824DE7" w:rsidP="006116B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DE7" w:rsidRPr="0048180C" w:rsidTr="006116BD">
        <w:trPr>
          <w:gridAfter w:val="1"/>
          <w:wAfter w:w="104" w:type="dxa"/>
        </w:trPr>
        <w:tc>
          <w:tcPr>
            <w:tcW w:w="4171" w:type="dxa"/>
            <w:gridSpan w:val="2"/>
          </w:tcPr>
          <w:p w:rsidR="00824DE7" w:rsidRPr="0048180C" w:rsidRDefault="00824DE7" w:rsidP="006116B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 xml:space="preserve">___________   О.А.Пяткова        </w:t>
            </w:r>
          </w:p>
        </w:tc>
        <w:tc>
          <w:tcPr>
            <w:tcW w:w="899" w:type="dxa"/>
          </w:tcPr>
          <w:p w:rsidR="00824DE7" w:rsidRPr="0048180C" w:rsidRDefault="00824DE7" w:rsidP="006116B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</w:tcPr>
          <w:p w:rsidR="00824DE7" w:rsidRPr="0048180C" w:rsidRDefault="00824DE7" w:rsidP="006116B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________   А.Н. Логвиненко</w:t>
            </w:r>
          </w:p>
          <w:p w:rsidR="00824DE7" w:rsidRPr="0048180C" w:rsidRDefault="00824DE7" w:rsidP="006116B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DE7" w:rsidRPr="0048180C" w:rsidTr="006116BD">
        <w:tblPrEx>
          <w:tblLook w:val="01E0"/>
        </w:tblPrEx>
        <w:tc>
          <w:tcPr>
            <w:tcW w:w="1548" w:type="dxa"/>
          </w:tcPr>
          <w:p w:rsidR="00824DE7" w:rsidRPr="0048180C" w:rsidRDefault="00824DE7" w:rsidP="006116BD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DE7" w:rsidRPr="0048180C" w:rsidRDefault="00824DE7" w:rsidP="006116BD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DE7" w:rsidRPr="0048180C" w:rsidRDefault="00824DE7" w:rsidP="006116BD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824DE7" w:rsidRPr="0048180C" w:rsidRDefault="00824DE7" w:rsidP="006116BD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DE7" w:rsidRPr="0048180C" w:rsidRDefault="00824DE7" w:rsidP="006116BD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DE7" w:rsidRPr="0048180C" w:rsidRDefault="00824DE7" w:rsidP="006116B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прокуратуре района, администрации сельсовета, официальный сайт администрации сельсовета, Информационном бюллетене «Каировский сельсовет», в</w:t>
            </w:r>
          </w:p>
          <w:p w:rsidR="00824DE7" w:rsidRPr="0048180C" w:rsidRDefault="00824DE7" w:rsidP="006116BD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 xml:space="preserve">дело  </w:t>
            </w:r>
          </w:p>
          <w:p w:rsidR="00824DE7" w:rsidRPr="0048180C" w:rsidRDefault="00824DE7" w:rsidP="006116BD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4DE7" w:rsidRPr="0048180C" w:rsidRDefault="00824DE7" w:rsidP="007A3AA5">
      <w:pPr>
        <w:pStyle w:val="af0"/>
        <w:spacing w:before="0" w:after="0"/>
        <w:jc w:val="right"/>
        <w:rPr>
          <w:rFonts w:ascii="Times New Roman" w:hAnsi="Times New Roman"/>
          <w:b w:val="0"/>
          <w:sz w:val="16"/>
          <w:szCs w:val="16"/>
        </w:rPr>
      </w:pPr>
    </w:p>
    <w:p w:rsidR="00824DE7" w:rsidRPr="0048180C" w:rsidRDefault="00824DE7" w:rsidP="007A3AA5">
      <w:pPr>
        <w:pStyle w:val="af0"/>
        <w:spacing w:before="0" w:after="0"/>
        <w:jc w:val="right"/>
        <w:rPr>
          <w:rFonts w:ascii="Times New Roman" w:hAnsi="Times New Roman"/>
          <w:b w:val="0"/>
          <w:sz w:val="16"/>
          <w:szCs w:val="16"/>
        </w:rPr>
      </w:pPr>
      <w:r w:rsidRPr="0048180C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Приложение  </w:t>
      </w:r>
    </w:p>
    <w:p w:rsidR="00824DE7" w:rsidRPr="0048180C" w:rsidRDefault="00824DE7" w:rsidP="007A3AA5">
      <w:pPr>
        <w:pStyle w:val="af0"/>
        <w:spacing w:before="0" w:after="0"/>
        <w:jc w:val="right"/>
        <w:rPr>
          <w:rFonts w:ascii="Times New Roman" w:hAnsi="Times New Roman"/>
          <w:b w:val="0"/>
          <w:sz w:val="16"/>
          <w:szCs w:val="16"/>
        </w:rPr>
      </w:pPr>
      <w:r w:rsidRPr="0048180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48180C">
        <w:rPr>
          <w:rFonts w:ascii="Times New Roman" w:hAnsi="Times New Roman"/>
          <w:b w:val="0"/>
          <w:sz w:val="16"/>
          <w:szCs w:val="16"/>
        </w:rPr>
        <w:t>к решению Совета депутатов</w:t>
      </w:r>
    </w:p>
    <w:p w:rsidR="00824DE7" w:rsidRPr="0048180C" w:rsidRDefault="00824DE7" w:rsidP="007A3AA5">
      <w:pPr>
        <w:pStyle w:val="af0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48180C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Каировского сельсовета</w:t>
      </w:r>
      <w:r w:rsidRPr="0048180C">
        <w:rPr>
          <w:rFonts w:ascii="Times New Roman" w:hAnsi="Times New Roman"/>
          <w:b w:val="0"/>
          <w:sz w:val="16"/>
          <w:szCs w:val="16"/>
        </w:rPr>
        <w:br/>
        <w:t xml:space="preserve">                                                                                                  от 17.07.2023  № 128</w:t>
      </w:r>
    </w:p>
    <w:p w:rsidR="00824DE7" w:rsidRPr="0048180C" w:rsidRDefault="00824DE7" w:rsidP="009E2884">
      <w:pPr>
        <w:pStyle w:val="af0"/>
        <w:spacing w:after="0"/>
        <w:rPr>
          <w:rFonts w:ascii="Times New Roman" w:hAnsi="Times New Roman"/>
          <w:b w:val="0"/>
          <w:sz w:val="16"/>
          <w:szCs w:val="16"/>
        </w:rPr>
      </w:pPr>
      <w:r w:rsidRPr="0048180C">
        <w:rPr>
          <w:rFonts w:ascii="Times New Roman" w:hAnsi="Times New Roman"/>
          <w:sz w:val="16"/>
          <w:szCs w:val="16"/>
        </w:rPr>
        <w:t>ДОПОЛНИТЕЛЬНЫЙ ПЕРЕЧЕНЬ</w:t>
      </w:r>
    </w:p>
    <w:p w:rsidR="00824DE7" w:rsidRPr="0048180C" w:rsidRDefault="00824DE7" w:rsidP="00824DE7">
      <w:pPr>
        <w:pStyle w:val="af6"/>
        <w:outlineLvl w:val="0"/>
        <w:rPr>
          <w:sz w:val="16"/>
          <w:szCs w:val="16"/>
        </w:rPr>
      </w:pPr>
      <w:r w:rsidRPr="0048180C">
        <w:rPr>
          <w:sz w:val="16"/>
          <w:szCs w:val="16"/>
        </w:rPr>
        <w:t xml:space="preserve"> ОБЪЕКТОВ НЕДВИЖИМОСТИ, СОСТАВЛЯЮЩИХ </w:t>
      </w:r>
    </w:p>
    <w:p w:rsidR="009E2884" w:rsidRDefault="00824DE7" w:rsidP="009E2884">
      <w:pPr>
        <w:pStyle w:val="af6"/>
        <w:outlineLvl w:val="0"/>
        <w:rPr>
          <w:sz w:val="16"/>
          <w:szCs w:val="16"/>
        </w:rPr>
      </w:pPr>
      <w:r w:rsidRPr="0048180C">
        <w:rPr>
          <w:sz w:val="16"/>
          <w:szCs w:val="16"/>
        </w:rPr>
        <w:t xml:space="preserve">   МУНИЦИПАЛЬНУЮ  СОБСТВЕННОСТЬ КАИРОВСКОГО СЕЛЬСОВЕТА</w:t>
      </w:r>
    </w:p>
    <w:p w:rsidR="004949B5" w:rsidRPr="009E2884" w:rsidRDefault="004949B5" w:rsidP="004949B5">
      <w:pPr>
        <w:pStyle w:val="af6"/>
        <w:outlineLvl w:val="0"/>
        <w:rPr>
          <w:sz w:val="16"/>
          <w:szCs w:val="16"/>
        </w:rPr>
      </w:pPr>
      <w:r w:rsidRPr="0048180C">
        <w:rPr>
          <w:sz w:val="16"/>
          <w:szCs w:val="16"/>
        </w:rPr>
        <w:t>САРАКТАШСКОГО РАЙОНА ОРЕНБУРГСКОЙ  ОБЛАСТИ</w:t>
      </w:r>
    </w:p>
    <w:p w:rsidR="004949B5" w:rsidRPr="004949B5" w:rsidRDefault="004949B5" w:rsidP="004949B5">
      <w:pPr>
        <w:pStyle w:val="af6"/>
        <w:jc w:val="left"/>
        <w:outlineLvl w:val="0"/>
        <w:rPr>
          <w:sz w:val="16"/>
          <w:szCs w:val="16"/>
        </w:rPr>
      </w:pPr>
    </w:p>
    <w:tbl>
      <w:tblPr>
        <w:tblpPr w:leftFromText="180" w:rightFromText="180" w:vertAnchor="text" w:horzAnchor="page" w:tblpX="393" w:tblpY="-3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3969"/>
        <w:gridCol w:w="2268"/>
        <w:gridCol w:w="1276"/>
        <w:gridCol w:w="2126"/>
      </w:tblGrid>
      <w:tr w:rsidR="009E2884" w:rsidRPr="0048180C" w:rsidTr="004949B5">
        <w:trPr>
          <w:cantSplit/>
          <w:trHeight w:val="515"/>
        </w:trPr>
        <w:tc>
          <w:tcPr>
            <w:tcW w:w="534" w:type="dxa"/>
          </w:tcPr>
          <w:p w:rsidR="007A3AA5" w:rsidRPr="0048180C" w:rsidRDefault="007A3AA5" w:rsidP="002E7791">
            <w:pPr>
              <w:spacing w:after="0"/>
              <w:ind w:left="-3368" w:firstLine="3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A3AA5" w:rsidRPr="0048180C" w:rsidRDefault="007A3AA5" w:rsidP="002E7791">
            <w:pPr>
              <w:spacing w:after="0"/>
              <w:ind w:left="-3368" w:firstLine="3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275" w:type="dxa"/>
          </w:tcPr>
          <w:p w:rsidR="007A3AA5" w:rsidRPr="0048180C" w:rsidRDefault="007A3AA5" w:rsidP="002E7791">
            <w:pPr>
              <w:spacing w:after="0"/>
              <w:ind w:left="-3368" w:firstLine="3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</w:tcPr>
          <w:p w:rsidR="007A3AA5" w:rsidRPr="0048180C" w:rsidRDefault="007A3AA5" w:rsidP="002E7791">
            <w:pPr>
              <w:spacing w:after="0"/>
              <w:ind w:left="-3368" w:firstLine="3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Адрес, местонахождение имущества</w:t>
            </w:r>
          </w:p>
        </w:tc>
        <w:tc>
          <w:tcPr>
            <w:tcW w:w="2268" w:type="dxa"/>
          </w:tcPr>
          <w:p w:rsidR="007A3AA5" w:rsidRPr="0048180C" w:rsidRDefault="007A3AA5" w:rsidP="002E7791">
            <w:pPr>
              <w:spacing w:after="0"/>
              <w:ind w:left="-3368" w:firstLine="3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Год ввода в</w:t>
            </w:r>
          </w:p>
          <w:p w:rsidR="007A3AA5" w:rsidRPr="0048180C" w:rsidRDefault="007A3AA5" w:rsidP="002E7791">
            <w:pPr>
              <w:spacing w:after="0"/>
              <w:ind w:left="-3368" w:firstLine="3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эксплуатацию</w:t>
            </w:r>
          </w:p>
        </w:tc>
        <w:tc>
          <w:tcPr>
            <w:tcW w:w="1276" w:type="dxa"/>
            <w:shd w:val="clear" w:color="auto" w:fill="auto"/>
          </w:tcPr>
          <w:p w:rsidR="007A3AA5" w:rsidRPr="0048180C" w:rsidRDefault="007A3AA5" w:rsidP="002E7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Площадь застройки</w:t>
            </w:r>
          </w:p>
          <w:p w:rsidR="007A3AA5" w:rsidRPr="0048180C" w:rsidRDefault="007A3AA5" w:rsidP="002E7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м. кв</w:t>
            </w:r>
          </w:p>
        </w:tc>
        <w:tc>
          <w:tcPr>
            <w:tcW w:w="2126" w:type="dxa"/>
            <w:shd w:val="clear" w:color="auto" w:fill="auto"/>
          </w:tcPr>
          <w:p w:rsidR="007A3AA5" w:rsidRPr="0048180C" w:rsidRDefault="007A3AA5" w:rsidP="002E7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на котором расположен памятник</w:t>
            </w:r>
          </w:p>
        </w:tc>
      </w:tr>
      <w:tr w:rsidR="009E2884" w:rsidRPr="0048180C" w:rsidTr="004949B5">
        <w:trPr>
          <w:cantSplit/>
          <w:trHeight w:val="515"/>
        </w:trPr>
        <w:tc>
          <w:tcPr>
            <w:tcW w:w="534" w:type="dxa"/>
          </w:tcPr>
          <w:p w:rsidR="007A3AA5" w:rsidRPr="0048180C" w:rsidRDefault="007A3AA5" w:rsidP="002E7791">
            <w:pPr>
              <w:spacing w:after="0"/>
              <w:ind w:left="-3368" w:firstLine="3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A3AA5" w:rsidRPr="0048180C" w:rsidRDefault="007A3AA5" w:rsidP="002E7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Дом культуры с.Каировка</w:t>
            </w:r>
          </w:p>
        </w:tc>
        <w:tc>
          <w:tcPr>
            <w:tcW w:w="3969" w:type="dxa"/>
          </w:tcPr>
          <w:p w:rsidR="007A3AA5" w:rsidRPr="007A3AA5" w:rsidRDefault="007A3AA5" w:rsidP="002E7791">
            <w:pPr>
              <w:pStyle w:val="1"/>
              <w:ind w:firstLine="0"/>
              <w:rPr>
                <w:b w:val="0"/>
                <w:sz w:val="16"/>
                <w:szCs w:val="16"/>
              </w:rPr>
            </w:pPr>
            <w:r w:rsidRPr="007A3AA5">
              <w:rPr>
                <w:b w:val="0"/>
                <w:sz w:val="16"/>
                <w:szCs w:val="16"/>
              </w:rPr>
              <w:t>Российская Федерация,</w:t>
            </w:r>
          </w:p>
          <w:p w:rsidR="007A3AA5" w:rsidRPr="004949B5" w:rsidRDefault="007A3AA5" w:rsidP="002E7791">
            <w:pPr>
              <w:pStyle w:val="1"/>
              <w:ind w:firstLine="0"/>
              <w:jc w:val="left"/>
              <w:rPr>
                <w:b w:val="0"/>
                <w:sz w:val="16"/>
                <w:szCs w:val="16"/>
              </w:rPr>
            </w:pPr>
            <w:r w:rsidRPr="007A3AA5">
              <w:rPr>
                <w:b w:val="0"/>
                <w:sz w:val="16"/>
                <w:szCs w:val="16"/>
              </w:rPr>
              <w:t xml:space="preserve">Оренбургская область, Саракташский  муниципальный район, </w:t>
            </w:r>
            <w:r w:rsidR="004949B5">
              <w:rPr>
                <w:b w:val="0"/>
                <w:sz w:val="16"/>
                <w:szCs w:val="16"/>
              </w:rPr>
              <w:t xml:space="preserve"> </w:t>
            </w:r>
            <w:r w:rsidRPr="007A3AA5">
              <w:rPr>
                <w:b w:val="0"/>
                <w:sz w:val="16"/>
                <w:szCs w:val="16"/>
              </w:rPr>
              <w:t>сельское поселение Каировский сельсовет, Каировка село,</w:t>
            </w:r>
            <w:r w:rsidR="004949B5">
              <w:rPr>
                <w:b w:val="0"/>
                <w:sz w:val="16"/>
                <w:szCs w:val="16"/>
              </w:rPr>
              <w:t xml:space="preserve"> </w:t>
            </w:r>
            <w:r w:rsidRPr="007A3AA5">
              <w:rPr>
                <w:b w:val="0"/>
                <w:sz w:val="16"/>
                <w:szCs w:val="16"/>
              </w:rPr>
              <w:t>Мальцева улица,  дом 2</w:t>
            </w:r>
          </w:p>
        </w:tc>
        <w:tc>
          <w:tcPr>
            <w:tcW w:w="2268" w:type="dxa"/>
          </w:tcPr>
          <w:p w:rsidR="007A3AA5" w:rsidRPr="0048180C" w:rsidRDefault="007A3AA5" w:rsidP="002E7791">
            <w:pPr>
              <w:spacing w:after="0"/>
              <w:ind w:left="-3368" w:firstLine="3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1276" w:type="dxa"/>
            <w:shd w:val="clear" w:color="auto" w:fill="auto"/>
          </w:tcPr>
          <w:p w:rsidR="007A3AA5" w:rsidRPr="006116BD" w:rsidRDefault="007A3AA5" w:rsidP="002E7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116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670,2</w:t>
            </w:r>
          </w:p>
        </w:tc>
        <w:tc>
          <w:tcPr>
            <w:tcW w:w="2126" w:type="dxa"/>
            <w:shd w:val="clear" w:color="auto" w:fill="auto"/>
          </w:tcPr>
          <w:p w:rsidR="007A3AA5" w:rsidRPr="0048180C" w:rsidRDefault="007A3AA5" w:rsidP="002E77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0C">
              <w:rPr>
                <w:rFonts w:ascii="Times New Roman" w:hAnsi="Times New Roman" w:cs="Times New Roman"/>
                <w:sz w:val="16"/>
                <w:szCs w:val="16"/>
              </w:rPr>
              <w:t>56:26:0701001:141</w:t>
            </w:r>
          </w:p>
        </w:tc>
      </w:tr>
    </w:tbl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DC3519"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>
            <wp:extent cx="437515" cy="755650"/>
            <wp:effectExtent l="19050" t="0" r="635" b="0"/>
            <wp:docPr id="8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DC3519">
        <w:rPr>
          <w:rFonts w:ascii="Times New Roman" w:hAnsi="Times New Roman" w:cs="Times New Roman"/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DC3519">
        <w:rPr>
          <w:rFonts w:ascii="Times New Roman" w:hAnsi="Times New Roman" w:cs="Times New Roman"/>
          <w:b/>
          <w:caps/>
          <w:sz w:val="16"/>
          <w:szCs w:val="16"/>
        </w:rPr>
        <w:t xml:space="preserve">КАИРОВСКИЙ СЕЛЬСОВЕТ саракташскОГО районА </w:t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DC3519">
        <w:rPr>
          <w:rFonts w:ascii="Times New Roman" w:hAnsi="Times New Roman" w:cs="Times New Roman"/>
          <w:b/>
          <w:caps/>
          <w:sz w:val="16"/>
          <w:szCs w:val="16"/>
        </w:rPr>
        <w:t>оренбургской области</w:t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DC3519">
        <w:rPr>
          <w:rFonts w:ascii="Times New Roman" w:hAnsi="Times New Roman" w:cs="Times New Roman"/>
          <w:b/>
          <w:caps/>
          <w:sz w:val="16"/>
          <w:szCs w:val="16"/>
        </w:rPr>
        <w:t>ЧЕТВЕРТЫЙ созыв</w:t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3519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тридцать первого внеочередного</w:t>
      </w:r>
      <w:r w:rsidRPr="00DC3519">
        <w:rPr>
          <w:rFonts w:ascii="Times New Roman" w:hAnsi="Times New Roman" w:cs="Times New Roman"/>
          <w:sz w:val="16"/>
          <w:szCs w:val="16"/>
        </w:rPr>
        <w:t xml:space="preserve"> </w:t>
      </w:r>
      <w:r w:rsidRPr="00DC351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C3519">
        <w:rPr>
          <w:rFonts w:ascii="Times New Roman" w:hAnsi="Times New Roman" w:cs="Times New Roman"/>
          <w:sz w:val="16"/>
          <w:szCs w:val="16"/>
        </w:rPr>
        <w:t>заседания Совета депутатов</w:t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Каировский сельсовет </w:t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четвертого</w:t>
      </w:r>
      <w:r w:rsidRPr="00DC3519">
        <w:rPr>
          <w:rFonts w:ascii="Times New Roman" w:hAnsi="Times New Roman" w:cs="Times New Roman"/>
          <w:sz w:val="16"/>
          <w:szCs w:val="16"/>
        </w:rPr>
        <w:t xml:space="preserve">  созыва</w:t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17.07.2023                                 с. Каировка                                           №129</w:t>
      </w: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Отчет об исполнении бюджета муниципального образования</w:t>
      </w:r>
    </w:p>
    <w:p w:rsidR="00015CD4" w:rsidRPr="00DC3519" w:rsidRDefault="00015CD4" w:rsidP="00015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Каировский сельсовет Саракташского района Оренбургской области</w:t>
      </w:r>
    </w:p>
    <w:p w:rsidR="00015CD4" w:rsidRPr="00DC3519" w:rsidRDefault="00015CD4" w:rsidP="00015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за 1 полугодие 2023 года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На основании статей 12, 132 Конституции Российской Федерации,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статьи 9 Бюджетного кодекса Российской Федерации, статьи 35</w:t>
      </w:r>
      <w:r w:rsidR="000E15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Федерального закона от 06.10.2003 № 131-ФЗ «Об общих принципах</w:t>
      </w:r>
      <w:r w:rsidR="000E15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организации местного самоуправления в Российской Федерации» и Устава</w:t>
      </w:r>
      <w:r w:rsidR="000E15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муниципального образования Каировский сельсовет Саракташского района</w:t>
      </w:r>
      <w:r w:rsidR="000E15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Оренбургской области рассмотрев итоги исполнения бюджета сельсовета за 1 полугодие 2023 года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Совет депутатов Каировского сельсовета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РЕШИЛ: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1.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Утвердить отчет об исполнении бюджета образования Каировский сельсовет Саракташского района Оренбургской</w:t>
      </w:r>
      <w:r w:rsidRPr="00DC3519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 xml:space="preserve">области за 1 полугодие 2023 года по доходам в сумме </w:t>
      </w:r>
      <w:r w:rsidRPr="00DC3519">
        <w:rPr>
          <w:rFonts w:ascii="Times New Roman" w:hAnsi="Times New Roman" w:cs="Times New Roman"/>
          <w:sz w:val="16"/>
          <w:szCs w:val="16"/>
        </w:rPr>
        <w:t>2 983</w:t>
      </w:r>
      <w:r w:rsidRPr="00DC3519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DC3519">
        <w:rPr>
          <w:rFonts w:ascii="Times New Roman" w:hAnsi="Times New Roman" w:cs="Times New Roman"/>
          <w:sz w:val="16"/>
          <w:szCs w:val="16"/>
        </w:rPr>
        <w:t xml:space="preserve">820,87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руб., по</w:t>
      </w:r>
      <w:r w:rsidR="000E15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 xml:space="preserve">расходам </w:t>
      </w:r>
      <w:r w:rsidRPr="00DC3519">
        <w:rPr>
          <w:rFonts w:ascii="Times New Roman" w:hAnsi="Times New Roman" w:cs="Times New Roman"/>
          <w:sz w:val="16"/>
          <w:szCs w:val="16"/>
        </w:rPr>
        <w:t>3 831</w:t>
      </w:r>
      <w:r w:rsidRPr="00DC3519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DC3519">
        <w:rPr>
          <w:rFonts w:ascii="Times New Roman" w:hAnsi="Times New Roman" w:cs="Times New Roman"/>
          <w:sz w:val="16"/>
          <w:szCs w:val="16"/>
        </w:rPr>
        <w:t>469,27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 xml:space="preserve"> руб., с превышением расходов над доходами в сумме</w:t>
      </w:r>
      <w:r w:rsidR="000E15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3519">
        <w:rPr>
          <w:rFonts w:ascii="Times New Roman" w:hAnsi="Times New Roman" w:cs="Times New Roman"/>
          <w:sz w:val="16"/>
          <w:szCs w:val="16"/>
        </w:rPr>
        <w:t>847 648,4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 xml:space="preserve"> руб..</w:t>
      </w:r>
    </w:p>
    <w:p w:rsidR="000E158A" w:rsidRDefault="00015CD4" w:rsidP="000E158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2. Администрации сельсовета:</w:t>
      </w:r>
      <w:r w:rsidR="000E15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15CD4" w:rsidRPr="000E158A" w:rsidRDefault="00015CD4" w:rsidP="000E158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2.1. Принять дополнительные меры по увеличению поступлений</w:t>
      </w:r>
      <w:r w:rsidR="000E15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доходов в местный бюджет, в том числе за счет снижения недоимки по</w:t>
      </w:r>
      <w:r w:rsidR="000E15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налогам и сборам.</w:t>
      </w:r>
    </w:p>
    <w:p w:rsidR="00015CD4" w:rsidRPr="00DC3519" w:rsidRDefault="000E158A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fontstyle01"/>
          <w:rFonts w:ascii="Times New Roman" w:hAnsi="Times New Roman" w:cs="Times New Roman"/>
          <w:sz w:val="16"/>
          <w:szCs w:val="16"/>
        </w:rPr>
        <w:t>2.2.</w:t>
      </w:r>
      <w:r w:rsidR="00015CD4" w:rsidRPr="00DC3519">
        <w:rPr>
          <w:rStyle w:val="fontstyle01"/>
          <w:rFonts w:ascii="Times New Roman" w:hAnsi="Times New Roman" w:cs="Times New Roman"/>
          <w:sz w:val="16"/>
          <w:szCs w:val="16"/>
        </w:rPr>
        <w:t>Усилить контроль за целевым использованием бюджетных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15CD4" w:rsidRPr="00DC3519">
        <w:rPr>
          <w:rStyle w:val="fontstyle01"/>
          <w:rFonts w:ascii="Times New Roman" w:hAnsi="Times New Roman" w:cs="Times New Roman"/>
          <w:sz w:val="16"/>
          <w:szCs w:val="16"/>
        </w:rPr>
        <w:t>средств и материальных ценностей.</w:t>
      </w:r>
    </w:p>
    <w:p w:rsidR="00015CD4" w:rsidRPr="00DC3519" w:rsidRDefault="000E158A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fontstyle01"/>
          <w:rFonts w:ascii="Times New Roman" w:hAnsi="Times New Roman" w:cs="Times New Roman"/>
          <w:sz w:val="16"/>
          <w:szCs w:val="16"/>
        </w:rPr>
        <w:t>3.</w:t>
      </w:r>
      <w:r w:rsidR="00015CD4" w:rsidRPr="00DC3519">
        <w:rPr>
          <w:rStyle w:val="fontstyle01"/>
          <w:rFonts w:ascii="Times New Roman" w:hAnsi="Times New Roman" w:cs="Times New Roman"/>
          <w:sz w:val="16"/>
          <w:szCs w:val="16"/>
        </w:rPr>
        <w:t>Настоящее решение Совета депутатов вступает в силу после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15CD4" w:rsidRPr="00DC3519">
        <w:rPr>
          <w:rStyle w:val="fontstyle01"/>
          <w:rFonts w:ascii="Times New Roman" w:hAnsi="Times New Roman" w:cs="Times New Roman"/>
          <w:sz w:val="16"/>
          <w:szCs w:val="16"/>
        </w:rPr>
        <w:t>обнародования на территории сельсовета и размещения на официальном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15CD4" w:rsidRPr="00DC3519">
        <w:rPr>
          <w:rStyle w:val="fontstyle01"/>
          <w:rFonts w:ascii="Times New Roman" w:hAnsi="Times New Roman" w:cs="Times New Roman"/>
          <w:sz w:val="16"/>
          <w:szCs w:val="16"/>
        </w:rPr>
        <w:t>сайте Каировского сельсовета а сети Интернет.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Председатель Совета депутатов сел</w:t>
      </w:r>
      <w:r>
        <w:rPr>
          <w:rFonts w:ascii="Times New Roman" w:hAnsi="Times New Roman" w:cs="Times New Roman"/>
          <w:sz w:val="16"/>
          <w:szCs w:val="16"/>
        </w:rPr>
        <w:t xml:space="preserve">ьсовета                     </w:t>
      </w:r>
      <w:r w:rsidRPr="00DC3519">
        <w:rPr>
          <w:rFonts w:ascii="Times New Roman" w:hAnsi="Times New Roman" w:cs="Times New Roman"/>
          <w:sz w:val="16"/>
          <w:szCs w:val="16"/>
        </w:rPr>
        <w:t>О. А. Пяткова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 xml:space="preserve">Глава 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>Каировский сельсовет                                                         А.Н.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3519">
        <w:rPr>
          <w:rFonts w:ascii="Times New Roman" w:hAnsi="Times New Roman" w:cs="Times New Roman"/>
          <w:sz w:val="16"/>
          <w:szCs w:val="16"/>
        </w:rPr>
        <w:t>Логвиненко</w:t>
      </w:r>
    </w:p>
    <w:p w:rsidR="00015CD4" w:rsidRPr="00DC3519" w:rsidRDefault="00015CD4" w:rsidP="0001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Default="00015CD4" w:rsidP="00015CD4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5CD4" w:rsidRPr="00DC3519" w:rsidRDefault="00015CD4" w:rsidP="00015C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3519">
        <w:rPr>
          <w:rFonts w:ascii="Times New Roman" w:hAnsi="Times New Roman" w:cs="Times New Roman"/>
          <w:sz w:val="16"/>
          <w:szCs w:val="16"/>
        </w:rPr>
        <w:t xml:space="preserve">Разослано: администрации района, прокуратуре района, </w:t>
      </w:r>
      <w:r w:rsidRPr="00DC3519">
        <w:rPr>
          <w:rStyle w:val="fontstyle01"/>
          <w:rFonts w:ascii="Times New Roman" w:hAnsi="Times New Roman" w:cs="Times New Roman"/>
          <w:sz w:val="16"/>
          <w:szCs w:val="16"/>
        </w:rPr>
        <w:t>постоянной комиссии, на сайт, в</w:t>
      </w:r>
    </w:p>
    <w:p w:rsidR="006116BD" w:rsidRDefault="006116BD" w:rsidP="00340503">
      <w:pPr>
        <w:spacing w:after="0" w:line="240" w:lineRule="auto"/>
        <w:rPr>
          <w:rFonts w:ascii="Times New Roman" w:hAnsi="Times New Roman" w:cs="Times New Roman"/>
          <w:b/>
          <w:caps/>
          <w:sz w:val="16"/>
          <w:szCs w:val="16"/>
        </w:rPr>
      </w:pPr>
    </w:p>
    <w:p w:rsidR="00340503" w:rsidRDefault="00340503">
      <w:pPr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rFonts w:ascii="Times New Roman" w:hAnsi="Times New Roman" w:cs="Times New Roman"/>
          <w:b/>
          <w:caps/>
          <w:sz w:val="16"/>
          <w:szCs w:val="16"/>
        </w:rPr>
        <w:br w:type="page"/>
      </w:r>
    </w:p>
    <w:p w:rsidR="00340503" w:rsidRDefault="00340503" w:rsidP="00340503">
      <w:pPr>
        <w:ind w:left="3976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lastRenderedPageBreak/>
        <w:t>1. Доходы бюджета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7"/>
        <w:gridCol w:w="460"/>
        <w:gridCol w:w="1545"/>
        <w:gridCol w:w="964"/>
        <w:gridCol w:w="1007"/>
        <w:gridCol w:w="964"/>
      </w:tblGrid>
      <w:tr w:rsidR="00340503" w:rsidRPr="00807A91" w:rsidTr="00340503">
        <w:trPr>
          <w:trHeight w:val="508"/>
        </w:trPr>
        <w:tc>
          <w:tcPr>
            <w:tcW w:w="47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ind w:left="2038" w:right="202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Наименование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показателя</w:t>
            </w:r>
          </w:p>
        </w:tc>
        <w:tc>
          <w:tcPr>
            <w:tcW w:w="46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268" w:lineRule="auto"/>
              <w:ind w:left="57" w:right="34" w:firstLine="6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Код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строки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268" w:lineRule="auto"/>
              <w:ind w:left="375" w:right="100" w:hanging="284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Код дохода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 бюджетной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классификации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52" w:line="268" w:lineRule="auto"/>
              <w:ind w:left="169" w:right="91" w:hanging="8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Утвержденные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ind w:left="2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Исполнено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268" w:lineRule="auto"/>
              <w:ind w:left="190" w:right="65" w:hanging="135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Неисполненные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</w:tr>
      <w:tr w:rsidR="00340503" w:rsidRPr="00807A91" w:rsidTr="00340503">
        <w:trPr>
          <w:trHeight w:val="153"/>
        </w:trPr>
        <w:tc>
          <w:tcPr>
            <w:tcW w:w="47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left="5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left="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left="12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</w:t>
            </w:r>
          </w:p>
        </w:tc>
      </w:tr>
      <w:tr w:rsidR="00340503" w:rsidRPr="00807A91" w:rsidTr="00340503">
        <w:trPr>
          <w:trHeight w:val="15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line="123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</w:rPr>
              <w:t>–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всего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tcBorders>
              <w:top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964" w:type="dxa"/>
            <w:tcBorders>
              <w:top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6,595,500.00</w:t>
            </w:r>
          </w:p>
        </w:tc>
        <w:tc>
          <w:tcPr>
            <w:tcW w:w="1007" w:type="dxa"/>
            <w:tcBorders>
              <w:top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2,983,820.87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8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3,611,679.13</w:t>
            </w:r>
          </w:p>
        </w:tc>
      </w:tr>
      <w:tr w:rsidR="00340503" w:rsidRPr="00807A91" w:rsidTr="00340503">
        <w:trPr>
          <w:trHeight w:val="325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 числе:</w:t>
            </w:r>
          </w:p>
          <w:p w:rsidR="00340503" w:rsidRPr="00807A91" w:rsidRDefault="00340503" w:rsidP="00340503">
            <w:pPr>
              <w:pStyle w:val="TableParagraph"/>
              <w:spacing w:before="43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w w:val="95"/>
                <w:sz w:val="11"/>
              </w:rPr>
              <w:t>НАЛОГОВЫЕ</w:t>
            </w:r>
            <w:r w:rsidRPr="00807A91">
              <w:rPr>
                <w:rFonts w:ascii="Times New Roman" w:hAnsi="Times New Roman" w:cs="Times New Roman"/>
                <w:spacing w:val="11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17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НЕНАЛОГОВЫЕ</w:t>
            </w:r>
            <w:r w:rsidRPr="00807A91">
              <w:rPr>
                <w:rFonts w:ascii="Times New Roman" w:hAnsi="Times New Roman" w:cs="Times New Roman"/>
                <w:spacing w:val="12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10000000000000000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1,752,000.00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550,954.85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1,201,045.15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w w:val="95"/>
                <w:sz w:val="11"/>
              </w:rPr>
              <w:t>НАЛОГИ</w:t>
            </w:r>
            <w:r w:rsidRPr="00807A91">
              <w:rPr>
                <w:rFonts w:ascii="Times New Roman" w:hAnsi="Times New Roman" w:cs="Times New Roman"/>
                <w:spacing w:val="14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10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ПРИБЫЛЬ,</w:t>
            </w:r>
            <w:r w:rsidRPr="00807A91">
              <w:rPr>
                <w:rFonts w:ascii="Times New Roman" w:hAnsi="Times New Roman" w:cs="Times New Roman"/>
                <w:spacing w:val="9"/>
                <w:w w:val="9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95"/>
                <w:sz w:val="11"/>
              </w:rPr>
              <w:t>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10100000000000000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176,000.00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96,996.50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79,003.50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10102000010000110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176,000.00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96,996.50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79,003.50</w:t>
            </w:r>
          </w:p>
        </w:tc>
      </w:tr>
      <w:tr w:rsidR="00340503" w:rsidRPr="00807A91" w:rsidTr="00340503">
        <w:trPr>
          <w:trHeight w:val="729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источником которых является налоговый агент, за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исключением доходов, в отношении которых исчисление и уплата налога осуществляются 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соответствии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статьями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227,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227.1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также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доходов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 долевого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участия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организации,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полученных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виде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дивидендов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10102010010000110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168,000.00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96,918.73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71,081.27</w:t>
            </w:r>
          </w:p>
        </w:tc>
      </w:tr>
      <w:tr w:rsidR="00340503" w:rsidRPr="00807A91" w:rsidTr="00340503">
        <w:trPr>
          <w:trHeight w:val="729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источником которых является налоговый агент, за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исключением доходов, в отношении которых исчисление и уплата налога осуществляются 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соответствии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статьями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227,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227.1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(сумма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(перерасчеты,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недоимка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задолженность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платежу,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10102010011000110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168,000.00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96,872.55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71,127.45</w:t>
            </w:r>
          </w:p>
        </w:tc>
      </w:tr>
      <w:tr w:rsidR="00340503" w:rsidRPr="00807A91" w:rsidTr="00340503">
        <w:trPr>
          <w:trHeight w:val="729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 w:right="75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источником которых является налоговый агент, за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исключением доходов, в отношении которых исчисление и уплата налога осуществляются 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соответствии со статьями 227, 227.1 и 228 Налогового кодекса Российской Федерации (суммы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денежных взысканий </w:t>
            </w:r>
            <w:r w:rsidRPr="00807A91">
              <w:rPr>
                <w:rFonts w:ascii="Times New Roman" w:hAnsi="Times New Roman" w:cs="Times New Roman"/>
                <w:sz w:val="11"/>
              </w:rPr>
              <w:t>(штрафов) по соответствующему платежу согласно законодательству Российской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10102010013000110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9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46.18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340503" w:rsidRPr="00807A91" w:rsidTr="00340503">
        <w:trPr>
          <w:trHeight w:val="729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доходов,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полученных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осуществления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деятельности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физическими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лицами, зарегистрированными в качестве индивидуальных предпринимателей, нотариусов,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занимающихся частной практикой, адвокатов, учредивших адвокатские кабинеты, и других лиц,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занимающихся частной практикой в соответствии со статьей 227 Налогового кодекса Российской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10102020010000110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</w:tr>
      <w:tr w:rsidR="00340503" w:rsidRPr="00807A91" w:rsidTr="00340503">
        <w:trPr>
          <w:trHeight w:val="1026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 w:right="7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доходов,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полученных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осуществления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деятельности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физическими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лицами, зарегистрированными в качестве индивидуальных предпринимателей, нотариусов,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занимающихся частной практикой, адвокатов, учредивших адвокатские кабинеты, и других лиц,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занимающихся частной практикой в соответствии со статьей 227 Налогового кодекса Российской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Федерации (сумма платежа (перерасчеты, недоимка </w:t>
            </w:r>
            <w:r w:rsidRPr="00807A91">
              <w:rPr>
                <w:rFonts w:ascii="Times New Roman" w:hAnsi="Times New Roman" w:cs="Times New Roman"/>
                <w:sz w:val="11"/>
              </w:rPr>
              <w:t>и задолженность по соответствующему платежу, в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 по 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7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7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10102020011000110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7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7"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7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</w:tr>
      <w:tr w:rsidR="00340503" w:rsidRPr="00807A91" w:rsidTr="00340503">
        <w:trPr>
          <w:trHeight w:val="28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доходов,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полученных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физическими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лицами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соответствии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</w:t>
            </w:r>
          </w:p>
          <w:p w:rsidR="00340503" w:rsidRPr="00807A91" w:rsidRDefault="00340503" w:rsidP="00340503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статьей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10102030010000110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9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77.77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5,922.23</w:t>
            </w:r>
          </w:p>
        </w:tc>
      </w:tr>
      <w:tr w:rsidR="00340503" w:rsidRPr="00807A91" w:rsidTr="00340503">
        <w:trPr>
          <w:trHeight w:val="580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полученных физическими лицами в соответствии со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статьей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(сумма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(перерасчеты,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недоимка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задолженность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платежу,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числе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10102030011000110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9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92.77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5,907.23</w:t>
            </w:r>
          </w:p>
        </w:tc>
      </w:tr>
      <w:tr w:rsidR="00340503" w:rsidRPr="00807A91" w:rsidTr="00340503">
        <w:trPr>
          <w:trHeight w:val="580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полученных физическими лицами в соответствии со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статьей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228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Налогового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кодекса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(суммы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взысканий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(штрафов)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платежу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согласно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законодательству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10102030013000110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-15.00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340503" w:rsidRPr="00807A91" w:rsidTr="00340503">
        <w:trPr>
          <w:trHeight w:val="28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ТОВАРЫ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(РАБОТЫ,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УСЛУГИ),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РЕАЛИЗУЕМЫЕ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</w:p>
          <w:p w:rsidR="00340503" w:rsidRPr="00807A91" w:rsidRDefault="00340503" w:rsidP="00340503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10300000000000000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722,000.00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393,437.31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328,562.69</w:t>
            </w:r>
          </w:p>
        </w:tc>
      </w:tr>
      <w:tr w:rsidR="00340503" w:rsidRPr="00807A91" w:rsidTr="00340503">
        <w:trPr>
          <w:trHeight w:val="28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Акцизы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подакцизным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товарам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(продукции),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производимым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10302000010000110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722,000.00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393,437.31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328,562.69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дизельное топливо, подлежащие распределению </w:t>
            </w:r>
            <w:r w:rsidRPr="00807A91">
              <w:rPr>
                <w:rFonts w:ascii="Times New Roman" w:hAnsi="Times New Roman" w:cs="Times New Roman"/>
                <w:sz w:val="11"/>
              </w:rPr>
              <w:t>между бюджетами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местными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бюджетами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учетом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установленных</w:t>
            </w:r>
          </w:p>
          <w:p w:rsidR="00340503" w:rsidRPr="00807A91" w:rsidRDefault="00340503" w:rsidP="00340503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дифференцированных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нормативов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отчислений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10302230010000110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342,000.00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202,818.92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139,181.08</w:t>
            </w:r>
          </w:p>
        </w:tc>
      </w:tr>
      <w:tr w:rsidR="00340503" w:rsidRPr="00807A91" w:rsidTr="00340503">
        <w:trPr>
          <w:trHeight w:val="729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</w:t>
            </w:r>
            <w:r w:rsidRPr="00807A91">
              <w:rPr>
                <w:rFonts w:ascii="Times New Roman" w:hAnsi="Times New Roman" w:cs="Times New Roman"/>
                <w:sz w:val="11"/>
              </w:rPr>
              <w:t>акцизов на дизельное топливо, подлежащие распределению между бюджетами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 Российской Федерации и местными бюджетами с учетом установленных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дифференцированных нормативов отчислений </w:t>
            </w:r>
            <w:r w:rsidRPr="00807A91">
              <w:rPr>
                <w:rFonts w:ascii="Times New Roman" w:hAnsi="Times New Roman" w:cs="Times New Roman"/>
                <w:sz w:val="11"/>
              </w:rPr>
              <w:t>в местные бюджеты (по нормативам, установленным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федеральным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законом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федеральном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формирования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дорожных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фондов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10302231010000110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342,000.00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202,818.92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139,181.08</w:t>
            </w:r>
          </w:p>
        </w:tc>
      </w:tr>
      <w:tr w:rsidR="00340503" w:rsidRPr="00807A91" w:rsidTr="00340503">
        <w:trPr>
          <w:trHeight w:val="580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Доходы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от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уплаты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акцизов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моторные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масла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для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дизельных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(или)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карбюраторных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(инжекторных)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двигателей, подлежащие распределению </w:t>
            </w:r>
            <w:r w:rsidRPr="00807A91">
              <w:rPr>
                <w:rFonts w:ascii="Times New Roman" w:hAnsi="Times New Roman" w:cs="Times New Roman"/>
                <w:sz w:val="11"/>
              </w:rPr>
              <w:t>между бюджетами субъектов Российской Федерации 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учетом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установленных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дифференцированных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нормативов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отчислений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</w:p>
          <w:p w:rsidR="00340503" w:rsidRPr="00807A91" w:rsidRDefault="00340503" w:rsidP="00340503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местные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10302240010000110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1,054.24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945.76</w:t>
            </w:r>
          </w:p>
        </w:tc>
      </w:tr>
      <w:tr w:rsidR="00340503" w:rsidRPr="00807A91" w:rsidTr="00340503">
        <w:trPr>
          <w:trHeight w:val="87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</w:t>
            </w:r>
            <w:r w:rsidRPr="00807A91">
              <w:rPr>
                <w:rFonts w:ascii="Times New Roman" w:hAnsi="Times New Roman" w:cs="Times New Roman"/>
                <w:sz w:val="11"/>
              </w:rPr>
              <w:t>акцизов на моторные масла для дизельных и (или) карбюраторных (инжекторных)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двигателей, подлежащие распределению между бюджетами субъектов Российской Федерации и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местными бюджетами с учетом установленных дифференцированных нормативов отчислений в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местные бюджеты (по нормативам, установленным федеральным </w:t>
            </w:r>
            <w:r w:rsidRPr="00807A91">
              <w:rPr>
                <w:rFonts w:ascii="Times New Roman" w:hAnsi="Times New Roman" w:cs="Times New Roman"/>
                <w:sz w:val="11"/>
              </w:rPr>
              <w:t>законом о федеральном бюджете в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формирования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дорожных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фондов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182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10302241010000110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1,054.24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945.76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автомобильный бензин, подлежащие </w:t>
            </w:r>
            <w:r w:rsidRPr="00807A91">
              <w:rPr>
                <w:rFonts w:ascii="Times New Roman" w:hAnsi="Times New Roman" w:cs="Times New Roman"/>
                <w:sz w:val="11"/>
              </w:rPr>
              <w:t>распределению между бюджетами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и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местными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бюджетами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 учетом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установленных</w:t>
            </w:r>
          </w:p>
          <w:p w:rsidR="00340503" w:rsidRPr="00807A91" w:rsidRDefault="00340503" w:rsidP="00340503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дифференцированных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нормативов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отчислений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местные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10302250010000110</w:t>
            </w:r>
          </w:p>
        </w:tc>
        <w:tc>
          <w:tcPr>
            <w:tcW w:w="964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423,000.00</w:t>
            </w:r>
          </w:p>
        </w:tc>
        <w:tc>
          <w:tcPr>
            <w:tcW w:w="10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214,869.90</w:t>
            </w:r>
          </w:p>
        </w:tc>
        <w:tc>
          <w:tcPr>
            <w:tcW w:w="964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208,130.10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автомобильный бензин, подлежащие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распределению между бюджетами субъектов Российской Федерации и местными бюджетами с учетом установленных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дифференцированных нормативов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отчислений в местные бюджеты (по нормативам, установленным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федеральным законом о федеральном бюджете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в целях формирования дорожных фондов субъектов Российской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182 10302251010000110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423,000.00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214,869.90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208,130.10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Доходы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от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уплаты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акцизов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прямогонный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бензин,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подлежащие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распределению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между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бюджетами</w:t>
            </w:r>
          </w:p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субъектов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Российской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Федерации и местными бюджетами с учетом установленных дифференцированных нормативов отчислений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в местные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бюджеты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000 10302260010000110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-45,000.00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-25,305.75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-19,694.25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прямогонный бензин, подлежащие распределению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между бюджетами субъектов Российской Федерации и местными бюджетами с учетом установленных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дифференцированных нормативов отчислений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в местные бюджеты (по нормативам, установленным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федеральным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законом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федеральном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целях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формирования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дорожных фондов субъектов Российской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Федерации)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182 10302261010000110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-45,000.00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-25,305.75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-19,694.25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НАЛОГИ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СОВОКУПНЫЙ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ДОХОД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000 10500000000000000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64,138.82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взимаемый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связи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применением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упрощенной системы налогообложения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000 10501000000000110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-5,144.18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взимаемый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налогоплательщиков,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выбравших в качестве объекта налогообложения доходы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000 10501010010000110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-5,144.18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lastRenderedPageBreak/>
              <w:t>Налог,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взимаемый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налогоплательщиков,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выбравших в качестве объекта налогообложения доходы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000 10501011010000110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-5,144.18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182 10501011011000110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-5,144.18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Единый сельскохозяйственный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налог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000 10503000010000110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69,283.00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Единый сельскохозяйственный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налог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000 10503010010000110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69,283.00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Единый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сельскохозяйственный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(сумма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платежа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(перерасчеты, недоимка и задолженность по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соответствующему платежу, в том числе по отмененному)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182 10503010011000110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69,283.00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НАЛОГИ НА ИМУЩЕСТВО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000 10600000000000000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774,000.00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-68,617.78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842,617.78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000 10601000000000110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17,000.00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1,335.94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15,664.06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имущество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физических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лиц, взимаемый по ставкам, применяемым к объектам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налогообложения,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расположенным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границах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поселений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000 10601030100000110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17,000.00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1,335.94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15,664.06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Налог на имущество физических лиц, взимаемый по ставкам, применяемым к объектам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налогообложения, расположенным в границах сельских поселений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182 10601030101000110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17,000.00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1,335.94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15,664.06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Земельный налог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000 10606000000000110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757,000.00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-69,953.72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826,953.72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Земельный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налог с организаций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000 10606030000000110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174,000.00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-82,440.81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256,440.81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Земельный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организаций,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обладающих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земельным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участком, расположенным в границах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поселений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000 10606033100000110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174,000.00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-82,440.81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256,440.81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(сумма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платежа (перерасчеты, недоимка и задолженность по соответствующему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платежу,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том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числе по отмененному)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182 10606033101000110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174,000.00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-82,440.81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256,440.81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000 10606040000000110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583,000.00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12,487.09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570,512.91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Земельный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налог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физических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лиц,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обладающих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земельным участком, расположенным в границах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поселений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000 10606043100000110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583,000.00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12,487.09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570,512.91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Земельный 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налог с физических лиц, обладающих земельным участком, расположенным в границах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(сумма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платежа (перерасчеты, недоимка и задолженность по соответствующему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платежу,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том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числе по отмененному)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182 10606043101000110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583,000.00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12,487.09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570,512.91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ПРОЧИЕ НЕНАЛОГОВЫЕ ДОХОДЫ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000 11700000000000000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65,000.00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Инициативные платежи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000 11715000000000150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65,000.00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Инициативные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платежи, зачисляемые в бюджеты сельских поселений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000 11715030100000150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65,000.00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Инициативные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платежи, зачисляемые в бюджеты сельских поселений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126 11715030100002150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65,000.00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65,000.00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000 20000000000000000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4,843,500.00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2,432,866.02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2,410,633.98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БЕЗВОЗМЕЗДНЫЕ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ПОСТУПЛЕНИЯ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ОТ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ДРУГИХ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БЮДЖЕТОВ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БЮДЖЕТНОЙ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СИСТЕМЫ РОССИЙСКОЙ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ФЕДЕРАЦИИ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000 20200000000000000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4,843,500.00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2,432,866.02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2,410,633.98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бюджетной системы Российской Федерации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000 20210000000000150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3,946,000.00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1,798,500.00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2,147,500.00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выравнивание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бюджетной обеспеченности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000 20215001000000150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3,577,000.00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1,788,500.00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1,788,500.00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выравнивание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бюджетной обеспеченности из бюджета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субъекта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Российской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Федерации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126 20215001100000150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3,577,000.00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1,788,500.00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1,788,500.00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выравнивание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бюджетной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обеспеченности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из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бюджетов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муниципальных районов, городских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округов с внутригородским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делением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000 20216001000000150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39,000.00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39,000.00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Дотации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выравнивание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бюджетной обеспеченности из бюджетов</w:t>
            </w:r>
          </w:p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муниципальных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районов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126 20216001100000150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39,000.00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39,000.00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Прочие дотации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000 20219999000000150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330,000.00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10,000.00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320,000.00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Прочие дотации бюджетам сельских поселений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126 20219999100000150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330,000.00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10,000.00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320,000.00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Субсидии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бюджетной системы Российской Федерации (межбюджетные субсидии)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000 20220000000000150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380,000.00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380,000.00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Прочие субсидии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000 20229999000000150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380,000.00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380,000.00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Прочие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субсидии бюджетам сельских поселений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126 20229999100000150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380,000.00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380,000.00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Субвенции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бюджетной системы Российской Федерации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000 20230000000000150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128,500.00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58,366.02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70,133.98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lastRenderedPageBreak/>
              <w:t>Субвенции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на осуществление первичного воинского учета органами местного</w:t>
            </w:r>
          </w:p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самоуправления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муниципальных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городских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округов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000 20235118000000150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128,500.00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58,366.02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70,133.98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Субвенции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бюджетам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осуществление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первичного воинского учета органами</w:t>
            </w:r>
          </w:p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местного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самоуправления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поселений,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муниципальных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городских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округов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126 20235118100000150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128,500.00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58,366.02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70,133.98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000 20240000000000150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389,000.00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196,000.00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193,000.00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Прочие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межбюджетные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трансферты,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передаваемые бюджетам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000 20249999000000150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389,000.00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196,000.00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193,000.00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pacing w:val="-1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Прочие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межбюджетные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трансферты,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передаваемые</w:t>
            </w:r>
            <w:r w:rsidRPr="00340503">
              <w:rPr>
                <w:rFonts w:ascii="Times New Roman" w:hAnsi="Times New Roman" w:cs="Times New Roman"/>
                <w:spacing w:val="-1"/>
                <w:sz w:val="11"/>
              </w:rPr>
              <w:t xml:space="preserve"> бюджетам сельских поселений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010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126 20249999100000150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389,000.00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196,000.00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340503">
              <w:rPr>
                <w:rFonts w:ascii="Times New Roman" w:hAnsi="Times New Roman" w:cs="Times New Roman"/>
                <w:sz w:val="12"/>
              </w:rPr>
              <w:t>193,000.00</w:t>
            </w:r>
          </w:p>
        </w:tc>
      </w:tr>
    </w:tbl>
    <w:p w:rsidR="00340503" w:rsidRDefault="00340503" w:rsidP="00340503">
      <w:pPr>
        <w:spacing w:after="0" w:line="240" w:lineRule="auto"/>
        <w:rPr>
          <w:rFonts w:ascii="Times New Roman" w:hAnsi="Times New Roman" w:cs="Times New Roman"/>
          <w:b/>
          <w:caps/>
          <w:sz w:val="16"/>
          <w:szCs w:val="16"/>
        </w:rPr>
      </w:pPr>
    </w:p>
    <w:p w:rsidR="00340503" w:rsidRDefault="00340503" w:rsidP="0034050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rFonts w:ascii="Times New Roman" w:hAnsi="Times New Roman" w:cs="Times New Roman"/>
          <w:b/>
          <w:caps/>
          <w:sz w:val="16"/>
          <w:szCs w:val="16"/>
        </w:rPr>
        <w:t>2. рАСХОДЫ БЮДЖЕТА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7"/>
        <w:gridCol w:w="432"/>
        <w:gridCol w:w="1666"/>
        <w:gridCol w:w="980"/>
        <w:gridCol w:w="980"/>
        <w:gridCol w:w="980"/>
      </w:tblGrid>
      <w:tr w:rsidR="00340503" w:rsidRPr="00807A91" w:rsidTr="00340503">
        <w:trPr>
          <w:trHeight w:val="508"/>
        </w:trPr>
        <w:tc>
          <w:tcPr>
            <w:tcW w:w="47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before="1"/>
              <w:ind w:left="1899" w:right="1892"/>
              <w:jc w:val="center"/>
              <w:rPr>
                <w:rFonts w:ascii="Times New Roman" w:hAnsi="Times New Roman" w:cs="Times New Roman"/>
                <w:sz w:val="10"/>
              </w:rPr>
            </w:pPr>
            <w:bookmarkStart w:id="1" w:name="Расходы"/>
            <w:bookmarkEnd w:id="1"/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Наименование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показателя</w:t>
            </w:r>
          </w:p>
        </w:tc>
        <w:tc>
          <w:tcPr>
            <w:tcW w:w="432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340503" w:rsidRPr="00807A91" w:rsidRDefault="00340503" w:rsidP="00340503">
            <w:pPr>
              <w:pStyle w:val="TableParagraph"/>
              <w:spacing w:line="285" w:lineRule="auto"/>
              <w:ind w:left="52" w:right="37" w:firstLine="57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Код</w:t>
            </w:r>
            <w:r w:rsidRPr="00807A91">
              <w:rPr>
                <w:rFonts w:ascii="Times New Roman" w:hAnsi="Times New Roman" w:cs="Times New Roman"/>
                <w:spacing w:val="1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строки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340503" w:rsidRPr="00807A91" w:rsidRDefault="00340503" w:rsidP="00340503">
            <w:pPr>
              <w:pStyle w:val="TableParagraph"/>
              <w:spacing w:line="285" w:lineRule="auto"/>
              <w:ind w:left="450" w:right="148" w:hanging="308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Код расхода по бюджетной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классификации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66" w:line="285" w:lineRule="auto"/>
              <w:ind w:left="186" w:right="120" w:hanging="77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Утвержденные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Исполнено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</w:rPr>
            </w:pPr>
          </w:p>
          <w:p w:rsidR="00340503" w:rsidRPr="00807A91" w:rsidRDefault="00340503" w:rsidP="00340503">
            <w:pPr>
              <w:pStyle w:val="TableParagraph"/>
              <w:spacing w:line="285" w:lineRule="auto"/>
              <w:ind w:left="213" w:right="90" w:hanging="130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Неисполненные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</w:tr>
      <w:tr w:rsidR="00340503" w:rsidRPr="00807A91" w:rsidTr="00340503">
        <w:trPr>
          <w:trHeight w:val="152"/>
        </w:trPr>
        <w:tc>
          <w:tcPr>
            <w:tcW w:w="4707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0" w:lineRule="exact"/>
              <w:ind w:left="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0" w:lineRule="exact"/>
              <w:ind w:left="7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</w:t>
            </w:r>
          </w:p>
        </w:tc>
      </w:tr>
      <w:tr w:rsidR="00340503" w:rsidRPr="00807A91" w:rsidTr="00340503">
        <w:trPr>
          <w:trHeight w:val="15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Расходы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всего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7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7" w:line="106" w:lineRule="exact"/>
              <w:ind w:left="7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X</w:t>
            </w: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7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7,518,438.61</w:t>
            </w: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7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3,831,469.27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27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3,686,969.34</w:t>
            </w:r>
          </w:p>
        </w:tc>
      </w:tr>
      <w:tr w:rsidR="00340503" w:rsidRPr="00807A91" w:rsidTr="00340503">
        <w:trPr>
          <w:trHeight w:val="326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том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числе:</w:t>
            </w:r>
          </w:p>
          <w:p w:rsidR="00340503" w:rsidRPr="00807A91" w:rsidRDefault="00340503" w:rsidP="00340503">
            <w:pPr>
              <w:pStyle w:val="TableParagraph"/>
              <w:spacing w:before="55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ОБЩЕГОСУДАРСТВЕННЫЕ</w:t>
            </w:r>
            <w:r w:rsidRPr="00807A91">
              <w:rPr>
                <w:rFonts w:ascii="Times New Roman" w:hAnsi="Times New Roman" w:cs="Times New Roman"/>
                <w:spacing w:val="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ВОПРОСЫ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2,112,572.74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1,502,925.40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340503" w:rsidRPr="00807A91" w:rsidRDefault="00340503" w:rsidP="00340503">
            <w:pPr>
              <w:pStyle w:val="TableParagraph"/>
              <w:spacing w:before="1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609,647.34</w:t>
            </w:r>
          </w:p>
        </w:tc>
      </w:tr>
      <w:tr w:rsidR="00340503" w:rsidRPr="00807A91" w:rsidTr="00340503">
        <w:trPr>
          <w:trHeight w:val="28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Функционирование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высшего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должностного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лица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субъекта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</w:p>
          <w:p w:rsidR="00340503" w:rsidRPr="00807A91" w:rsidRDefault="00340503" w:rsidP="00340503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Глава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персоналу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выполнения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функций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государственными</w:t>
            </w:r>
          </w:p>
          <w:p w:rsidR="00340503" w:rsidRPr="00807A91" w:rsidRDefault="00340503" w:rsidP="00340503">
            <w:pPr>
              <w:pStyle w:val="TableParagraph"/>
              <w:spacing w:before="5" w:line="130" w:lineRule="atLeast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(муниципальными)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органами, казенными учреждениями, органами управления государственными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внебюджетными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 на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 персоналу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457,867.96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Фонд оплаты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труда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121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308,367.96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308,367.96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28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Взносы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обязательному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социальному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страхованию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денежного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содержания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иные</w:t>
            </w:r>
          </w:p>
          <w:p w:rsidR="00340503" w:rsidRPr="00807A91" w:rsidRDefault="00340503" w:rsidP="00340503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работникам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0102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129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149,500.00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93,127.12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56,372.88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 w:line="285" w:lineRule="auto"/>
              <w:ind w:left="19" w:right="511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Функционирование Правительства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Российской Федерации, высших исполнительных органов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государственной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власти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субъектов</w:t>
            </w:r>
            <w:r w:rsidRPr="00807A91">
              <w:rPr>
                <w:rFonts w:ascii="Times New Roman" w:hAnsi="Times New Roman" w:cs="Times New Roman"/>
                <w:spacing w:val="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Федерации,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местных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администраций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1,628,010.28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1,074,735.82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553,274.46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1,626,010.28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1,072,735.82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553,274.46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1,626,010.28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1,072,735.82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553,274.46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1,626,010.28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1,072,735.82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553,274.46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Центральный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аппарат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1,293,090.28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989,505.82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303,584.46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персоналу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целях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выполнения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функций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государственными</w:t>
            </w:r>
          </w:p>
          <w:p w:rsidR="00340503" w:rsidRPr="00807A91" w:rsidRDefault="00340503" w:rsidP="00340503">
            <w:pPr>
              <w:pStyle w:val="TableParagraph"/>
              <w:spacing w:before="5" w:line="130" w:lineRule="atLeast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(муниципальными)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органами, казенными учреждениями, органами управления государственными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внебюджетными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884,829.67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583,245.21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301,584.46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 на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 персоналу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884,829.67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583,245.21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301,584.46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Фонд оплаты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труда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121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647,229.67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448,538.96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198,690.71</w:t>
            </w:r>
          </w:p>
        </w:tc>
      </w:tr>
      <w:tr w:rsidR="00340503" w:rsidRPr="00807A91" w:rsidTr="00340503">
        <w:trPr>
          <w:trHeight w:val="28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Взносы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обязательному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социальному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страхованию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денежного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содержания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иные</w:t>
            </w:r>
          </w:p>
          <w:p w:rsidR="00340503" w:rsidRPr="00807A91" w:rsidRDefault="00340503" w:rsidP="00340503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работникам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129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237,600.00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134,706.25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102,893.75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348,860.61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348,860.61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28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обеспечения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государственных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(муниципальных)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348,860.61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348,860.61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Прочая закупка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товаров,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работ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244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207,505.01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207,505.01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Закупка</w:t>
            </w:r>
            <w:r w:rsidRPr="00807A91">
              <w:rPr>
                <w:rFonts w:ascii="Times New Roman" w:hAnsi="Times New Roman" w:cs="Times New Roman"/>
                <w:spacing w:val="10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энергетических</w:t>
            </w:r>
            <w:r w:rsidRPr="00807A91">
              <w:rPr>
                <w:rFonts w:ascii="Times New Roman" w:hAnsi="Times New Roman" w:cs="Times New Roman"/>
                <w:spacing w:val="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247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141,355.60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141,355.60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540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Уплата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налогов,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сборов</w:t>
            </w:r>
            <w:r w:rsidRPr="00807A91">
              <w:rPr>
                <w:rFonts w:ascii="Times New Roman" w:hAnsi="Times New Roman" w:cs="Times New Roman"/>
                <w:spacing w:val="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Уплата иных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853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340503" w:rsidRPr="00807A91" w:rsidTr="00340503">
        <w:trPr>
          <w:trHeight w:val="580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 w:line="285" w:lineRule="auto"/>
              <w:ind w:left="19" w:right="14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Осуществление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части переданных полномочий по подготовке документов и расчетов, необходимых</w:t>
            </w:r>
            <w:r w:rsidRPr="00807A91">
              <w:rPr>
                <w:rFonts w:ascii="Times New Roman" w:hAnsi="Times New Roman" w:cs="Times New Roman"/>
                <w:spacing w:val="-2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для составления проектов бюджета, исполнения бюджета сельских поселений и полномочий по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ведению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бюджетного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учета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формированию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бюджетной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отчетности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5740515010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332,920.00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83,230.00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249,690.00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5740515010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332,920.00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83,230.00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249,690.00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5740515010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540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332,920.00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83,230.00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249,690.00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Непрограммное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направление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расходов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(непрограммные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мероприятия)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Возмещение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судебных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издержек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истцам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7730099920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7730099920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Исполнение судебных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актов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7730099920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28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Исполнение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судебных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актов</w:t>
            </w:r>
            <w:r w:rsidRPr="00807A91">
              <w:rPr>
                <w:rFonts w:ascii="Times New Roman" w:hAnsi="Times New Roman" w:cs="Times New Roman"/>
                <w:spacing w:val="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Российской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Федерации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мировых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соглашений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возмещению</w:t>
            </w:r>
          </w:p>
          <w:p w:rsidR="00340503" w:rsidRPr="00807A91" w:rsidRDefault="00340503" w:rsidP="00340503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причиненного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вреда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0104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7730099920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831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282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Обеспечение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деятельности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финансовых,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налоговых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таможенных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  <w:r w:rsidRPr="00807A91">
              <w:rPr>
                <w:rFonts w:ascii="Times New Roman" w:hAnsi="Times New Roman" w:cs="Times New Roman"/>
                <w:spacing w:val="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финансового</w:t>
            </w:r>
          </w:p>
          <w:p w:rsidR="00340503" w:rsidRPr="00807A91" w:rsidRDefault="00340503" w:rsidP="00340503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(финансово-бюджетного)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надзора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3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Аппарат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контрольно-счетного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органа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0106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5740510080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540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Другие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общегосударственные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вопросы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«Обеспечение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реализации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Членские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взносы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Совет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(ассоциацию)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муниципальных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5740595100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5740595100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7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lastRenderedPageBreak/>
              <w:t>Уплата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налогов,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сборов</w:t>
            </w:r>
            <w:r w:rsidRPr="00807A91">
              <w:rPr>
                <w:rFonts w:ascii="Times New Roman" w:hAnsi="Times New Roman" w:cs="Times New Roman"/>
                <w:spacing w:val="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иных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5740595100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Уплата иных</w:t>
            </w:r>
            <w:r w:rsidRPr="00807A91">
              <w:rPr>
                <w:rFonts w:ascii="Times New Roman" w:hAnsi="Times New Roman" w:cs="Times New Roman"/>
                <w:spacing w:val="-4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0113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5740595100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853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НАЦИОНАЛЬНАЯ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ОБОРОНА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Мобилизационная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и вневойсковая</w:t>
            </w:r>
            <w:r w:rsidRPr="00807A91">
              <w:rPr>
                <w:rFonts w:ascii="Times New Roman" w:hAnsi="Times New Roman" w:cs="Times New Roman"/>
                <w:spacing w:val="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подготовка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340503" w:rsidRPr="00807A91" w:rsidTr="00340503">
        <w:trPr>
          <w:trHeight w:val="431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программа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"Реализация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муниципальной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политики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на</w:t>
            </w:r>
            <w:r w:rsidRPr="00807A91">
              <w:rPr>
                <w:rFonts w:ascii="Times New Roman" w:hAnsi="Times New Roman" w:cs="Times New Roman"/>
                <w:spacing w:val="-5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территории</w:t>
            </w:r>
            <w:r w:rsidRPr="00807A91">
              <w:rPr>
                <w:rFonts w:ascii="Times New Roman" w:hAnsi="Times New Roman" w:cs="Times New Roman"/>
                <w:spacing w:val="-7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муниципального</w:t>
            </w:r>
            <w:r w:rsidRPr="00807A91">
              <w:rPr>
                <w:rFonts w:ascii="Times New Roman" w:hAnsi="Times New Roman" w:cs="Times New Roman"/>
                <w:spacing w:val="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Каировский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сельсовет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Саракташского</w:t>
            </w:r>
            <w:r w:rsidRPr="00807A91">
              <w:rPr>
                <w:rFonts w:ascii="Times New Roman" w:hAnsi="Times New Roman" w:cs="Times New Roman"/>
                <w:spacing w:val="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района</w:t>
            </w: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Оренбургской</w:t>
            </w:r>
            <w:r w:rsidRPr="00807A91">
              <w:rPr>
                <w:rFonts w:ascii="Times New Roman" w:hAnsi="Times New Roman" w:cs="Times New Roman"/>
                <w:spacing w:val="-3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области</w:t>
            </w:r>
            <w:r w:rsidRPr="00807A9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"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5700000000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340503" w:rsidRPr="00807A91" w:rsidRDefault="00340503" w:rsidP="0034050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</w:rPr>
            </w:pPr>
          </w:p>
          <w:p w:rsidR="00340503" w:rsidRPr="00807A91" w:rsidRDefault="00340503" w:rsidP="00340503">
            <w:pPr>
              <w:pStyle w:val="TableParagraph"/>
              <w:spacing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807A91">
              <w:rPr>
                <w:rFonts w:ascii="Times New Roman" w:hAnsi="Times New Roman" w:cs="Times New Roman"/>
                <w:spacing w:val="2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807A91">
              <w:rPr>
                <w:rFonts w:ascii="Times New Roman" w:hAnsi="Times New Roman" w:cs="Times New Roman"/>
                <w:spacing w:val="12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0203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5740000000</w:t>
            </w:r>
            <w:r w:rsidRPr="00807A91">
              <w:rPr>
                <w:rFonts w:ascii="Times New Roman" w:hAnsi="Times New Roman" w:cs="Times New Roman"/>
                <w:spacing w:val="-6"/>
                <w:w w:val="105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w w:val="105"/>
                <w:sz w:val="10"/>
              </w:rPr>
              <w:t>000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0203 5740500000 000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Осуществление первичного воинского учета органами местного самоуправления поселений,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муниципальных и городских округов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0203 5740551180 000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70,133.98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внебюджетными фондами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0203 5740551180 100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127,500.00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69,133.98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0203 5740551180 120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127,500.00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69,133.98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Фонд оплаты труда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0203 5740551180 121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98,200.00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44,827.98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53,372.02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Взносы по обязательному социальному страхованию на выплаты денежного содержания и иные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0203 5740551180 129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29,300.00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13,538.04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15,761.96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0203 5740551180 200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0203 5740551180 240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0203 5740551180 244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0300 0000000000 000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пожарная безопасность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0310 0000000000 000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"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0310 5700000000 000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0310 5740000000 000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Комплекс процессных мероприятий «Безопасность»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0310 5740100000 000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Мероприятия по обеспечению пожарной безопасности на территории муниципального образования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поселения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0310 5740195020 000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0310 5740195020 200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0310 5740195020 240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0310 5740195020 244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НАЦИОНАЛЬНАЯ ЭКОНОМИКА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0400 0000000000 000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Дорожное хозяйство (дорожные фонды)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0409 0000000000 000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"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0409 5700000000 000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0409 5740000000 000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0409 5740200000 000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Содержание и ремонт, капитальный ремонт автомобильных дорог общего пользования и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искусственных сооружений на них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0409 5740295280 000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0409 5740295280 200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0409 5740295280 240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830,538.02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0409 5740295280 244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1,527,072.05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736,780.05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790,292.00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Закупка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энергетических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ресурсов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0409 5740295280 247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92,056.80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51,810.78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40,246.02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ЖИЛИЩНО-КОММУНАЛЬНОЕ ХОЗЯЙСТВО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0500 0000000000 000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788,843.94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788,843.94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0502 0000000000 000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"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0502 5700000000 000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0502 5740000000 000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0502 5740600000 000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Капитальный ремонт и ремонт объектов коммунальной инфраструктуры за счет средств местного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бюджета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0502 5740695580 000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0502 5740695580 200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0502 5740695580 240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в целях капитального ремонта государственного (муниципального)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имущества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0502 5740695580 243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0503 0000000000 000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701,149.12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701,149.12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"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278,927.12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278,927.12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0503 5740000000 000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0503 5740300000 000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0503 5740395310 000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0503 5740395310 200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0503 5740395310 240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0503 5740395310 244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Приоритетные проекты Оренбургской области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0503 5750000000 000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0503 5750000000 000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Приоритетный проект «Вовлечение жителей муниципальных образований Оренбургской области в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процесс выбора и реализации инициативных проектов»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 0503 575П500000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Реализация инициативных проектов (приобретение оборудования для спортивной (игровой,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спортивно-игровой) площадки)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 0503 575П5S1402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 0503 575П5S1402 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 0503 575П5S1402 240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 0503 575П5S1402 244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Мероприятия по завершению реализации инициативных проектов (приобретение оборудования для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спортивной (игровой, спортивно-игровой) площадки)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 0503 575П5И1402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 0503 575П5И1402 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 0503 575П5И1402 240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 0503 575П5И1402 244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КУЛЬТУРА,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КИНЕМАТОГРАФИЯ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0800 0000000000 000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Культура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0801 0000000000 000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"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0801 5700000000 000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Комплексы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процессных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мероприятий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0801 5740000000 000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Комплекс процессных мероприятий «Развитие культуры»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0801 5740400000 000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2,864,393.08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2,176,230.00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Финансовое обеспечение части переданных полномочий по организации досуга и обеспечению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жителей услугами организации культуры и библиотечного обслуживания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0801 5740475080 000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1,721,100.00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57,870.00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1,663,230.00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Межбюджетные трансферты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0801 5740475080 500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1,721,100.00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57,870.00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1,663,230.00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0801 5740475080 540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1,721,100.00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57,870.00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1,663,230.00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Социально значимые мероприятия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0801 5740495110 000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0801 5740495110 200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0801 5740495110 240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в целях капитального ремонта государственного (муниципального)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имущества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0801 5740495110 243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Мероприятия, направленные на развитие культуры на территории муниципального образования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поселения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0801 5740495220 000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0801 5740495220 200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0801 5740495220 240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Закупка товаров, работ и услуг в целях капитального ремонта государственного (муниципального)</w:t>
            </w:r>
          </w:p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имущества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0801 5740495220 243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12,528.80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12,528.80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0801 5740495220 244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196,502.13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196,502.13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807A91">
              <w:rPr>
                <w:rFonts w:ascii="Times New Roman" w:hAnsi="Times New Roman" w:cs="Times New Roman"/>
                <w:sz w:val="10"/>
              </w:rPr>
              <w:t>Закупка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энергетических</w:t>
            </w:r>
            <w:r w:rsidRPr="00340503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0"/>
              </w:rPr>
              <w:t>ресурсов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0801 5740495220 247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225,262.15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225,262.15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0801 5740497030 000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389,000.00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193,000.00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Межбюджетные трансферты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000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0801 5740497030 500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389,000.00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193,000.00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126</w:t>
            </w: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 0801 5740497030 540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389,000.00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196,000.00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193,000.00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340503">
              <w:rPr>
                <w:rFonts w:ascii="Times New Roman" w:hAnsi="Times New Roman" w:cs="Times New Roman"/>
                <w:sz w:val="10"/>
              </w:rPr>
              <w:t>Результат исполнения бюджета (дефицит/профицит)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450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  <w:r w:rsidRPr="00340503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-922,938.61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-847,648.40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  <w:r w:rsidRPr="00807A91">
              <w:rPr>
                <w:rFonts w:ascii="Times New Roman" w:hAnsi="Times New Roman" w:cs="Times New Roman"/>
                <w:w w:val="105"/>
                <w:sz w:val="10"/>
              </w:rPr>
              <w:t>X</w:t>
            </w:r>
          </w:p>
        </w:tc>
      </w:tr>
      <w:tr w:rsidR="00340503" w:rsidRPr="00807A91" w:rsidTr="00340503">
        <w:trPr>
          <w:trHeight w:val="15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340503" w:rsidRDefault="00340503" w:rsidP="00340503">
            <w:pPr>
              <w:pStyle w:val="TableParagraph"/>
              <w:spacing w:before="32" w:line="106" w:lineRule="exact"/>
              <w:ind w:left="176" w:right="172"/>
              <w:jc w:val="center"/>
              <w:rPr>
                <w:rFonts w:ascii="Times New Roman" w:hAnsi="Times New Roman" w:cs="Times New Roman"/>
                <w:spacing w:val="-1"/>
                <w:w w:val="105"/>
                <w:sz w:val="1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7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8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0503" w:rsidRPr="00807A91" w:rsidRDefault="00340503" w:rsidP="00340503">
            <w:pPr>
              <w:pStyle w:val="TableParagraph"/>
              <w:spacing w:before="32" w:line="106" w:lineRule="exact"/>
              <w:ind w:right="4"/>
              <w:jc w:val="right"/>
              <w:rPr>
                <w:rFonts w:ascii="Times New Roman" w:hAnsi="Times New Roman" w:cs="Times New Roman"/>
                <w:w w:val="105"/>
                <w:sz w:val="10"/>
              </w:rPr>
            </w:pPr>
          </w:p>
        </w:tc>
      </w:tr>
    </w:tbl>
    <w:p w:rsidR="00340503" w:rsidRDefault="00340503" w:rsidP="00340503">
      <w:pPr>
        <w:spacing w:after="0" w:line="240" w:lineRule="auto"/>
        <w:rPr>
          <w:rFonts w:ascii="Times New Roman" w:hAnsi="Times New Roman" w:cs="Times New Roman"/>
          <w:b/>
          <w:caps/>
          <w:sz w:val="16"/>
          <w:szCs w:val="16"/>
        </w:rPr>
      </w:pPr>
    </w:p>
    <w:p w:rsidR="00B64AED" w:rsidRDefault="00B64AED" w:rsidP="00B64AED">
      <w:pPr>
        <w:spacing w:line="124" w:lineRule="exact"/>
        <w:ind w:right="146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3.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Источники</w:t>
      </w:r>
      <w:r>
        <w:rPr>
          <w:rFonts w:ascii="Arial" w:hAnsi="Arial"/>
          <w:b/>
          <w:spacing w:val="9"/>
          <w:sz w:val="15"/>
        </w:rPr>
        <w:t xml:space="preserve"> </w:t>
      </w:r>
      <w:r>
        <w:rPr>
          <w:rFonts w:ascii="Arial" w:hAnsi="Arial"/>
          <w:b/>
          <w:sz w:val="15"/>
        </w:rPr>
        <w:t>финансирования</w:t>
      </w:r>
      <w:r>
        <w:rPr>
          <w:rFonts w:ascii="Arial" w:hAnsi="Arial"/>
          <w:b/>
          <w:spacing w:val="8"/>
          <w:sz w:val="15"/>
        </w:rPr>
        <w:t xml:space="preserve"> </w:t>
      </w:r>
      <w:r>
        <w:rPr>
          <w:rFonts w:ascii="Arial" w:hAnsi="Arial"/>
          <w:b/>
          <w:sz w:val="15"/>
        </w:rPr>
        <w:t>дефицита</w:t>
      </w:r>
      <w:r>
        <w:rPr>
          <w:rFonts w:ascii="Arial" w:hAnsi="Arial"/>
          <w:b/>
          <w:spacing w:val="9"/>
          <w:sz w:val="15"/>
        </w:rPr>
        <w:t xml:space="preserve"> </w:t>
      </w:r>
      <w:r>
        <w:rPr>
          <w:rFonts w:ascii="Arial" w:hAnsi="Arial"/>
          <w:b/>
          <w:sz w:val="15"/>
        </w:rPr>
        <w:t>бюджета</w:t>
      </w:r>
    </w:p>
    <w:tbl>
      <w:tblPr>
        <w:tblW w:w="98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3"/>
        <w:gridCol w:w="460"/>
        <w:gridCol w:w="1545"/>
        <w:gridCol w:w="1041"/>
        <w:gridCol w:w="1041"/>
        <w:gridCol w:w="1041"/>
      </w:tblGrid>
      <w:tr w:rsidR="00B64AED" w:rsidRPr="00807A91" w:rsidTr="00B64AED">
        <w:trPr>
          <w:trHeight w:val="906"/>
        </w:trPr>
        <w:tc>
          <w:tcPr>
            <w:tcW w:w="4703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B64AED" w:rsidRPr="00807A91" w:rsidRDefault="00B64AED" w:rsidP="00C5179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0"/>
              </w:rPr>
            </w:pPr>
          </w:p>
          <w:p w:rsidR="00B64AED" w:rsidRPr="00807A91" w:rsidRDefault="00B64AED" w:rsidP="00C51798">
            <w:pPr>
              <w:pStyle w:val="TableParagraph"/>
              <w:spacing w:before="1"/>
              <w:ind w:left="2038" w:right="202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Наименование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показателя</w:t>
            </w:r>
          </w:p>
        </w:tc>
        <w:tc>
          <w:tcPr>
            <w:tcW w:w="460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B64AED" w:rsidRPr="00807A91" w:rsidRDefault="00B64AED" w:rsidP="00C5179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:rsidR="00B64AED" w:rsidRPr="00807A91" w:rsidRDefault="00B64AED" w:rsidP="00C51798">
            <w:pPr>
              <w:pStyle w:val="TableParagraph"/>
              <w:spacing w:line="268" w:lineRule="auto"/>
              <w:ind w:left="57" w:right="34" w:firstLine="6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Код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строки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5"/>
              </w:rPr>
            </w:pPr>
          </w:p>
          <w:p w:rsidR="00B64AED" w:rsidRPr="00807A91" w:rsidRDefault="00B64AED" w:rsidP="00C51798">
            <w:pPr>
              <w:pStyle w:val="TableParagraph"/>
              <w:spacing w:line="268" w:lineRule="auto"/>
              <w:ind w:left="48" w:right="70" w:firstLine="5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Код источника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 xml:space="preserve">финансирования </w:t>
            </w:r>
            <w:r w:rsidRPr="00807A91">
              <w:rPr>
                <w:rFonts w:ascii="Times New Roman" w:hAnsi="Times New Roman" w:cs="Times New Roman"/>
                <w:sz w:val="11"/>
              </w:rPr>
              <w:t>дефицита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 по бюджетной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классификации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b/>
                <w:sz w:val="10"/>
              </w:rPr>
            </w:pPr>
          </w:p>
          <w:p w:rsidR="00B64AED" w:rsidRPr="00807A91" w:rsidRDefault="00B64AED" w:rsidP="00C51798">
            <w:pPr>
              <w:pStyle w:val="TableParagraph"/>
              <w:spacing w:line="268" w:lineRule="auto"/>
              <w:ind w:left="207" w:right="130" w:hanging="8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Утвержденные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бюджетные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B64AED" w:rsidRPr="00807A91" w:rsidRDefault="00B64AED" w:rsidP="00C5179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0"/>
              </w:rPr>
            </w:pPr>
          </w:p>
          <w:p w:rsidR="00B64AED" w:rsidRPr="00807A91" w:rsidRDefault="00B64AED" w:rsidP="00C51798">
            <w:pPr>
              <w:pStyle w:val="TableParagraph"/>
              <w:spacing w:before="1"/>
              <w:ind w:left="24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Исполнено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  <w:p w:rsidR="00B64AED" w:rsidRPr="00807A91" w:rsidRDefault="00B64AED" w:rsidP="00C5179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:rsidR="00B64AED" w:rsidRPr="00807A91" w:rsidRDefault="00B64AED" w:rsidP="00C51798">
            <w:pPr>
              <w:pStyle w:val="TableParagraph"/>
              <w:spacing w:line="268" w:lineRule="auto"/>
              <w:ind w:left="228" w:right="104" w:hanging="135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Неисполненные</w:t>
            </w:r>
            <w:r w:rsidRPr="00807A91">
              <w:rPr>
                <w:rFonts w:ascii="Times New Roman" w:hAnsi="Times New Roman" w:cs="Times New Roman"/>
                <w:spacing w:val="-2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</w:tr>
      <w:tr w:rsidR="00B64AED" w:rsidRPr="00807A91" w:rsidTr="00B64AED">
        <w:trPr>
          <w:trHeight w:val="157"/>
        </w:trPr>
        <w:tc>
          <w:tcPr>
            <w:tcW w:w="4703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18" w:line="119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18" w:line="119" w:lineRule="exact"/>
              <w:ind w:right="189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18" w:line="119" w:lineRule="exact"/>
              <w:ind w:left="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18" w:line="119" w:lineRule="exact"/>
              <w:ind w:left="12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18" w:line="119" w:lineRule="exact"/>
              <w:ind w:left="13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18" w:line="119" w:lineRule="exact"/>
              <w:ind w:left="49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</w:t>
            </w:r>
          </w:p>
        </w:tc>
      </w:tr>
      <w:tr w:rsidR="00B64AED" w:rsidRPr="00807A91" w:rsidTr="00B64AED">
        <w:trPr>
          <w:trHeight w:val="157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line="123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Источники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финансирования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дефицита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всего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3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500</w:t>
            </w:r>
          </w:p>
        </w:tc>
        <w:tc>
          <w:tcPr>
            <w:tcW w:w="1545" w:type="dxa"/>
            <w:tcBorders>
              <w:top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3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1041" w:type="dxa"/>
            <w:tcBorders>
              <w:top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922,938.61</w:t>
            </w:r>
          </w:p>
        </w:tc>
        <w:tc>
          <w:tcPr>
            <w:tcW w:w="1041" w:type="dxa"/>
            <w:tcBorders>
              <w:top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847,648.40</w:t>
            </w:r>
          </w:p>
        </w:tc>
        <w:tc>
          <w:tcPr>
            <w:tcW w:w="10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3" w:line="115" w:lineRule="exact"/>
              <w:ind w:left="52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75,290.21</w:t>
            </w:r>
          </w:p>
        </w:tc>
      </w:tr>
      <w:tr w:rsidR="00B64AED" w:rsidRPr="00807A91" w:rsidTr="00B64AED">
        <w:trPr>
          <w:trHeight w:val="335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в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том числе:</w:t>
            </w:r>
          </w:p>
          <w:p w:rsidR="00B64AED" w:rsidRPr="00807A91" w:rsidRDefault="00B64AED" w:rsidP="00C51798">
            <w:pPr>
              <w:pStyle w:val="TableParagraph"/>
              <w:spacing w:before="48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источники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внутреннего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финансирования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бюджета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520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B64AED" w:rsidRPr="00807A91" w:rsidTr="00B64AED">
        <w:trPr>
          <w:trHeight w:val="335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из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них: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520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источники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внешнего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финансирования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бюджета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620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B64AED" w:rsidRPr="00807A91" w:rsidTr="00B64AED">
        <w:trPr>
          <w:trHeight w:val="335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из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них: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620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:rsidR="00B64AED" w:rsidRPr="00807A91" w:rsidRDefault="00B64AED" w:rsidP="00C51798">
            <w:pPr>
              <w:pStyle w:val="TableParagraph"/>
              <w:spacing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Изменение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700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01000000000000000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922,938.61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847,648.40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52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75,290.21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Изменение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на</w:t>
            </w:r>
            <w:r w:rsidRPr="00807A91">
              <w:rPr>
                <w:rFonts w:ascii="Times New Roman" w:hAnsi="Times New Roman" w:cs="Times New Roman"/>
                <w:spacing w:val="-3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счетах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</w:t>
            </w:r>
            <w:r w:rsidRPr="00807A91">
              <w:rPr>
                <w:rFonts w:ascii="Times New Roman" w:hAnsi="Times New Roman" w:cs="Times New Roman"/>
                <w:spacing w:val="-2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учету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700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01050000000000000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922,938.61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847,648.40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526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75,290.21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увеличение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всего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01050000000000500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-6,595,500.00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Увеличение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01050200000000500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-6,595,500.00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Увеличение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01050201000000510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-6,595,500.00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Увеличение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01050201100000510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-6,595,500.00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уменьшение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средств,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всего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01050000000000600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7,518,438.61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3,946,344.06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Уменьшение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01050200000000600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7,518,438.61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3,946,344.06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B64AED" w:rsidRPr="00807A91" w:rsidTr="00B64AED">
        <w:trPr>
          <w:trHeight w:val="162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Уменьшение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7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8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01050201000000610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7,518,438.61</w:t>
            </w:r>
          </w:p>
        </w:tc>
        <w:tc>
          <w:tcPr>
            <w:tcW w:w="1041" w:type="dxa"/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3,946,344.06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B64AED" w:rsidRPr="00807A91" w:rsidTr="00B64AED">
        <w:trPr>
          <w:trHeight w:val="157"/>
        </w:trPr>
        <w:tc>
          <w:tcPr>
            <w:tcW w:w="4703" w:type="dxa"/>
            <w:tcBorders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Уменьшение</w:t>
            </w:r>
            <w:r w:rsidRPr="00807A91">
              <w:rPr>
                <w:rFonts w:ascii="Times New Roman" w:hAnsi="Times New Roman" w:cs="Times New Roman"/>
                <w:spacing w:val="-4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прочих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pacing w:val="-1"/>
                <w:sz w:val="11"/>
              </w:rPr>
              <w:t>остатков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денежных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средств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бюджетов</w:t>
            </w:r>
            <w:r w:rsidRPr="00807A91">
              <w:rPr>
                <w:rFonts w:ascii="Times New Roman" w:hAnsi="Times New Roman" w:cs="Times New Roman"/>
                <w:spacing w:val="-5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сельских</w:t>
            </w:r>
            <w:r w:rsidRPr="00807A91">
              <w:rPr>
                <w:rFonts w:ascii="Times New Roman" w:hAnsi="Times New Roman" w:cs="Times New Roman"/>
                <w:spacing w:val="-6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0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0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000</w:t>
            </w:r>
            <w:r w:rsidRPr="00807A91">
              <w:rPr>
                <w:rFonts w:ascii="Times New Roman" w:hAnsi="Times New Roman" w:cs="Times New Roman"/>
                <w:spacing w:val="1"/>
                <w:sz w:val="11"/>
              </w:rPr>
              <w:t xml:space="preserve"> </w:t>
            </w:r>
            <w:r w:rsidRPr="00807A91">
              <w:rPr>
                <w:rFonts w:ascii="Times New Roman" w:hAnsi="Times New Roman" w:cs="Times New Roman"/>
                <w:sz w:val="11"/>
              </w:rPr>
              <w:t>01050201100000610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0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7,518,438.61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0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3,946,344.06</w:t>
            </w:r>
          </w:p>
        </w:tc>
        <w:tc>
          <w:tcPr>
            <w:tcW w:w="10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AED" w:rsidRPr="00807A91" w:rsidRDefault="00B64AED" w:rsidP="00C51798">
            <w:pPr>
              <w:pStyle w:val="TableParagraph"/>
              <w:spacing w:before="28" w:line="110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807A9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</w:tbl>
    <w:p w:rsidR="00340503" w:rsidRDefault="00340503" w:rsidP="00340503">
      <w:pPr>
        <w:spacing w:after="0" w:line="240" w:lineRule="auto"/>
        <w:rPr>
          <w:rFonts w:ascii="Times New Roman" w:hAnsi="Times New Roman" w:cs="Times New Roman"/>
          <w:b/>
          <w:caps/>
          <w:sz w:val="16"/>
          <w:szCs w:val="16"/>
        </w:rPr>
      </w:pPr>
    </w:p>
    <w:p w:rsidR="00340503" w:rsidRDefault="00340503" w:rsidP="00340503">
      <w:pPr>
        <w:spacing w:after="0" w:line="240" w:lineRule="auto"/>
        <w:rPr>
          <w:rFonts w:ascii="Times New Roman" w:hAnsi="Times New Roman" w:cs="Times New Roman"/>
          <w:b/>
          <w:caps/>
          <w:sz w:val="16"/>
          <w:szCs w:val="16"/>
        </w:rPr>
      </w:pPr>
    </w:p>
    <w:p w:rsidR="006116BD" w:rsidRPr="00340503" w:rsidRDefault="006116BD" w:rsidP="00340503">
      <w:pPr>
        <w:spacing w:after="0" w:line="240" w:lineRule="auto"/>
        <w:ind w:right="-1"/>
        <w:jc w:val="right"/>
        <w:rPr>
          <w:rFonts w:ascii="Times New Roman" w:hAnsi="Times New Roman" w:cs="Times New Roman"/>
          <w:caps/>
          <w:sz w:val="16"/>
          <w:szCs w:val="16"/>
        </w:rPr>
      </w:pPr>
    </w:p>
    <w:sectPr w:rsidR="006116BD" w:rsidRPr="00340503" w:rsidSect="00A144B7">
      <w:headerReference w:type="even" r:id="rId13"/>
      <w:headerReference w:type="default" r:id="rId14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75" w:rsidRDefault="00CE4575" w:rsidP="00273A22">
      <w:pPr>
        <w:spacing w:after="0" w:line="240" w:lineRule="auto"/>
      </w:pPr>
      <w:r>
        <w:separator/>
      </w:r>
    </w:p>
  </w:endnote>
  <w:endnote w:type="continuationSeparator" w:id="1">
    <w:p w:rsidR="00CE4575" w:rsidRDefault="00CE4575" w:rsidP="0027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75" w:rsidRDefault="00CE4575" w:rsidP="00273A22">
      <w:pPr>
        <w:spacing w:after="0" w:line="240" w:lineRule="auto"/>
      </w:pPr>
      <w:r>
        <w:separator/>
      </w:r>
    </w:p>
  </w:footnote>
  <w:footnote w:type="continuationSeparator" w:id="1">
    <w:p w:rsidR="00CE4575" w:rsidRDefault="00CE4575" w:rsidP="0027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03" w:rsidRDefault="0064119D" w:rsidP="006116B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4050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40503" w:rsidRDefault="00340503" w:rsidP="006116B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8376"/>
      <w:docPartObj>
        <w:docPartGallery w:val="Page Numbers (Top of Page)"/>
        <w:docPartUnique/>
      </w:docPartObj>
    </w:sdtPr>
    <w:sdtContent>
      <w:p w:rsidR="00340503" w:rsidRDefault="0064119D">
        <w:pPr>
          <w:pStyle w:val="a8"/>
          <w:jc w:val="right"/>
        </w:pPr>
        <w:fldSimple w:instr=" PAGE   \* MERGEFORMAT ">
          <w:r w:rsidR="005635EF">
            <w:rPr>
              <w:noProof/>
            </w:rPr>
            <w:t>15</w:t>
          </w:r>
        </w:fldSimple>
      </w:p>
    </w:sdtContent>
  </w:sdt>
  <w:p w:rsidR="00340503" w:rsidRDefault="00340503" w:rsidP="006116B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A97"/>
    <w:multiLevelType w:val="hybridMultilevel"/>
    <w:tmpl w:val="80BC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626B8"/>
    <w:multiLevelType w:val="hybridMultilevel"/>
    <w:tmpl w:val="1CA2D8CE"/>
    <w:lvl w:ilvl="0" w:tplc="129C47DC">
      <w:numFmt w:val="bullet"/>
      <w:lvlText w:val="-"/>
      <w:lvlJc w:val="left"/>
      <w:pPr>
        <w:ind w:left="13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08A1DA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9E083ED6">
      <w:numFmt w:val="bullet"/>
      <w:lvlText w:val="•"/>
      <w:lvlJc w:val="left"/>
      <w:pPr>
        <w:ind w:left="2056" w:hanging="308"/>
      </w:pPr>
      <w:rPr>
        <w:rFonts w:hint="default"/>
        <w:lang w:val="ru-RU" w:eastAsia="en-US" w:bidi="ar-SA"/>
      </w:rPr>
    </w:lvl>
    <w:lvl w:ilvl="3" w:tplc="1E947BB4">
      <w:numFmt w:val="bullet"/>
      <w:lvlText w:val="•"/>
      <w:lvlJc w:val="left"/>
      <w:pPr>
        <w:ind w:left="3015" w:hanging="308"/>
      </w:pPr>
      <w:rPr>
        <w:rFonts w:hint="default"/>
        <w:lang w:val="ru-RU" w:eastAsia="en-US" w:bidi="ar-SA"/>
      </w:rPr>
    </w:lvl>
    <w:lvl w:ilvl="4" w:tplc="4C48C410">
      <w:numFmt w:val="bullet"/>
      <w:lvlText w:val="•"/>
      <w:lvlJc w:val="left"/>
      <w:pPr>
        <w:ind w:left="3973" w:hanging="308"/>
      </w:pPr>
      <w:rPr>
        <w:rFonts w:hint="default"/>
        <w:lang w:val="ru-RU" w:eastAsia="en-US" w:bidi="ar-SA"/>
      </w:rPr>
    </w:lvl>
    <w:lvl w:ilvl="5" w:tplc="3DA2C85C">
      <w:numFmt w:val="bullet"/>
      <w:lvlText w:val="•"/>
      <w:lvlJc w:val="left"/>
      <w:pPr>
        <w:ind w:left="4932" w:hanging="308"/>
      </w:pPr>
      <w:rPr>
        <w:rFonts w:hint="default"/>
        <w:lang w:val="ru-RU" w:eastAsia="en-US" w:bidi="ar-SA"/>
      </w:rPr>
    </w:lvl>
    <w:lvl w:ilvl="6" w:tplc="E79E5F4E">
      <w:numFmt w:val="bullet"/>
      <w:lvlText w:val="•"/>
      <w:lvlJc w:val="left"/>
      <w:pPr>
        <w:ind w:left="5890" w:hanging="308"/>
      </w:pPr>
      <w:rPr>
        <w:rFonts w:hint="default"/>
        <w:lang w:val="ru-RU" w:eastAsia="en-US" w:bidi="ar-SA"/>
      </w:rPr>
    </w:lvl>
    <w:lvl w:ilvl="7" w:tplc="AF9C99E0">
      <w:numFmt w:val="bullet"/>
      <w:lvlText w:val="•"/>
      <w:lvlJc w:val="left"/>
      <w:pPr>
        <w:ind w:left="6848" w:hanging="308"/>
      </w:pPr>
      <w:rPr>
        <w:rFonts w:hint="default"/>
        <w:lang w:val="ru-RU" w:eastAsia="en-US" w:bidi="ar-SA"/>
      </w:rPr>
    </w:lvl>
    <w:lvl w:ilvl="8" w:tplc="CBCABB22">
      <w:numFmt w:val="bullet"/>
      <w:lvlText w:val="•"/>
      <w:lvlJc w:val="left"/>
      <w:pPr>
        <w:ind w:left="7807" w:hanging="308"/>
      </w:pPr>
      <w:rPr>
        <w:rFonts w:hint="default"/>
        <w:lang w:val="ru-RU" w:eastAsia="en-US" w:bidi="ar-SA"/>
      </w:rPr>
    </w:lvl>
  </w:abstractNum>
  <w:abstractNum w:abstractNumId="3">
    <w:nsid w:val="141511B4"/>
    <w:multiLevelType w:val="hybridMultilevel"/>
    <w:tmpl w:val="A508D33A"/>
    <w:lvl w:ilvl="0" w:tplc="E5C2E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968E7"/>
    <w:multiLevelType w:val="hybridMultilevel"/>
    <w:tmpl w:val="0A7A34A0"/>
    <w:lvl w:ilvl="0" w:tplc="6820F4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830EA0"/>
    <w:multiLevelType w:val="hybridMultilevel"/>
    <w:tmpl w:val="0344B2A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D344D"/>
    <w:multiLevelType w:val="hybridMultilevel"/>
    <w:tmpl w:val="45A06732"/>
    <w:lvl w:ilvl="0" w:tplc="7E342808">
      <w:start w:val="1"/>
      <w:numFmt w:val="decimal"/>
      <w:lvlText w:val="%1."/>
      <w:lvlJc w:val="left"/>
      <w:pPr>
        <w:ind w:left="304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1" w:tplc="0E88BF98">
      <w:start w:val="1"/>
      <w:numFmt w:val="decimal"/>
      <w:lvlText w:val="%2."/>
      <w:lvlJc w:val="left"/>
      <w:pPr>
        <w:ind w:left="4778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2" w:tplc="E0665FD8">
      <w:numFmt w:val="bullet"/>
      <w:lvlText w:val="•"/>
      <w:lvlJc w:val="left"/>
      <w:pPr>
        <w:ind w:left="4643" w:hanging="168"/>
      </w:pPr>
      <w:rPr>
        <w:rFonts w:hint="default"/>
        <w:lang w:val="ru-RU" w:eastAsia="en-US" w:bidi="ar-SA"/>
      </w:rPr>
    </w:lvl>
    <w:lvl w:ilvl="3" w:tplc="3DFC4B38">
      <w:numFmt w:val="bullet"/>
      <w:lvlText w:val="•"/>
      <w:lvlJc w:val="left"/>
      <w:pPr>
        <w:ind w:left="4507" w:hanging="168"/>
      </w:pPr>
      <w:rPr>
        <w:rFonts w:hint="default"/>
        <w:lang w:val="ru-RU" w:eastAsia="en-US" w:bidi="ar-SA"/>
      </w:rPr>
    </w:lvl>
    <w:lvl w:ilvl="4" w:tplc="FE5A83F2">
      <w:numFmt w:val="bullet"/>
      <w:lvlText w:val="•"/>
      <w:lvlJc w:val="left"/>
      <w:pPr>
        <w:ind w:left="4370" w:hanging="168"/>
      </w:pPr>
      <w:rPr>
        <w:rFonts w:hint="default"/>
        <w:lang w:val="ru-RU" w:eastAsia="en-US" w:bidi="ar-SA"/>
      </w:rPr>
    </w:lvl>
    <w:lvl w:ilvl="5" w:tplc="67C2F38C">
      <w:numFmt w:val="bullet"/>
      <w:lvlText w:val="•"/>
      <w:lvlJc w:val="left"/>
      <w:pPr>
        <w:ind w:left="4234" w:hanging="168"/>
      </w:pPr>
      <w:rPr>
        <w:rFonts w:hint="default"/>
        <w:lang w:val="ru-RU" w:eastAsia="en-US" w:bidi="ar-SA"/>
      </w:rPr>
    </w:lvl>
    <w:lvl w:ilvl="6" w:tplc="E7066A38">
      <w:numFmt w:val="bullet"/>
      <w:lvlText w:val="•"/>
      <w:lvlJc w:val="left"/>
      <w:pPr>
        <w:ind w:left="4097" w:hanging="168"/>
      </w:pPr>
      <w:rPr>
        <w:rFonts w:hint="default"/>
        <w:lang w:val="ru-RU" w:eastAsia="en-US" w:bidi="ar-SA"/>
      </w:rPr>
    </w:lvl>
    <w:lvl w:ilvl="7" w:tplc="86ECB214">
      <w:numFmt w:val="bullet"/>
      <w:lvlText w:val="•"/>
      <w:lvlJc w:val="left"/>
      <w:pPr>
        <w:ind w:left="3961" w:hanging="168"/>
      </w:pPr>
      <w:rPr>
        <w:rFonts w:hint="default"/>
        <w:lang w:val="ru-RU" w:eastAsia="en-US" w:bidi="ar-SA"/>
      </w:rPr>
    </w:lvl>
    <w:lvl w:ilvl="8" w:tplc="3F16885E">
      <w:numFmt w:val="bullet"/>
      <w:lvlText w:val="•"/>
      <w:lvlJc w:val="left"/>
      <w:pPr>
        <w:ind w:left="3824" w:hanging="168"/>
      </w:pPr>
      <w:rPr>
        <w:rFonts w:hint="default"/>
        <w:lang w:val="ru-RU" w:eastAsia="en-US" w:bidi="ar-SA"/>
      </w:rPr>
    </w:lvl>
  </w:abstractNum>
  <w:abstractNum w:abstractNumId="8">
    <w:nsid w:val="3B0449DE"/>
    <w:multiLevelType w:val="hybridMultilevel"/>
    <w:tmpl w:val="147C2610"/>
    <w:lvl w:ilvl="0" w:tplc="BAF28482">
      <w:start w:val="1"/>
      <w:numFmt w:val="decimal"/>
      <w:lvlText w:val="%1."/>
      <w:lvlJc w:val="left"/>
      <w:pPr>
        <w:ind w:left="13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EC36FC">
      <w:numFmt w:val="bullet"/>
      <w:lvlText w:val="•"/>
      <w:lvlJc w:val="left"/>
      <w:pPr>
        <w:ind w:left="1098" w:hanging="365"/>
      </w:pPr>
      <w:rPr>
        <w:rFonts w:hint="default"/>
        <w:lang w:val="ru-RU" w:eastAsia="en-US" w:bidi="ar-SA"/>
      </w:rPr>
    </w:lvl>
    <w:lvl w:ilvl="2" w:tplc="E9920AA2">
      <w:numFmt w:val="bullet"/>
      <w:lvlText w:val="•"/>
      <w:lvlJc w:val="left"/>
      <w:pPr>
        <w:ind w:left="2056" w:hanging="365"/>
      </w:pPr>
      <w:rPr>
        <w:rFonts w:hint="default"/>
        <w:lang w:val="ru-RU" w:eastAsia="en-US" w:bidi="ar-SA"/>
      </w:rPr>
    </w:lvl>
    <w:lvl w:ilvl="3" w:tplc="49EE9B02">
      <w:numFmt w:val="bullet"/>
      <w:lvlText w:val="•"/>
      <w:lvlJc w:val="left"/>
      <w:pPr>
        <w:ind w:left="3015" w:hanging="365"/>
      </w:pPr>
      <w:rPr>
        <w:rFonts w:hint="default"/>
        <w:lang w:val="ru-RU" w:eastAsia="en-US" w:bidi="ar-SA"/>
      </w:rPr>
    </w:lvl>
    <w:lvl w:ilvl="4" w:tplc="08528C90">
      <w:numFmt w:val="bullet"/>
      <w:lvlText w:val="•"/>
      <w:lvlJc w:val="left"/>
      <w:pPr>
        <w:ind w:left="3973" w:hanging="365"/>
      </w:pPr>
      <w:rPr>
        <w:rFonts w:hint="default"/>
        <w:lang w:val="ru-RU" w:eastAsia="en-US" w:bidi="ar-SA"/>
      </w:rPr>
    </w:lvl>
    <w:lvl w:ilvl="5" w:tplc="DDB025CC">
      <w:numFmt w:val="bullet"/>
      <w:lvlText w:val="•"/>
      <w:lvlJc w:val="left"/>
      <w:pPr>
        <w:ind w:left="4932" w:hanging="365"/>
      </w:pPr>
      <w:rPr>
        <w:rFonts w:hint="default"/>
        <w:lang w:val="ru-RU" w:eastAsia="en-US" w:bidi="ar-SA"/>
      </w:rPr>
    </w:lvl>
    <w:lvl w:ilvl="6" w:tplc="8DEAF2AA">
      <w:numFmt w:val="bullet"/>
      <w:lvlText w:val="•"/>
      <w:lvlJc w:val="left"/>
      <w:pPr>
        <w:ind w:left="5890" w:hanging="365"/>
      </w:pPr>
      <w:rPr>
        <w:rFonts w:hint="default"/>
        <w:lang w:val="ru-RU" w:eastAsia="en-US" w:bidi="ar-SA"/>
      </w:rPr>
    </w:lvl>
    <w:lvl w:ilvl="7" w:tplc="2388915C">
      <w:numFmt w:val="bullet"/>
      <w:lvlText w:val="•"/>
      <w:lvlJc w:val="left"/>
      <w:pPr>
        <w:ind w:left="6848" w:hanging="365"/>
      </w:pPr>
      <w:rPr>
        <w:rFonts w:hint="default"/>
        <w:lang w:val="ru-RU" w:eastAsia="en-US" w:bidi="ar-SA"/>
      </w:rPr>
    </w:lvl>
    <w:lvl w:ilvl="8" w:tplc="159C43D0">
      <w:numFmt w:val="bullet"/>
      <w:lvlText w:val="•"/>
      <w:lvlJc w:val="left"/>
      <w:pPr>
        <w:ind w:left="7807" w:hanging="365"/>
      </w:pPr>
      <w:rPr>
        <w:rFonts w:hint="default"/>
        <w:lang w:val="ru-RU" w:eastAsia="en-US" w:bidi="ar-SA"/>
      </w:rPr>
    </w:lvl>
  </w:abstractNum>
  <w:abstractNum w:abstractNumId="9">
    <w:nsid w:val="3BB96A46"/>
    <w:multiLevelType w:val="hybridMultilevel"/>
    <w:tmpl w:val="82D0FD44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1F35F4"/>
    <w:multiLevelType w:val="hybridMultilevel"/>
    <w:tmpl w:val="41500310"/>
    <w:lvl w:ilvl="0" w:tplc="8E42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A6A"/>
    <w:rsid w:val="00015CD4"/>
    <w:rsid w:val="00021490"/>
    <w:rsid w:val="0003599D"/>
    <w:rsid w:val="00061ADA"/>
    <w:rsid w:val="00073172"/>
    <w:rsid w:val="00093AB9"/>
    <w:rsid w:val="00097A37"/>
    <w:rsid w:val="000C6264"/>
    <w:rsid w:val="000E158A"/>
    <w:rsid w:val="000E3C3A"/>
    <w:rsid w:val="00166B57"/>
    <w:rsid w:val="00166DE9"/>
    <w:rsid w:val="00171598"/>
    <w:rsid w:val="001A3FFD"/>
    <w:rsid w:val="001F21BB"/>
    <w:rsid w:val="00201527"/>
    <w:rsid w:val="00210DCB"/>
    <w:rsid w:val="00243034"/>
    <w:rsid w:val="00273A22"/>
    <w:rsid w:val="002A3C95"/>
    <w:rsid w:val="002E7791"/>
    <w:rsid w:val="00335922"/>
    <w:rsid w:val="003361DC"/>
    <w:rsid w:val="00340503"/>
    <w:rsid w:val="00386FB8"/>
    <w:rsid w:val="003E59FF"/>
    <w:rsid w:val="003F4F77"/>
    <w:rsid w:val="00417680"/>
    <w:rsid w:val="00441FDC"/>
    <w:rsid w:val="00462E78"/>
    <w:rsid w:val="00464AF2"/>
    <w:rsid w:val="00473684"/>
    <w:rsid w:val="004949B5"/>
    <w:rsid w:val="00497D69"/>
    <w:rsid w:val="004A6A6C"/>
    <w:rsid w:val="004B6B99"/>
    <w:rsid w:val="004E5633"/>
    <w:rsid w:val="00505208"/>
    <w:rsid w:val="00513C9B"/>
    <w:rsid w:val="00541665"/>
    <w:rsid w:val="005521DF"/>
    <w:rsid w:val="005635EF"/>
    <w:rsid w:val="006047B3"/>
    <w:rsid w:val="006116BD"/>
    <w:rsid w:val="006173A5"/>
    <w:rsid w:val="0062008D"/>
    <w:rsid w:val="0064119D"/>
    <w:rsid w:val="00644E07"/>
    <w:rsid w:val="0065203E"/>
    <w:rsid w:val="006568F0"/>
    <w:rsid w:val="007005A3"/>
    <w:rsid w:val="00784634"/>
    <w:rsid w:val="007A3AA5"/>
    <w:rsid w:val="007C6A26"/>
    <w:rsid w:val="007F1E01"/>
    <w:rsid w:val="008046AC"/>
    <w:rsid w:val="0082362C"/>
    <w:rsid w:val="00824DE7"/>
    <w:rsid w:val="00842112"/>
    <w:rsid w:val="008623CF"/>
    <w:rsid w:val="0089520E"/>
    <w:rsid w:val="008C1517"/>
    <w:rsid w:val="008C1769"/>
    <w:rsid w:val="008D1E90"/>
    <w:rsid w:val="008F53A4"/>
    <w:rsid w:val="00956A6A"/>
    <w:rsid w:val="009772EB"/>
    <w:rsid w:val="009E2884"/>
    <w:rsid w:val="00A144B7"/>
    <w:rsid w:val="00A30EE6"/>
    <w:rsid w:val="00A33211"/>
    <w:rsid w:val="00A71C18"/>
    <w:rsid w:val="00A804EA"/>
    <w:rsid w:val="00AE2E2B"/>
    <w:rsid w:val="00B15233"/>
    <w:rsid w:val="00B26A48"/>
    <w:rsid w:val="00B41178"/>
    <w:rsid w:val="00B50875"/>
    <w:rsid w:val="00B63F9A"/>
    <w:rsid w:val="00B64AED"/>
    <w:rsid w:val="00B8502D"/>
    <w:rsid w:val="00BA46DB"/>
    <w:rsid w:val="00BC2B76"/>
    <w:rsid w:val="00BC4961"/>
    <w:rsid w:val="00C17F40"/>
    <w:rsid w:val="00C20803"/>
    <w:rsid w:val="00C367E4"/>
    <w:rsid w:val="00C430AD"/>
    <w:rsid w:val="00C61D0C"/>
    <w:rsid w:val="00C95D4F"/>
    <w:rsid w:val="00CC4D48"/>
    <w:rsid w:val="00CD5B4A"/>
    <w:rsid w:val="00CE4575"/>
    <w:rsid w:val="00CE74C0"/>
    <w:rsid w:val="00CF4EFF"/>
    <w:rsid w:val="00D05303"/>
    <w:rsid w:val="00D3525D"/>
    <w:rsid w:val="00D42E10"/>
    <w:rsid w:val="00D55CD4"/>
    <w:rsid w:val="00DA5D95"/>
    <w:rsid w:val="00DB0059"/>
    <w:rsid w:val="00DB3C50"/>
    <w:rsid w:val="00DC230C"/>
    <w:rsid w:val="00E01EF6"/>
    <w:rsid w:val="00E24D6C"/>
    <w:rsid w:val="00E27EF6"/>
    <w:rsid w:val="00E55E12"/>
    <w:rsid w:val="00E65425"/>
    <w:rsid w:val="00E92DC6"/>
    <w:rsid w:val="00EA4E2D"/>
    <w:rsid w:val="00ED0AF1"/>
    <w:rsid w:val="00ED581B"/>
    <w:rsid w:val="00F0363D"/>
    <w:rsid w:val="00F45E3A"/>
    <w:rsid w:val="00F64B9F"/>
    <w:rsid w:val="00F97865"/>
    <w:rsid w:val="00FB2E58"/>
    <w:rsid w:val="00FC146E"/>
    <w:rsid w:val="00FC682B"/>
    <w:rsid w:val="00F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4"/>
  </w:style>
  <w:style w:type="paragraph" w:styleId="1">
    <w:name w:val="heading 1"/>
    <w:basedOn w:val="a"/>
    <w:next w:val="a"/>
    <w:link w:val="10"/>
    <w:qFormat/>
    <w:rsid w:val="00B8502D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6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17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176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273A22"/>
  </w:style>
  <w:style w:type="paragraph" w:styleId="aa">
    <w:name w:val="footer"/>
    <w:basedOn w:val="a"/>
    <w:link w:val="ab"/>
    <w:unhideWhenUsed/>
    <w:rsid w:val="0027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73A22"/>
  </w:style>
  <w:style w:type="character" w:customStyle="1" w:styleId="10">
    <w:name w:val="Заголовок 1 Знак"/>
    <w:basedOn w:val="a0"/>
    <w:link w:val="1"/>
    <w:rsid w:val="00B850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Normal (Web)"/>
    <w:basedOn w:val="a"/>
    <w:uiPriority w:val="99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50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B8502D"/>
    <w:pPr>
      <w:spacing w:after="12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8502D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uiPriority w:val="99"/>
    <w:rsid w:val="00B85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f">
    <w:name w:val="Emphasis"/>
    <w:basedOn w:val="a0"/>
    <w:qFormat/>
    <w:rsid w:val="00B8502D"/>
    <w:rPr>
      <w:i/>
      <w:iCs/>
    </w:rPr>
  </w:style>
  <w:style w:type="paragraph" w:styleId="af0">
    <w:name w:val="Title"/>
    <w:basedOn w:val="a"/>
    <w:next w:val="a"/>
    <w:link w:val="af1"/>
    <w:qFormat/>
    <w:rsid w:val="00B8502D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rsid w:val="00B850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">
    <w:name w:val="Body Text Indent 3"/>
    <w:basedOn w:val="a"/>
    <w:link w:val="30"/>
    <w:rsid w:val="00B8502D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8502D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B8502D"/>
  </w:style>
  <w:style w:type="character" w:customStyle="1" w:styleId="blk">
    <w:name w:val="blk"/>
    <w:basedOn w:val="a0"/>
    <w:uiPriority w:val="99"/>
    <w:rsid w:val="00B8502D"/>
  </w:style>
  <w:style w:type="paragraph" w:customStyle="1" w:styleId="formattext">
    <w:name w:val="formattext"/>
    <w:basedOn w:val="a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a0"/>
    <w:rsid w:val="00B8502D"/>
  </w:style>
  <w:style w:type="character" w:customStyle="1" w:styleId="markedcontent">
    <w:name w:val="markedcontent"/>
    <w:basedOn w:val="a0"/>
    <w:rsid w:val="00B8502D"/>
  </w:style>
  <w:style w:type="paragraph" w:customStyle="1" w:styleId="headertexttopleveltextcentertext">
    <w:name w:val="headertext topleveltext centertext"/>
    <w:basedOn w:val="a"/>
    <w:rsid w:val="00B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8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page number"/>
    <w:basedOn w:val="a0"/>
    <w:rsid w:val="00B15233"/>
  </w:style>
  <w:style w:type="paragraph" w:customStyle="1" w:styleId="ConsPlusNormal">
    <w:name w:val="ConsPlusNormal"/>
    <w:link w:val="ConsPlusNormal0"/>
    <w:uiPriority w:val="99"/>
    <w:rsid w:val="00B15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01EF6"/>
    <w:rPr>
      <w:rFonts w:ascii="Arial" w:eastAsia="Times New Roman" w:hAnsi="Arial" w:cs="Arial"/>
      <w:sz w:val="20"/>
      <w:szCs w:val="20"/>
    </w:rPr>
  </w:style>
  <w:style w:type="character" w:styleId="af3">
    <w:name w:val="Hyperlink"/>
    <w:basedOn w:val="a0"/>
    <w:uiPriority w:val="99"/>
    <w:rsid w:val="00E01EF6"/>
    <w:rPr>
      <w:color w:val="0000FF"/>
      <w:u w:val="single"/>
    </w:rPr>
  </w:style>
  <w:style w:type="paragraph" w:styleId="2">
    <w:name w:val="Body Text 2"/>
    <w:basedOn w:val="a"/>
    <w:link w:val="20"/>
    <w:rsid w:val="00E01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01EF6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65203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1"/>
    <w:qFormat/>
    <w:rsid w:val="00B50875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B63F9A"/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uiPriority w:val="99"/>
    <w:rsid w:val="00B63F9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13">
    <w:name w:val="Font Style13"/>
    <w:rsid w:val="00A144B7"/>
    <w:rPr>
      <w:rFonts w:ascii="Times New Roman" w:hAnsi="Times New Roman"/>
      <w:sz w:val="26"/>
    </w:rPr>
  </w:style>
  <w:style w:type="character" w:customStyle="1" w:styleId="af5">
    <w:name w:val="Гипертекстовая ссылка"/>
    <w:uiPriority w:val="99"/>
    <w:rsid w:val="001A3FFD"/>
    <w:rPr>
      <w:b w:val="0"/>
      <w:bCs w:val="0"/>
      <w:color w:val="106BBE"/>
    </w:rPr>
  </w:style>
  <w:style w:type="paragraph" w:customStyle="1" w:styleId="paragraphscxw53857959bcx0">
    <w:name w:val="paragraph scxw53857959 bcx0"/>
    <w:basedOn w:val="a"/>
    <w:rsid w:val="001A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link w:val="af7"/>
    <w:qFormat/>
    <w:rsid w:val="00824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824DE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01">
    <w:name w:val="fontstyle01"/>
    <w:rsid w:val="00015C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8">
    <w:name w:val="Strong"/>
    <w:basedOn w:val="a0"/>
    <w:uiPriority w:val="22"/>
    <w:qFormat/>
    <w:rsid w:val="006116BD"/>
    <w:rPr>
      <w:b/>
      <w:bCs/>
    </w:rPr>
  </w:style>
  <w:style w:type="character" w:customStyle="1" w:styleId="apple-converted-space">
    <w:name w:val="apple-converted-space"/>
    <w:basedOn w:val="a0"/>
    <w:uiPriority w:val="99"/>
    <w:rsid w:val="006116BD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34050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af9">
    <w:name w:val="Plain Text"/>
    <w:basedOn w:val="a"/>
    <w:link w:val="afa"/>
    <w:rsid w:val="003405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40503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34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40503"/>
  </w:style>
  <w:style w:type="table" w:customStyle="1" w:styleId="TableNormal">
    <w:name w:val="Table Normal"/>
    <w:uiPriority w:val="2"/>
    <w:semiHidden/>
    <w:unhideWhenUsed/>
    <w:qFormat/>
    <w:rsid w:val="003405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basedOn w:val="a"/>
    <w:next w:val="af0"/>
    <w:link w:val="afc"/>
    <w:uiPriority w:val="1"/>
    <w:qFormat/>
    <w:rsid w:val="00340503"/>
    <w:pPr>
      <w:widowControl w:val="0"/>
      <w:autoSpaceDE w:val="0"/>
      <w:autoSpaceDN w:val="0"/>
      <w:spacing w:after="0" w:line="240" w:lineRule="auto"/>
      <w:ind w:right="86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c">
    <w:name w:val="Заголовок Знак"/>
    <w:link w:val="afb"/>
    <w:uiPriority w:val="1"/>
    <w:rsid w:val="00340503"/>
    <w:rPr>
      <w:rFonts w:ascii="Times New Roman" w:eastAsia="Times New Roman" w:hAnsi="Times New Roman" w:cs="Times New Roman"/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4580880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45808800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103F16AA3806C46C0795BF826330A94D18AD941060DC445A9096F44427113B5D8849F3B35Ca2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08C8-B0D4-476E-A1A4-3D39C90D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10598</Words>
  <Characters>60413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2023-08-02T10:23:00Z</cp:lastPrinted>
  <dcterms:created xsi:type="dcterms:W3CDTF">2023-04-27T13:35:00Z</dcterms:created>
  <dcterms:modified xsi:type="dcterms:W3CDTF">2023-08-02T11:02:00Z</dcterms:modified>
</cp:coreProperties>
</file>