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4E0" w:rsidRPr="00721A33" w:rsidRDefault="000D3E20" w:rsidP="00B01A97">
      <w:pPr>
        <w:spacing w:after="0" w:line="240" w:lineRule="auto"/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721A33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ГЛАВНОЕ О ВСЕРОССИЙСКОЙ ПЕР</w:t>
      </w:r>
      <w:r w:rsidR="001556AD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Е</w:t>
      </w:r>
      <w:r w:rsidRPr="00721A33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ПИ</w:t>
      </w:r>
      <w:bookmarkStart w:id="0" w:name="_GoBack"/>
      <w:bookmarkEnd w:id="0"/>
      <w:r w:rsidRPr="00721A33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СИ НАСЕЛЕНИЯ 2020 ГОДА</w:t>
      </w:r>
    </w:p>
    <w:p w:rsidR="008C14E0" w:rsidRPr="008C14E0" w:rsidRDefault="008C14E0" w:rsidP="008C14E0">
      <w:pPr>
        <w:spacing w:after="0" w:line="240" w:lineRule="auto"/>
        <w:jc w:val="both"/>
        <w:rPr>
          <w:rFonts w:ascii="Arial" w:eastAsia="Calibri" w:hAnsi="Arial" w:cs="Arial"/>
          <w:b/>
          <w:color w:val="525252"/>
          <w:sz w:val="24"/>
          <w:szCs w:val="24"/>
        </w:rPr>
      </w:pPr>
    </w:p>
    <w:p w:rsidR="00C552A1" w:rsidRPr="00721A33" w:rsidRDefault="000D3E20" w:rsidP="0069411C">
      <w:pPr>
        <w:spacing w:after="200" w:line="276" w:lineRule="auto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21A33">
        <w:rPr>
          <w:rFonts w:ascii="Arial" w:eastAsia="Calibri" w:hAnsi="Arial" w:cs="Arial"/>
          <w:color w:val="525252"/>
          <w:sz w:val="24"/>
          <w:szCs w:val="24"/>
        </w:rPr>
        <w:t xml:space="preserve">Всероссийская перепись населения представляет </w:t>
      </w:r>
      <w:r w:rsidRPr="00721A33">
        <w:rPr>
          <w:rFonts w:ascii="Arial" w:eastAsia="Calibri" w:hAnsi="Arial" w:cs="Arial"/>
          <w:b/>
          <w:color w:val="525252"/>
          <w:sz w:val="24"/>
          <w:szCs w:val="24"/>
        </w:rPr>
        <w:t xml:space="preserve">собой сбор сведений о лицах, находящихся на определенную дату на территории Российской Федерации, и проводится на всей территории Российской Федерации в соответствии с официальной </w:t>
      </w:r>
      <w:hyperlink r:id="rId7" w:anchor="dst100055" w:history="1">
        <w:r w:rsidRPr="0069411C">
          <w:rPr>
            <w:rFonts w:ascii="Arial" w:eastAsia="Calibri" w:hAnsi="Arial" w:cs="Arial"/>
            <w:b/>
            <w:color w:val="525252"/>
            <w:sz w:val="24"/>
            <w:szCs w:val="24"/>
          </w:rPr>
          <w:t>статистической методологией</w:t>
        </w:r>
      </w:hyperlink>
      <w:r w:rsidRPr="00721A33">
        <w:rPr>
          <w:rFonts w:eastAsia="Calibri"/>
          <w:b/>
          <w:color w:val="525252"/>
          <w:sz w:val="24"/>
          <w:szCs w:val="24"/>
        </w:rPr>
        <w:t> </w:t>
      </w:r>
      <w:r w:rsidRPr="00721A33">
        <w:rPr>
          <w:rFonts w:ascii="Arial" w:eastAsia="Calibri" w:hAnsi="Arial" w:cs="Arial"/>
          <w:b/>
          <w:color w:val="525252"/>
          <w:sz w:val="24"/>
          <w:szCs w:val="24"/>
        </w:rPr>
        <w:t>в целях формирования официальной статистической информации о демографических, об экономических и о социальных процессах</w:t>
      </w:r>
      <w:r w:rsidR="0069411C">
        <w:rPr>
          <w:rFonts w:ascii="Arial" w:eastAsia="Calibri" w:hAnsi="Arial" w:cs="Arial"/>
          <w:b/>
          <w:color w:val="525252"/>
          <w:sz w:val="24"/>
          <w:szCs w:val="24"/>
        </w:rPr>
        <w:t>.</w:t>
      </w:r>
      <w:r w:rsidR="00C552A1" w:rsidRPr="00721A33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86485C">
        <w:rPr>
          <w:rFonts w:ascii="Arial" w:eastAsia="Calibri" w:hAnsi="Arial" w:cs="Arial"/>
          <w:color w:val="525252"/>
          <w:sz w:val="24"/>
          <w:szCs w:val="24"/>
        </w:rPr>
        <w:t>Всероссийская п</w:t>
      </w:r>
      <w:r w:rsidR="0069411C" w:rsidRPr="00721A33">
        <w:rPr>
          <w:rFonts w:ascii="Arial" w:eastAsia="Calibri" w:hAnsi="Arial" w:cs="Arial"/>
          <w:color w:val="525252"/>
          <w:sz w:val="24"/>
          <w:szCs w:val="24"/>
        </w:rPr>
        <w:t xml:space="preserve">ерепись населения </w:t>
      </w:r>
      <w:r w:rsidR="0069411C">
        <w:rPr>
          <w:rFonts w:ascii="Arial" w:eastAsia="Calibri" w:hAnsi="Arial" w:cs="Arial"/>
          <w:color w:val="525252"/>
          <w:sz w:val="24"/>
          <w:szCs w:val="24"/>
        </w:rPr>
        <w:t>п</w:t>
      </w:r>
      <w:r w:rsidR="0069411C" w:rsidRPr="00721A33">
        <w:rPr>
          <w:rFonts w:ascii="Arial" w:eastAsia="Calibri" w:hAnsi="Arial" w:cs="Arial"/>
          <w:color w:val="525252"/>
          <w:sz w:val="24"/>
          <w:szCs w:val="24"/>
        </w:rPr>
        <w:t xml:space="preserve">роводится </w:t>
      </w:r>
      <w:r w:rsidR="0069411C" w:rsidRPr="0069411C">
        <w:rPr>
          <w:rFonts w:ascii="Arial" w:eastAsia="Calibri" w:hAnsi="Arial" w:cs="Arial"/>
          <w:b/>
          <w:color w:val="525252"/>
          <w:sz w:val="24"/>
          <w:szCs w:val="24"/>
        </w:rPr>
        <w:t>не реже одного раза в десять лет</w:t>
      </w:r>
      <w:r w:rsidR="0069411C" w:rsidRPr="00721A33">
        <w:rPr>
          <w:rFonts w:ascii="Arial" w:eastAsia="Calibri" w:hAnsi="Arial" w:cs="Arial"/>
          <w:color w:val="525252"/>
          <w:sz w:val="24"/>
          <w:szCs w:val="24"/>
        </w:rPr>
        <w:t xml:space="preserve"> в Российской Федерации</w:t>
      </w:r>
      <w:r w:rsidR="0069411C">
        <w:rPr>
          <w:rFonts w:ascii="Arial" w:eastAsia="Calibri" w:hAnsi="Arial" w:cs="Arial"/>
          <w:color w:val="525252"/>
          <w:sz w:val="24"/>
          <w:szCs w:val="24"/>
        </w:rPr>
        <w:t xml:space="preserve"> (</w:t>
      </w:r>
      <w:r w:rsidR="0069411C" w:rsidRPr="00721A33">
        <w:rPr>
          <w:rFonts w:ascii="Arial" w:eastAsia="Calibri" w:hAnsi="Arial" w:cs="Arial"/>
          <w:color w:val="525252"/>
          <w:sz w:val="24"/>
          <w:szCs w:val="24"/>
        </w:rPr>
        <w:t>Федеральны</w:t>
      </w:r>
      <w:r w:rsidR="0069411C">
        <w:rPr>
          <w:rFonts w:ascii="Arial" w:eastAsia="Calibri" w:hAnsi="Arial" w:cs="Arial"/>
          <w:color w:val="525252"/>
          <w:sz w:val="24"/>
          <w:szCs w:val="24"/>
        </w:rPr>
        <w:t>й закон</w:t>
      </w:r>
      <w:r w:rsidR="0069411C" w:rsidRPr="00721A33">
        <w:rPr>
          <w:rFonts w:ascii="Arial" w:eastAsia="Calibri" w:hAnsi="Arial" w:cs="Arial"/>
          <w:color w:val="525252"/>
          <w:sz w:val="24"/>
          <w:szCs w:val="24"/>
        </w:rPr>
        <w:t xml:space="preserve"> от 25 января 2002 г.</w:t>
      </w:r>
      <w:r w:rsidR="0069411C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69411C" w:rsidRPr="00721A33">
        <w:rPr>
          <w:rFonts w:ascii="Arial" w:eastAsia="Calibri" w:hAnsi="Arial" w:cs="Arial"/>
          <w:color w:val="525252"/>
          <w:sz w:val="24"/>
          <w:szCs w:val="24"/>
        </w:rPr>
        <w:t>№ 8-ФЗ «О Всероссийской переписи населения»</w:t>
      </w:r>
      <w:r w:rsidR="0086485C">
        <w:rPr>
          <w:rFonts w:ascii="Arial" w:eastAsia="Calibri" w:hAnsi="Arial" w:cs="Arial"/>
          <w:color w:val="525252"/>
          <w:sz w:val="24"/>
          <w:szCs w:val="24"/>
        </w:rPr>
        <w:t xml:space="preserve"> с изменениями</w:t>
      </w:r>
      <w:r w:rsidR="0069411C">
        <w:rPr>
          <w:rFonts w:ascii="Arial" w:eastAsia="Calibri" w:hAnsi="Arial" w:cs="Arial"/>
          <w:color w:val="525252"/>
          <w:sz w:val="24"/>
          <w:szCs w:val="24"/>
        </w:rPr>
        <w:t>)</w:t>
      </w:r>
      <w:r w:rsidR="0069411C" w:rsidRPr="00721A33">
        <w:rPr>
          <w:rFonts w:ascii="Arial" w:eastAsia="Calibri" w:hAnsi="Arial" w:cs="Arial"/>
          <w:color w:val="525252"/>
          <w:sz w:val="24"/>
          <w:szCs w:val="24"/>
        </w:rPr>
        <w:t>.</w:t>
      </w:r>
      <w:r w:rsidR="0069411C">
        <w:rPr>
          <w:rFonts w:ascii="Arial" w:eastAsia="Calibri" w:hAnsi="Arial" w:cs="Arial"/>
          <w:color w:val="525252"/>
          <w:sz w:val="24"/>
          <w:szCs w:val="24"/>
        </w:rPr>
        <w:t xml:space="preserve"> </w:t>
      </w:r>
    </w:p>
    <w:p w:rsidR="00C552A1" w:rsidRPr="00721A33" w:rsidRDefault="00C552A1" w:rsidP="00721A33">
      <w:pPr>
        <w:spacing w:after="200" w:line="276" w:lineRule="auto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21A33">
        <w:rPr>
          <w:rFonts w:ascii="Arial" w:eastAsia="Calibri" w:hAnsi="Arial" w:cs="Arial"/>
          <w:color w:val="525252"/>
          <w:sz w:val="24"/>
          <w:szCs w:val="24"/>
        </w:rPr>
        <w:t xml:space="preserve">Постановлением Правительства Российской Федерации от 7 декабря 2019 г. № 1608 «Об организации Всероссийской переписи населения 2020 года» (с изменениями, внесенными постановлением Правительства Российской Федерации от 27 июня 2020 г. № 943) установлено, что </w:t>
      </w:r>
      <w:r w:rsidRPr="00721A33">
        <w:rPr>
          <w:rFonts w:ascii="Arial" w:eastAsia="Calibri" w:hAnsi="Arial" w:cs="Arial"/>
          <w:b/>
          <w:color w:val="525252"/>
          <w:sz w:val="24"/>
          <w:szCs w:val="24"/>
        </w:rPr>
        <w:t>с 1 по 30 апреля 2021 года</w:t>
      </w:r>
      <w:r w:rsidRPr="00721A33">
        <w:rPr>
          <w:rFonts w:ascii="Arial" w:eastAsia="Calibri" w:hAnsi="Arial" w:cs="Arial"/>
          <w:color w:val="525252"/>
          <w:sz w:val="24"/>
          <w:szCs w:val="24"/>
        </w:rPr>
        <w:t xml:space="preserve"> проводится Всероссийская перепись населения. На отдаленных и труднодоступных территориях, транспортное сообщение с которыми затруднено в период с 1 по 30 апреля 2021 года, перепись населения </w:t>
      </w:r>
      <w:r w:rsidRPr="00721A33">
        <w:rPr>
          <w:rFonts w:ascii="Arial" w:eastAsia="Calibri" w:hAnsi="Arial" w:cs="Arial"/>
          <w:b/>
          <w:color w:val="525252"/>
          <w:sz w:val="24"/>
          <w:szCs w:val="24"/>
        </w:rPr>
        <w:t>проводится с 1 октября 2020 года по 30 июня 2021 года</w:t>
      </w:r>
      <w:r w:rsidRPr="00721A33">
        <w:rPr>
          <w:rFonts w:ascii="Arial" w:eastAsia="Calibri" w:hAnsi="Arial" w:cs="Arial"/>
          <w:color w:val="525252"/>
          <w:sz w:val="24"/>
          <w:szCs w:val="24"/>
        </w:rPr>
        <w:t>.</w:t>
      </w:r>
    </w:p>
    <w:p w:rsidR="00C552A1" w:rsidRPr="00721A33" w:rsidRDefault="00C552A1" w:rsidP="00721A33">
      <w:pPr>
        <w:spacing w:after="0" w:line="276" w:lineRule="auto"/>
        <w:jc w:val="both"/>
        <w:rPr>
          <w:rFonts w:ascii="Arial" w:eastAsia="Calibri" w:hAnsi="Arial" w:cs="Arial"/>
          <w:b/>
          <w:color w:val="525252"/>
          <w:sz w:val="24"/>
          <w:szCs w:val="24"/>
        </w:rPr>
      </w:pPr>
      <w:r w:rsidRPr="00721A33">
        <w:rPr>
          <w:rFonts w:ascii="Arial" w:eastAsia="Calibri" w:hAnsi="Arial" w:cs="Arial"/>
          <w:b/>
          <w:color w:val="525252"/>
          <w:sz w:val="24"/>
          <w:szCs w:val="24"/>
        </w:rPr>
        <w:t>Принципы переписи населения:</w:t>
      </w:r>
    </w:p>
    <w:p w:rsidR="00C552A1" w:rsidRPr="00721A33" w:rsidRDefault="00C552A1" w:rsidP="0069411C">
      <w:pPr>
        <w:pStyle w:val="a3"/>
        <w:numPr>
          <w:ilvl w:val="0"/>
          <w:numId w:val="5"/>
        </w:numPr>
        <w:spacing w:after="200" w:line="276" w:lineRule="auto"/>
        <w:ind w:left="0" w:firstLine="0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21A33">
        <w:rPr>
          <w:rFonts w:ascii="Arial" w:eastAsia="Calibri" w:hAnsi="Arial" w:cs="Arial"/>
          <w:color w:val="525252"/>
          <w:sz w:val="24"/>
          <w:szCs w:val="24"/>
        </w:rPr>
        <w:t>всеобщность охвата населения переписью;</w:t>
      </w:r>
    </w:p>
    <w:p w:rsidR="00C552A1" w:rsidRPr="00721A33" w:rsidRDefault="00C552A1" w:rsidP="0069411C">
      <w:pPr>
        <w:pStyle w:val="a3"/>
        <w:numPr>
          <w:ilvl w:val="0"/>
          <w:numId w:val="5"/>
        </w:numPr>
        <w:spacing w:after="200" w:line="276" w:lineRule="auto"/>
        <w:ind w:left="0" w:firstLine="0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21A33">
        <w:rPr>
          <w:rFonts w:ascii="Arial" w:eastAsia="Calibri" w:hAnsi="Arial" w:cs="Arial"/>
          <w:color w:val="525252"/>
          <w:sz w:val="24"/>
          <w:szCs w:val="24"/>
        </w:rPr>
        <w:t xml:space="preserve">непосредственное получение сведений от населения через ответы на вопросы переписных листов; </w:t>
      </w:r>
    </w:p>
    <w:p w:rsidR="00C552A1" w:rsidRPr="00721A33" w:rsidRDefault="00C552A1" w:rsidP="0069411C">
      <w:pPr>
        <w:pStyle w:val="a3"/>
        <w:numPr>
          <w:ilvl w:val="0"/>
          <w:numId w:val="5"/>
        </w:numPr>
        <w:spacing w:after="200" w:line="276" w:lineRule="auto"/>
        <w:ind w:left="0" w:firstLine="0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21A33">
        <w:rPr>
          <w:rFonts w:ascii="Arial" w:eastAsia="Calibri" w:hAnsi="Arial" w:cs="Arial"/>
          <w:color w:val="525252"/>
          <w:sz w:val="24"/>
          <w:szCs w:val="24"/>
        </w:rPr>
        <w:t>самоопределение людей;</w:t>
      </w:r>
    </w:p>
    <w:p w:rsidR="0062705F" w:rsidRPr="00721A33" w:rsidRDefault="00C552A1" w:rsidP="0069411C">
      <w:pPr>
        <w:pStyle w:val="a3"/>
        <w:numPr>
          <w:ilvl w:val="0"/>
          <w:numId w:val="5"/>
        </w:numPr>
        <w:spacing w:after="200" w:line="276" w:lineRule="auto"/>
        <w:ind w:left="0" w:firstLine="0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21A33">
        <w:rPr>
          <w:rFonts w:ascii="Arial" w:eastAsia="Calibri" w:hAnsi="Arial" w:cs="Arial"/>
          <w:color w:val="525252"/>
          <w:sz w:val="24"/>
          <w:szCs w:val="24"/>
        </w:rPr>
        <w:t xml:space="preserve">защита информации, полученной при переписи населения. </w:t>
      </w:r>
    </w:p>
    <w:p w:rsidR="00C552A1" w:rsidRPr="00721A33" w:rsidRDefault="00C552A1" w:rsidP="00721A33">
      <w:pPr>
        <w:spacing w:after="200" w:line="276" w:lineRule="auto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21A33">
        <w:rPr>
          <w:rFonts w:ascii="Arial" w:eastAsia="Calibri" w:hAnsi="Arial" w:cs="Arial"/>
          <w:color w:val="525252"/>
          <w:sz w:val="24"/>
          <w:szCs w:val="24"/>
        </w:rPr>
        <w:t xml:space="preserve">Сбор сведений о населении проводится путем заполнения ответов на вопросы </w:t>
      </w:r>
      <w:r w:rsidRPr="00721A33">
        <w:rPr>
          <w:rFonts w:ascii="Arial" w:eastAsia="Calibri" w:hAnsi="Arial" w:cs="Arial"/>
          <w:b/>
          <w:color w:val="525252"/>
          <w:sz w:val="24"/>
          <w:szCs w:val="24"/>
        </w:rPr>
        <w:t>переписных листов</w:t>
      </w:r>
      <w:r w:rsidRPr="00721A33">
        <w:rPr>
          <w:rFonts w:ascii="Arial" w:eastAsia="Calibri" w:hAnsi="Arial" w:cs="Arial"/>
          <w:color w:val="525252"/>
          <w:sz w:val="24"/>
          <w:szCs w:val="24"/>
        </w:rPr>
        <w:t xml:space="preserve"> при опросе населения в жилых и иных помещениях, в которых проживают опрашиваемые лица. Население может принять участие в переписи населения, самостоятельно заполнив переписные листы в </w:t>
      </w:r>
      <w:r w:rsidRPr="00721A33">
        <w:rPr>
          <w:rFonts w:ascii="Arial" w:eastAsia="Calibri" w:hAnsi="Arial" w:cs="Arial"/>
          <w:b/>
          <w:color w:val="525252"/>
          <w:sz w:val="24"/>
          <w:szCs w:val="24"/>
        </w:rPr>
        <w:t>сети Интернет на портале Госуслуг</w:t>
      </w:r>
      <w:r w:rsidRPr="00721A33">
        <w:rPr>
          <w:rFonts w:ascii="Arial" w:eastAsia="Calibri" w:hAnsi="Arial" w:cs="Arial"/>
          <w:color w:val="525252"/>
          <w:sz w:val="24"/>
          <w:szCs w:val="24"/>
        </w:rPr>
        <w:t>.</w:t>
      </w:r>
    </w:p>
    <w:p w:rsidR="00C552A1" w:rsidRPr="00AE3AFE" w:rsidRDefault="00C552A1" w:rsidP="00721A33">
      <w:pPr>
        <w:spacing w:after="200" w:line="276" w:lineRule="auto"/>
        <w:jc w:val="both"/>
        <w:rPr>
          <w:rFonts w:ascii="Arial" w:eastAsia="Calibri" w:hAnsi="Arial" w:cs="Arial"/>
          <w:b/>
          <w:color w:val="525252"/>
          <w:sz w:val="24"/>
          <w:szCs w:val="24"/>
        </w:rPr>
      </w:pPr>
      <w:r w:rsidRPr="00AE3AFE">
        <w:rPr>
          <w:rFonts w:ascii="Arial" w:eastAsia="Calibri" w:hAnsi="Arial" w:cs="Arial"/>
          <w:b/>
          <w:color w:val="525252"/>
          <w:sz w:val="24"/>
          <w:szCs w:val="24"/>
        </w:rPr>
        <w:t xml:space="preserve">Перепись населения должна учесть всех людей, постоянно проживающих на территории Российской Федерации, включая временно отсутствующих, а также лиц, временно находившихся на территории России, постоянное место жительства которых находится за границей. </w:t>
      </w:r>
    </w:p>
    <w:p w:rsidR="00C552A1" w:rsidRPr="00721A33" w:rsidRDefault="00C552A1" w:rsidP="0069411C">
      <w:pPr>
        <w:spacing w:after="0" w:line="276" w:lineRule="auto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21A33">
        <w:rPr>
          <w:rFonts w:ascii="Arial" w:eastAsia="Calibri" w:hAnsi="Arial" w:cs="Arial"/>
          <w:b/>
          <w:color w:val="525252"/>
          <w:sz w:val="24"/>
          <w:szCs w:val="24"/>
        </w:rPr>
        <w:t>Переписные листы Всероссийской переписи населения 2020 года</w:t>
      </w:r>
      <w:r w:rsidRPr="00721A33">
        <w:rPr>
          <w:rFonts w:ascii="Arial" w:eastAsia="Calibri" w:hAnsi="Arial" w:cs="Arial"/>
          <w:color w:val="525252"/>
          <w:sz w:val="24"/>
          <w:szCs w:val="24"/>
        </w:rPr>
        <w:t xml:space="preserve">, утвержденные распоряжением Правительства Российской Федерации от 8 ноября 2019 г. № 2648-р (в редакции постановления Правительства Российской Федерации от 27 июня 2020 г. № 943), </w:t>
      </w:r>
      <w:r w:rsidRPr="00721A33">
        <w:rPr>
          <w:rFonts w:ascii="Arial" w:eastAsia="Calibri" w:hAnsi="Arial" w:cs="Arial"/>
          <w:b/>
          <w:color w:val="525252"/>
          <w:sz w:val="24"/>
          <w:szCs w:val="24"/>
        </w:rPr>
        <w:t>состоят из трех форм</w:t>
      </w:r>
      <w:r w:rsidRPr="00721A33">
        <w:rPr>
          <w:rFonts w:ascii="Arial" w:eastAsia="Calibri" w:hAnsi="Arial" w:cs="Arial"/>
          <w:color w:val="525252"/>
          <w:sz w:val="24"/>
          <w:szCs w:val="24"/>
        </w:rPr>
        <w:t xml:space="preserve">: </w:t>
      </w:r>
    </w:p>
    <w:p w:rsidR="00C552A1" w:rsidRPr="00721A33" w:rsidRDefault="00C552A1" w:rsidP="00721A33">
      <w:pPr>
        <w:pStyle w:val="a3"/>
        <w:numPr>
          <w:ilvl w:val="0"/>
          <w:numId w:val="6"/>
        </w:numPr>
        <w:spacing w:after="200" w:line="276" w:lineRule="auto"/>
        <w:ind w:left="0" w:firstLine="0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21A33">
        <w:rPr>
          <w:rFonts w:ascii="Arial" w:eastAsia="Calibri" w:hAnsi="Arial" w:cs="Arial"/>
          <w:color w:val="525252"/>
          <w:sz w:val="24"/>
          <w:szCs w:val="24"/>
        </w:rPr>
        <w:t xml:space="preserve">«Переписной лист» </w:t>
      </w:r>
      <w:r w:rsidRPr="00721A33">
        <w:rPr>
          <w:rFonts w:ascii="Arial" w:eastAsia="Calibri" w:hAnsi="Arial" w:cs="Arial"/>
          <w:b/>
          <w:color w:val="525252"/>
          <w:sz w:val="24"/>
          <w:szCs w:val="24"/>
        </w:rPr>
        <w:t>форма Л</w:t>
      </w:r>
      <w:r w:rsidRPr="00721A33">
        <w:rPr>
          <w:rFonts w:ascii="Arial" w:eastAsia="Calibri" w:hAnsi="Arial" w:cs="Arial"/>
          <w:color w:val="525252"/>
          <w:sz w:val="24"/>
          <w:szCs w:val="24"/>
        </w:rPr>
        <w:t xml:space="preserve"> включает 23 вопроса, заполняется на лиц, постоянно проживающих в помещении, включая временно отсутствующих. </w:t>
      </w:r>
    </w:p>
    <w:p w:rsidR="00C552A1" w:rsidRPr="00721A33" w:rsidRDefault="00C552A1" w:rsidP="00721A33">
      <w:pPr>
        <w:pStyle w:val="a3"/>
        <w:numPr>
          <w:ilvl w:val="0"/>
          <w:numId w:val="6"/>
        </w:numPr>
        <w:spacing w:after="200" w:line="276" w:lineRule="auto"/>
        <w:ind w:left="0" w:firstLine="0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21A33">
        <w:rPr>
          <w:rFonts w:ascii="Arial" w:eastAsia="Calibri" w:hAnsi="Arial" w:cs="Arial"/>
          <w:color w:val="525252"/>
          <w:sz w:val="24"/>
          <w:szCs w:val="24"/>
        </w:rPr>
        <w:lastRenderedPageBreak/>
        <w:t xml:space="preserve">«Переписной лист» </w:t>
      </w:r>
      <w:r w:rsidRPr="00721A33">
        <w:rPr>
          <w:rFonts w:ascii="Arial" w:eastAsia="Calibri" w:hAnsi="Arial" w:cs="Arial"/>
          <w:b/>
          <w:color w:val="525252"/>
          <w:sz w:val="24"/>
          <w:szCs w:val="24"/>
        </w:rPr>
        <w:t>форма В</w:t>
      </w:r>
      <w:r w:rsidRPr="00721A33">
        <w:rPr>
          <w:rFonts w:ascii="Arial" w:eastAsia="Calibri" w:hAnsi="Arial" w:cs="Arial"/>
          <w:color w:val="525252"/>
          <w:sz w:val="24"/>
          <w:szCs w:val="24"/>
        </w:rPr>
        <w:t xml:space="preserve"> включает 7 вопросов и используется для опроса тех, кто временно находился на территории России на момент счета населения и постоянно проживает за пределами Российской Федерации. </w:t>
      </w:r>
    </w:p>
    <w:p w:rsidR="00C552A1" w:rsidRPr="00721A33" w:rsidRDefault="00C552A1" w:rsidP="00721A33">
      <w:pPr>
        <w:pStyle w:val="a3"/>
        <w:numPr>
          <w:ilvl w:val="0"/>
          <w:numId w:val="6"/>
        </w:numPr>
        <w:spacing w:after="200" w:line="276" w:lineRule="auto"/>
        <w:ind w:left="0" w:firstLine="0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21A33">
        <w:rPr>
          <w:rFonts w:ascii="Arial" w:eastAsia="Calibri" w:hAnsi="Arial" w:cs="Arial"/>
          <w:color w:val="525252"/>
          <w:sz w:val="24"/>
          <w:szCs w:val="24"/>
        </w:rPr>
        <w:t xml:space="preserve">«Переписной лист» </w:t>
      </w:r>
      <w:r w:rsidRPr="00721A33">
        <w:rPr>
          <w:rFonts w:ascii="Arial" w:eastAsia="Calibri" w:hAnsi="Arial" w:cs="Arial"/>
          <w:b/>
          <w:color w:val="525252"/>
          <w:sz w:val="24"/>
          <w:szCs w:val="24"/>
        </w:rPr>
        <w:t>форма П</w:t>
      </w:r>
      <w:r w:rsidRPr="00721A33">
        <w:rPr>
          <w:rFonts w:ascii="Arial" w:eastAsia="Calibri" w:hAnsi="Arial" w:cs="Arial"/>
          <w:color w:val="525252"/>
          <w:sz w:val="24"/>
          <w:szCs w:val="24"/>
        </w:rPr>
        <w:t xml:space="preserve"> включает 10 вопросов и содержит вопросы, характеризующие жилище (дом) в целом, каждое жилое помещение и жилищные условия каждого домохозяйства, проживающего в этом жилом помещении. </w:t>
      </w:r>
    </w:p>
    <w:p w:rsidR="0062705F" w:rsidRDefault="00AE3AFE" w:rsidP="00AE3AFE">
      <w:pPr>
        <w:spacing w:after="200" w:line="276" w:lineRule="auto"/>
        <w:jc w:val="both"/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Первые оперативные данные о численности переписанного населения России будут получены в </w:t>
      </w:r>
      <w:r w:rsidRPr="0069411C">
        <w:rPr>
          <w:rFonts w:ascii="Arial" w:eastAsia="Calibri" w:hAnsi="Arial" w:cs="Arial"/>
          <w:b/>
          <w:color w:val="525252"/>
          <w:sz w:val="24"/>
          <w:szCs w:val="24"/>
        </w:rPr>
        <w:t>июне 2021 года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, предварительные итоги  </w:t>
      </w:r>
      <w:r w:rsidRPr="0069411C">
        <w:rPr>
          <w:rFonts w:ascii="Arial" w:eastAsia="Calibri" w:hAnsi="Arial" w:cs="Arial"/>
          <w:color w:val="525252"/>
          <w:sz w:val="24"/>
          <w:szCs w:val="24"/>
        </w:rPr>
        <w:t>в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69411C">
        <w:rPr>
          <w:rFonts w:ascii="Arial" w:eastAsia="Calibri" w:hAnsi="Arial" w:cs="Arial"/>
          <w:b/>
          <w:color w:val="525252"/>
          <w:sz w:val="24"/>
          <w:szCs w:val="24"/>
        </w:rPr>
        <w:t>октябре 2021 года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и окончательные итоги подведут </w:t>
      </w:r>
      <w:r w:rsidR="0069411C" w:rsidRPr="0069411C">
        <w:rPr>
          <w:rFonts w:ascii="Arial" w:eastAsia="Calibri" w:hAnsi="Arial" w:cs="Arial"/>
          <w:b/>
          <w:color w:val="525252"/>
          <w:sz w:val="24"/>
          <w:szCs w:val="24"/>
        </w:rPr>
        <w:t>до конца 2022 года</w:t>
      </w:r>
      <w:r w:rsidR="0069411C">
        <w:rPr>
          <w:rFonts w:ascii="Arial" w:eastAsia="Calibri" w:hAnsi="Arial" w:cs="Arial"/>
          <w:color w:val="525252"/>
          <w:sz w:val="24"/>
          <w:szCs w:val="24"/>
        </w:rPr>
        <w:t>.</w:t>
      </w:r>
    </w:p>
    <w:sectPr w:rsidR="0062705F" w:rsidSect="008C14E0">
      <w:pgSz w:w="11906" w:h="16838"/>
      <w:pgMar w:top="1134" w:right="567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CE6" w:rsidRDefault="007F6CE6" w:rsidP="0055203D">
      <w:pPr>
        <w:spacing w:after="0" w:line="240" w:lineRule="auto"/>
      </w:pPr>
      <w:r>
        <w:separator/>
      </w:r>
    </w:p>
  </w:endnote>
  <w:endnote w:type="continuationSeparator" w:id="0">
    <w:p w:rsidR="007F6CE6" w:rsidRDefault="007F6CE6" w:rsidP="00552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CE6" w:rsidRDefault="007F6CE6" w:rsidP="0055203D">
      <w:pPr>
        <w:spacing w:after="0" w:line="240" w:lineRule="auto"/>
      </w:pPr>
      <w:r>
        <w:separator/>
      </w:r>
    </w:p>
  </w:footnote>
  <w:footnote w:type="continuationSeparator" w:id="0">
    <w:p w:rsidR="007F6CE6" w:rsidRDefault="007F6CE6" w:rsidP="005520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A68B2"/>
    <w:multiLevelType w:val="hybridMultilevel"/>
    <w:tmpl w:val="787469F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99F23F2"/>
    <w:multiLevelType w:val="hybridMultilevel"/>
    <w:tmpl w:val="7C763FF6"/>
    <w:lvl w:ilvl="0" w:tplc="9B56B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4C6D7D"/>
    <w:multiLevelType w:val="hybridMultilevel"/>
    <w:tmpl w:val="33A47EB8"/>
    <w:lvl w:ilvl="0" w:tplc="2E2E1C6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EE3812"/>
    <w:multiLevelType w:val="hybridMultilevel"/>
    <w:tmpl w:val="A2D8BB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AD76D4"/>
    <w:multiLevelType w:val="hybridMultilevel"/>
    <w:tmpl w:val="CB8C5B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063885"/>
    <w:multiLevelType w:val="hybridMultilevel"/>
    <w:tmpl w:val="284C567C"/>
    <w:lvl w:ilvl="0" w:tplc="2E2E1C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4A0"/>
    <w:rsid w:val="00074666"/>
    <w:rsid w:val="00086200"/>
    <w:rsid w:val="000D3E20"/>
    <w:rsid w:val="001556AD"/>
    <w:rsid w:val="001A7177"/>
    <w:rsid w:val="002969DF"/>
    <w:rsid w:val="003501DB"/>
    <w:rsid w:val="00390A4B"/>
    <w:rsid w:val="003A2522"/>
    <w:rsid w:val="003A4069"/>
    <w:rsid w:val="003B7D2B"/>
    <w:rsid w:val="003E1840"/>
    <w:rsid w:val="004F6EC7"/>
    <w:rsid w:val="005314A0"/>
    <w:rsid w:val="0055203D"/>
    <w:rsid w:val="0062705F"/>
    <w:rsid w:val="00666CFF"/>
    <w:rsid w:val="0069411C"/>
    <w:rsid w:val="00721A33"/>
    <w:rsid w:val="007F6CE6"/>
    <w:rsid w:val="00835E2F"/>
    <w:rsid w:val="0086485C"/>
    <w:rsid w:val="008802C2"/>
    <w:rsid w:val="008C14E0"/>
    <w:rsid w:val="00985107"/>
    <w:rsid w:val="00993DFF"/>
    <w:rsid w:val="00AE3AFE"/>
    <w:rsid w:val="00AF6135"/>
    <w:rsid w:val="00B01A97"/>
    <w:rsid w:val="00B37E5A"/>
    <w:rsid w:val="00BE7BA0"/>
    <w:rsid w:val="00C23C62"/>
    <w:rsid w:val="00C552A1"/>
    <w:rsid w:val="00CA033A"/>
    <w:rsid w:val="00E10D5C"/>
    <w:rsid w:val="00E31ED1"/>
    <w:rsid w:val="00F9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E67311-ADBC-4A1F-A914-7C1189DA4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52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5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7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7BA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A4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52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203D"/>
  </w:style>
  <w:style w:type="paragraph" w:styleId="a9">
    <w:name w:val="footer"/>
    <w:basedOn w:val="a"/>
    <w:link w:val="aa"/>
    <w:uiPriority w:val="99"/>
    <w:unhideWhenUsed/>
    <w:rsid w:val="00552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203D"/>
  </w:style>
  <w:style w:type="character" w:styleId="ab">
    <w:name w:val="Hyperlink"/>
    <w:basedOn w:val="a0"/>
    <w:uiPriority w:val="99"/>
    <w:semiHidden/>
    <w:unhideWhenUsed/>
    <w:rsid w:val="000D3E20"/>
    <w:rPr>
      <w:color w:val="0000FF"/>
      <w:u w:val="single"/>
    </w:rPr>
  </w:style>
  <w:style w:type="character" w:customStyle="1" w:styleId="apple-converted-space">
    <w:name w:val="apple-converted-space"/>
    <w:basedOn w:val="a0"/>
    <w:rsid w:val="000D3E20"/>
  </w:style>
  <w:style w:type="paragraph" w:customStyle="1" w:styleId="21">
    <w:name w:val="Основной текст 21"/>
    <w:basedOn w:val="a"/>
    <w:rsid w:val="0062705F"/>
    <w:pPr>
      <w:widowControl w:val="0"/>
      <w:overflowPunct w:val="0"/>
      <w:autoSpaceDE w:val="0"/>
      <w:autoSpaceDN w:val="0"/>
      <w:adjustRightInd w:val="0"/>
      <w:spacing w:after="0" w:line="264" w:lineRule="auto"/>
      <w:ind w:right="-57" w:firstLine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auiue">
    <w:name w:val="Iau?iue"/>
    <w:rsid w:val="00C552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Oeoaoa">
    <w:name w:val="Oeoaoa"/>
    <w:basedOn w:val="Iauiue"/>
    <w:rsid w:val="00C552A1"/>
    <w:pPr>
      <w:ind w:left="720" w:right="284" w:firstLine="720"/>
      <w:jc w:val="both"/>
    </w:pPr>
    <w:rPr>
      <w:rFonts w:ascii="Arial" w:hAnsi="Arial"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70237/3caa7f8bd42c7ea471d5ae432b5402215d86ce2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Алексеевна Петяхина</dc:creator>
  <cp:lastModifiedBy>Пользователь Windows</cp:lastModifiedBy>
  <cp:revision>4</cp:revision>
  <cp:lastPrinted>2020-02-04T04:08:00Z</cp:lastPrinted>
  <dcterms:created xsi:type="dcterms:W3CDTF">2021-01-29T01:21:00Z</dcterms:created>
  <dcterms:modified xsi:type="dcterms:W3CDTF">2021-01-29T01:22:00Z</dcterms:modified>
</cp:coreProperties>
</file>